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C91A60" w:rsidP="00EC63B6" w:rsidRDefault="00C91A60" w14:paraId="1C9619D5" w14:textId="77777777">
      <w:pPr>
        <w:pStyle w:val="3Policytitle"/>
        <w:jc w:val="center"/>
        <w:rPr>
          <w:rFonts w:ascii="Calibri" w:hAnsi="Calibri" w:cs="Calibri"/>
          <w:sz w:val="22"/>
          <w:szCs w:val="22"/>
          <w:lang w:val="en-GB"/>
        </w:rPr>
      </w:pPr>
    </w:p>
    <w:p w:rsidRPr="008E5DE7" w:rsidR="0062626B" w:rsidP="00EC63B6" w:rsidRDefault="00024048" w14:paraId="3EDBE287" w14:textId="508BC1C9">
      <w:pPr>
        <w:pStyle w:val="3Policytitle"/>
        <w:jc w:val="center"/>
        <w:rPr>
          <w:rFonts w:ascii="Calibri" w:hAnsi="Calibri" w:cs="Calibri"/>
          <w:sz w:val="28"/>
          <w:szCs w:val="28"/>
          <w:lang w:val="en-GB"/>
        </w:rPr>
      </w:pPr>
      <w:r w:rsidRPr="699102B5" w:rsidR="00024048">
        <w:rPr>
          <w:rFonts w:ascii="Calibri" w:hAnsi="Calibri" w:cs="Calibri"/>
          <w:sz w:val="28"/>
          <w:szCs w:val="28"/>
          <w:lang w:val="en-GB"/>
        </w:rPr>
        <w:t xml:space="preserve">Special educational needs </w:t>
      </w:r>
      <w:r w:rsidRPr="699102B5" w:rsidR="003464BE">
        <w:rPr>
          <w:rFonts w:ascii="Calibri" w:hAnsi="Calibri" w:cs="Calibri"/>
          <w:sz w:val="28"/>
          <w:szCs w:val="28"/>
          <w:lang w:val="en-GB"/>
        </w:rPr>
        <w:t xml:space="preserve">(SEN) </w:t>
      </w:r>
      <w:r w:rsidRPr="699102B5" w:rsidR="00235F02">
        <w:rPr>
          <w:rFonts w:ascii="Calibri" w:hAnsi="Calibri" w:cs="Calibri"/>
          <w:sz w:val="28"/>
          <w:szCs w:val="28"/>
          <w:lang w:val="en-GB"/>
        </w:rPr>
        <w:t>information report</w:t>
      </w:r>
    </w:p>
    <w:p w:rsidR="45964053" w:rsidP="699102B5" w:rsidRDefault="45964053" w14:paraId="4AA150DA" w14:textId="47A20E32">
      <w:pPr>
        <w:pStyle w:val="6Abstract"/>
        <w:suppressLineNumbers w:val="0"/>
        <w:bidi w:val="0"/>
        <w:spacing w:before="0" w:beforeAutospacing="off" w:after="240" w:afterAutospacing="off" w:line="259" w:lineRule="auto"/>
        <w:ind w:left="0" w:right="0"/>
        <w:jc w:val="center"/>
        <w:rPr>
          <w:rFonts w:ascii="Calibri" w:hAnsi="Calibri" w:cs="Calibri"/>
          <w:lang w:val="en-GB"/>
        </w:rPr>
      </w:pPr>
      <w:r w:rsidRPr="699102B5" w:rsidR="45964053">
        <w:rPr>
          <w:rFonts w:ascii="Calibri" w:hAnsi="Calibri" w:cs="Calibri"/>
          <w:lang w:val="en-GB"/>
        </w:rPr>
        <w:t xml:space="preserve">The Holme Church of England Primary School. </w:t>
      </w:r>
    </w:p>
    <w:p w:rsidRPr="008E5DE7" w:rsidR="00031826" w:rsidP="00EC63B6" w:rsidRDefault="00031826" w14:paraId="65786974" w14:textId="0C120C69">
      <w:pPr>
        <w:pStyle w:val="6Abstract"/>
        <w:jc w:val="center"/>
        <w:rPr>
          <w:rFonts w:ascii="Calibri" w:hAnsi="Calibri" w:cs="Calibri"/>
          <w:lang w:val="en-GB"/>
        </w:rPr>
      </w:pPr>
      <w:r>
        <w:rPr>
          <w:rFonts w:ascii="Calibri" w:hAnsi="Calibri" w:cs="Calibri"/>
          <w:lang w:val="en-GB"/>
        </w:rPr>
        <w:t>September 2026</w:t>
      </w:r>
    </w:p>
    <w:p w:rsidR="008E5DE7" w:rsidP="00DC4C0F" w:rsidRDefault="008E5DE7" w14:paraId="547147E0" w14:textId="77777777">
      <w:pPr>
        <w:pStyle w:val="1bodycopy10pt"/>
        <w:rPr>
          <w:rFonts w:ascii="Calibri" w:hAnsi="Calibri" w:cs="Calibri"/>
          <w:sz w:val="22"/>
          <w:szCs w:val="22"/>
          <w:lang w:val="en-GB"/>
        </w:rPr>
      </w:pPr>
    </w:p>
    <w:p w:rsidRPr="00611152" w:rsidR="008E5DE7" w:rsidP="008E5DE7" w:rsidRDefault="008E5DE7" w14:paraId="7E65A636" w14:textId="77777777">
      <w:pPr>
        <w:pStyle w:val="1bodycopy10pt"/>
        <w:rPr>
          <w:rFonts w:ascii="Bradley Hand ITC" w:hAnsi="Bradley Hand ITC" w:cs="Calibri"/>
          <w:sz w:val="24"/>
          <w:lang w:val="en-GB"/>
        </w:rPr>
      </w:pPr>
      <w:r w:rsidRPr="00611152">
        <w:rPr>
          <w:rFonts w:ascii="Bradley Hand ITC" w:hAnsi="Bradley Hand ITC" w:cs="Calibri"/>
          <w:sz w:val="24"/>
          <w:lang w:val="en-GB"/>
        </w:rPr>
        <w:t>Dear parents and carers,</w:t>
      </w:r>
    </w:p>
    <w:p w:rsidRPr="00611152" w:rsidR="008E5DE7" w:rsidP="008E5DE7" w:rsidRDefault="008E5DE7" w14:paraId="1CA66140" w14:textId="77777777">
      <w:pPr>
        <w:pStyle w:val="1bodycopy10pt"/>
        <w:rPr>
          <w:rFonts w:ascii="Bradley Hand ITC" w:hAnsi="Bradley Hand ITC" w:cs="Calibri"/>
          <w:sz w:val="24"/>
          <w:lang w:val="en-GB"/>
        </w:rPr>
      </w:pPr>
      <w:r w:rsidRPr="00611152">
        <w:rPr>
          <w:rFonts w:ascii="Bradley Hand ITC" w:hAnsi="Bradley Hand ITC" w:cs="Calibri"/>
          <w:sz w:val="24"/>
          <w:lang w:val="en-GB"/>
        </w:rPr>
        <w:t>The aim of this information report is to explain how we implement our SEND policy. In other words, we want to show you how special educational needs support works in our school.</w:t>
      </w:r>
    </w:p>
    <w:p w:rsidRPr="00611152" w:rsidR="008E5DE7" w:rsidP="008E5DE7" w:rsidRDefault="008E5DE7" w14:paraId="35EDA300" w14:textId="77777777">
      <w:pPr>
        <w:pStyle w:val="1bodycopy10pt"/>
        <w:rPr>
          <w:rFonts w:ascii="Bradley Hand ITC" w:hAnsi="Bradley Hand ITC" w:cs="Calibri"/>
          <w:sz w:val="24"/>
          <w:lang w:val="en-GB"/>
        </w:rPr>
      </w:pPr>
      <w:r w:rsidRPr="00611152">
        <w:rPr>
          <w:rFonts w:ascii="Bradley Hand ITC" w:hAnsi="Bradley Hand ITC" w:cs="Calibri"/>
          <w:sz w:val="24"/>
          <w:lang w:val="en-GB"/>
        </w:rPr>
        <w:t xml:space="preserve">If you want to know more about our arrangements for SEND, please read our SEND policy. </w:t>
      </w:r>
    </w:p>
    <w:p w:rsidRPr="00611152" w:rsidR="008E5DE7" w:rsidP="699102B5" w:rsidRDefault="008E5DE7" w14:paraId="78930D2A" w14:textId="7698D564">
      <w:pPr>
        <w:pStyle w:val="1bodycopy10pt"/>
        <w:rPr>
          <w:noProof w:val="0"/>
          <w:lang w:val="en-GB"/>
        </w:rPr>
      </w:pPr>
      <w:r w:rsidRPr="699102B5" w:rsidR="008E5DE7">
        <w:rPr>
          <w:rFonts w:ascii="Bradley Hand ITC" w:hAnsi="Bradley Hand ITC" w:cs="Calibri"/>
          <w:sz w:val="24"/>
          <w:szCs w:val="24"/>
          <w:lang w:val="en-GB"/>
        </w:rPr>
        <w:t>You can find it on our website</w:t>
      </w:r>
      <w:r w:rsidRPr="699102B5" w:rsidR="761ADCAA">
        <w:rPr>
          <w:rFonts w:ascii="Bradley Hand ITC" w:hAnsi="Bradley Hand ITC" w:cs="Calibri"/>
          <w:sz w:val="24"/>
          <w:szCs w:val="24"/>
          <w:lang w:val="en-GB"/>
        </w:rPr>
        <w:t xml:space="preserve"> </w:t>
      </w:r>
      <w:hyperlink r:id="Ra7e8fd818dd84a0f">
        <w:r w:rsidRPr="699102B5" w:rsidR="761ADCAA">
          <w:rPr>
            <w:rStyle w:val="Hyperlink"/>
            <w:noProof w:val="0"/>
            <w:lang w:val="en-GB"/>
          </w:rPr>
          <w:t>Holme SEND policy</w:t>
        </w:r>
      </w:hyperlink>
    </w:p>
    <w:p w:rsidRPr="00611152" w:rsidR="008E5DE7" w:rsidP="008E5DE7" w:rsidRDefault="008E5DE7" w14:paraId="3C6D001D" w14:textId="77777777">
      <w:pPr>
        <w:pStyle w:val="1bodycopy10pt"/>
        <w:rPr>
          <w:rFonts w:ascii="Bradley Hand ITC" w:hAnsi="Bradley Hand ITC" w:cs="Calibri"/>
          <w:sz w:val="24"/>
          <w:lang w:val="en-GB"/>
        </w:rPr>
      </w:pPr>
      <w:r w:rsidRPr="008E2396">
        <w:rPr>
          <w:rFonts w:ascii="Bradley Hand ITC" w:hAnsi="Bradley Hand ITC" w:cs="Calibri"/>
          <w:b/>
          <w:bCs/>
          <w:sz w:val="24"/>
          <w:lang w:val="en-GB"/>
        </w:rPr>
        <w:t>Note:</w:t>
      </w:r>
      <w:r w:rsidRPr="00611152">
        <w:rPr>
          <w:rFonts w:ascii="Bradley Hand ITC" w:hAnsi="Bradley Hand ITC" w:cs="Calibri"/>
          <w:sz w:val="24"/>
          <w:lang w:val="en-GB"/>
        </w:rPr>
        <w:t xml:space="preserve"> If there are any terms we’ve used in this information report that you’re unsure of, you can look them up in the Glossary at the end of the report. </w:t>
      </w:r>
    </w:p>
    <w:p w:rsidR="008E5DE7" w:rsidP="00DC4C0F" w:rsidRDefault="008E5DE7" w14:paraId="14A7A4B0" w14:textId="77777777">
      <w:pPr>
        <w:pStyle w:val="1bodycopy10pt"/>
        <w:rPr>
          <w:rFonts w:ascii="Calibri" w:hAnsi="Calibri" w:cs="Calibri"/>
          <w:sz w:val="22"/>
          <w:szCs w:val="22"/>
          <w:lang w:val="en-GB"/>
        </w:rPr>
      </w:pPr>
    </w:p>
    <w:p w:rsidRPr="00BD15C9" w:rsidR="008E5DE7" w:rsidP="00DC4C0F" w:rsidRDefault="008E5DE7" w14:paraId="45695693" w14:textId="77777777">
      <w:pPr>
        <w:pStyle w:val="1bodycopy10pt"/>
        <w:rPr>
          <w:rFonts w:ascii="Calibri" w:hAnsi="Calibri" w:cs="Calibri"/>
          <w:sz w:val="22"/>
          <w:szCs w:val="22"/>
          <w:lang w:val="en-GB"/>
        </w:rPr>
      </w:pPr>
    </w:p>
    <w:p w:rsidRPr="00F25426" w:rsidR="00F25426" w:rsidP="00F25426" w:rsidRDefault="00F25426" w14:paraId="0E932F18" w14:textId="0A00B22C">
      <w:pPr>
        <w:pStyle w:val="1bodycopy10pt"/>
        <w:rPr>
          <w:rFonts w:ascii="Calibri" w:hAnsi="Calibri" w:cs="Calibri"/>
          <w:noProof/>
          <w:sz w:val="22"/>
          <w:szCs w:val="22"/>
          <w:lang w:val="en-GB"/>
        </w:rPr>
      </w:pPr>
      <w:r w:rsidRPr="00F25426">
        <w:rPr>
          <w:rFonts w:ascii="Calibri" w:hAnsi="Calibri" w:cs="Calibri"/>
          <w:noProof/>
          <w:sz w:val="22"/>
          <w:szCs w:val="22"/>
          <w:lang w:val="en-GB"/>
        </w:rPr>
        <w:t xml:space="preserve">This </w:t>
      </w:r>
      <w:r w:rsidR="008E5DE7">
        <w:rPr>
          <w:rFonts w:ascii="Calibri" w:hAnsi="Calibri" w:cs="Calibri"/>
          <w:noProof/>
          <w:sz w:val="22"/>
          <w:szCs w:val="22"/>
          <w:lang w:val="en-GB"/>
        </w:rPr>
        <w:t>report</w:t>
      </w:r>
      <w:r w:rsidRPr="00F25426">
        <w:rPr>
          <w:rFonts w:ascii="Calibri" w:hAnsi="Calibri" w:cs="Calibri"/>
          <w:noProof/>
          <w:sz w:val="22"/>
          <w:szCs w:val="22"/>
          <w:lang w:val="en-GB"/>
        </w:rPr>
        <w:t xml:space="preserve"> is prescribed by The Good Shepherd Trust and all reference to ‘the Trust’ includes all Trust schools, the central team and subsidiary organisations. </w:t>
      </w:r>
    </w:p>
    <w:p w:rsidRPr="00F25426" w:rsidR="00F25426" w:rsidP="00F25426" w:rsidRDefault="00F25426" w14:paraId="3F825741" w14:textId="77777777">
      <w:pPr>
        <w:pStyle w:val="1bodycopy10pt"/>
        <w:rPr>
          <w:rFonts w:ascii="Calibri" w:hAnsi="Calibri" w:cs="Calibri"/>
          <w:noProof/>
          <w:sz w:val="22"/>
          <w:szCs w:val="22"/>
          <w:lang w:val="en-GB"/>
        </w:rPr>
      </w:pPr>
      <w:r w:rsidRPr="00F25426">
        <w:rPr>
          <w:rFonts w:ascii="Calibri" w:hAnsi="Calibri" w:cs="Calibri"/>
          <w:noProof/>
          <w:sz w:val="22"/>
          <w:szCs w:val="22"/>
          <w:lang w:val="en-GB"/>
        </w:rPr>
        <w: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265"/>
        <w:gridCol w:w="2115"/>
        <w:gridCol w:w="270"/>
        <w:gridCol w:w="2550"/>
        <w:gridCol w:w="2400"/>
      </w:tblGrid>
      <w:tr w:rsidRPr="00F25426" w:rsidR="00F25426" w14:paraId="234963C2" w14:textId="77777777">
        <w:trPr>
          <w:trHeight w:val="300"/>
        </w:trPr>
        <w:tc>
          <w:tcPr>
            <w:tcW w:w="2265" w:type="dxa"/>
            <w:tcBorders>
              <w:top w:val="nil"/>
              <w:left w:val="nil"/>
              <w:bottom w:val="nil"/>
              <w:right w:val="nil"/>
            </w:tcBorders>
            <w:hideMark/>
          </w:tcPr>
          <w:p w:rsidRPr="00F25426" w:rsidR="00F25426" w:rsidP="00F25426" w:rsidRDefault="00F25426" w14:paraId="065A208C" w14:textId="77777777">
            <w:pPr>
              <w:pStyle w:val="1bodycopy10pt"/>
              <w:rPr>
                <w:rFonts w:ascii="Calibri" w:hAnsi="Calibri" w:cs="Calibri"/>
                <w:noProof/>
                <w:sz w:val="22"/>
                <w:szCs w:val="22"/>
                <w:lang w:val="en-GB"/>
              </w:rPr>
            </w:pPr>
            <w:r w:rsidRPr="00F25426">
              <w:rPr>
                <w:rFonts w:ascii="Calibri" w:hAnsi="Calibri" w:cs="Calibri"/>
                <w:noProof/>
                <w:sz w:val="22"/>
                <w:szCs w:val="22"/>
                <w:lang w:val="en-GB"/>
              </w:rPr>
              <w:t>Date adopted: </w:t>
            </w:r>
          </w:p>
        </w:tc>
        <w:tc>
          <w:tcPr>
            <w:tcW w:w="2115" w:type="dxa"/>
            <w:tcBorders>
              <w:top w:val="nil"/>
              <w:left w:val="nil"/>
              <w:bottom w:val="nil"/>
              <w:right w:val="nil"/>
            </w:tcBorders>
            <w:hideMark/>
          </w:tcPr>
          <w:p w:rsidRPr="00F25426" w:rsidR="00F25426" w:rsidP="00F25426" w:rsidRDefault="007A2DFF" w14:paraId="4A9F5CB9" w14:textId="4513C55A">
            <w:pPr>
              <w:pStyle w:val="1bodycopy10pt"/>
              <w:rPr>
                <w:rFonts w:ascii="Calibri" w:hAnsi="Calibri" w:cs="Calibri"/>
                <w:noProof/>
                <w:sz w:val="22"/>
                <w:szCs w:val="22"/>
                <w:lang w:val="en-GB"/>
              </w:rPr>
            </w:pPr>
            <w:r>
              <w:rPr>
                <w:rFonts w:ascii="Calibri" w:hAnsi="Calibri" w:cs="Calibri"/>
                <w:noProof/>
                <w:sz w:val="22"/>
                <w:szCs w:val="22"/>
                <w:lang w:val="en-GB"/>
              </w:rPr>
              <w:t>10</w:t>
            </w:r>
            <w:r w:rsidRPr="00F25426" w:rsidR="00F25426">
              <w:rPr>
                <w:rFonts w:ascii="Calibri" w:hAnsi="Calibri" w:cs="Calibri"/>
                <w:noProof/>
                <w:sz w:val="22"/>
                <w:szCs w:val="22"/>
                <w:lang w:val="en-GB"/>
              </w:rPr>
              <w:t>/</w:t>
            </w:r>
            <w:r>
              <w:rPr>
                <w:rFonts w:ascii="Calibri" w:hAnsi="Calibri" w:cs="Calibri"/>
                <w:noProof/>
                <w:sz w:val="22"/>
                <w:szCs w:val="22"/>
                <w:lang w:val="en-GB"/>
              </w:rPr>
              <w:t>08</w:t>
            </w:r>
            <w:r w:rsidRPr="00F25426" w:rsidR="00F25426">
              <w:rPr>
                <w:rFonts w:ascii="Calibri" w:hAnsi="Calibri" w:cs="Calibri"/>
                <w:noProof/>
                <w:sz w:val="22"/>
                <w:szCs w:val="22"/>
                <w:lang w:val="en-GB"/>
              </w:rPr>
              <w:t>/</w:t>
            </w:r>
            <w:r>
              <w:rPr>
                <w:rFonts w:ascii="Calibri" w:hAnsi="Calibri" w:cs="Calibri"/>
                <w:noProof/>
                <w:sz w:val="22"/>
                <w:szCs w:val="22"/>
                <w:lang w:val="en-GB"/>
              </w:rPr>
              <w:t>2026</w:t>
            </w:r>
            <w:r w:rsidRPr="00F25426" w:rsidR="00F25426">
              <w:rPr>
                <w:rFonts w:ascii="Calibri" w:hAnsi="Calibri" w:cs="Calibri"/>
                <w:noProof/>
                <w:sz w:val="22"/>
                <w:szCs w:val="22"/>
                <w:lang w:val="en-GB"/>
              </w:rPr>
              <w:t> </w:t>
            </w:r>
          </w:p>
        </w:tc>
        <w:tc>
          <w:tcPr>
            <w:tcW w:w="270" w:type="dxa"/>
            <w:tcBorders>
              <w:top w:val="nil"/>
              <w:left w:val="nil"/>
              <w:bottom w:val="nil"/>
              <w:right w:val="nil"/>
            </w:tcBorders>
            <w:hideMark/>
          </w:tcPr>
          <w:p w:rsidRPr="00F25426" w:rsidR="00F25426" w:rsidP="00F25426" w:rsidRDefault="00F25426" w14:paraId="5EB4F215" w14:textId="77777777">
            <w:pPr>
              <w:pStyle w:val="1bodycopy10pt"/>
              <w:rPr>
                <w:rFonts w:ascii="Calibri" w:hAnsi="Calibri" w:cs="Calibri"/>
                <w:noProof/>
                <w:sz w:val="22"/>
                <w:szCs w:val="22"/>
                <w:lang w:val="en-GB"/>
              </w:rPr>
            </w:pPr>
            <w:r w:rsidRPr="00F25426">
              <w:rPr>
                <w:rFonts w:ascii="Calibri" w:hAnsi="Calibri" w:cs="Calibri"/>
                <w:noProof/>
                <w:sz w:val="22"/>
                <w:szCs w:val="22"/>
                <w:lang w:val="en-GB"/>
              </w:rPr>
              <w:t> </w:t>
            </w:r>
          </w:p>
        </w:tc>
        <w:tc>
          <w:tcPr>
            <w:tcW w:w="2550" w:type="dxa"/>
            <w:tcBorders>
              <w:top w:val="nil"/>
              <w:left w:val="nil"/>
              <w:bottom w:val="nil"/>
              <w:right w:val="nil"/>
            </w:tcBorders>
            <w:hideMark/>
          </w:tcPr>
          <w:p w:rsidRPr="00F25426" w:rsidR="00F25426" w:rsidP="00F25426" w:rsidRDefault="00F25426" w14:paraId="5EB7F767" w14:textId="77777777">
            <w:pPr>
              <w:pStyle w:val="1bodycopy10pt"/>
              <w:rPr>
                <w:rFonts w:ascii="Calibri" w:hAnsi="Calibri" w:cs="Calibri"/>
                <w:noProof/>
                <w:sz w:val="22"/>
                <w:szCs w:val="22"/>
                <w:lang w:val="en-GB"/>
              </w:rPr>
            </w:pPr>
            <w:r w:rsidRPr="00F25426">
              <w:rPr>
                <w:rFonts w:ascii="Calibri" w:hAnsi="Calibri" w:cs="Calibri"/>
                <w:noProof/>
                <w:sz w:val="22"/>
                <w:szCs w:val="22"/>
                <w:lang w:val="en-GB"/>
              </w:rPr>
              <w:t>Last reviewed: </w:t>
            </w:r>
          </w:p>
        </w:tc>
        <w:tc>
          <w:tcPr>
            <w:tcW w:w="2400" w:type="dxa"/>
            <w:tcBorders>
              <w:top w:val="nil"/>
              <w:left w:val="nil"/>
              <w:bottom w:val="nil"/>
              <w:right w:val="nil"/>
            </w:tcBorders>
            <w:hideMark/>
          </w:tcPr>
          <w:p w:rsidRPr="00F25426" w:rsidR="00F25426" w:rsidP="00F25426" w:rsidRDefault="007A2DFF" w14:paraId="529B1A36" w14:textId="23A03BF6">
            <w:pPr>
              <w:pStyle w:val="1bodycopy10pt"/>
              <w:rPr>
                <w:rFonts w:ascii="Calibri" w:hAnsi="Calibri" w:cs="Calibri"/>
                <w:noProof/>
                <w:sz w:val="22"/>
                <w:szCs w:val="22"/>
                <w:lang w:val="en-GB"/>
              </w:rPr>
            </w:pPr>
            <w:r>
              <w:rPr>
                <w:rFonts w:ascii="Calibri" w:hAnsi="Calibri" w:cs="Calibri"/>
                <w:noProof/>
                <w:sz w:val="22"/>
                <w:szCs w:val="22"/>
                <w:lang w:val="en-GB"/>
              </w:rPr>
              <w:t>10</w:t>
            </w:r>
            <w:r w:rsidRPr="00F25426">
              <w:rPr>
                <w:rFonts w:ascii="Calibri" w:hAnsi="Calibri" w:cs="Calibri"/>
                <w:noProof/>
                <w:sz w:val="22"/>
                <w:szCs w:val="22"/>
                <w:lang w:val="en-GB"/>
              </w:rPr>
              <w:t>/</w:t>
            </w:r>
            <w:r>
              <w:rPr>
                <w:rFonts w:ascii="Calibri" w:hAnsi="Calibri" w:cs="Calibri"/>
                <w:noProof/>
                <w:sz w:val="22"/>
                <w:szCs w:val="22"/>
                <w:lang w:val="en-GB"/>
              </w:rPr>
              <w:t>08</w:t>
            </w:r>
            <w:r w:rsidRPr="00F25426">
              <w:rPr>
                <w:rFonts w:ascii="Calibri" w:hAnsi="Calibri" w:cs="Calibri"/>
                <w:noProof/>
                <w:sz w:val="22"/>
                <w:szCs w:val="22"/>
                <w:lang w:val="en-GB"/>
              </w:rPr>
              <w:t>/</w:t>
            </w:r>
            <w:r>
              <w:rPr>
                <w:rFonts w:ascii="Calibri" w:hAnsi="Calibri" w:cs="Calibri"/>
                <w:noProof/>
                <w:sz w:val="22"/>
                <w:szCs w:val="22"/>
                <w:lang w:val="en-GB"/>
              </w:rPr>
              <w:t>2026</w:t>
            </w:r>
            <w:r w:rsidRPr="00F25426">
              <w:rPr>
                <w:rFonts w:ascii="Calibri" w:hAnsi="Calibri" w:cs="Calibri"/>
                <w:noProof/>
                <w:sz w:val="22"/>
                <w:szCs w:val="22"/>
                <w:lang w:val="en-GB"/>
              </w:rPr>
              <w:t> </w:t>
            </w:r>
          </w:p>
        </w:tc>
      </w:tr>
      <w:tr w:rsidRPr="00F25426" w:rsidR="00F25426" w14:paraId="12E8CF4B" w14:textId="77777777">
        <w:trPr>
          <w:trHeight w:val="300"/>
        </w:trPr>
        <w:tc>
          <w:tcPr>
            <w:tcW w:w="2265" w:type="dxa"/>
            <w:tcBorders>
              <w:top w:val="nil"/>
              <w:left w:val="nil"/>
              <w:bottom w:val="nil"/>
              <w:right w:val="nil"/>
            </w:tcBorders>
            <w:hideMark/>
          </w:tcPr>
          <w:p w:rsidRPr="00F25426" w:rsidR="00F25426" w:rsidP="00F25426" w:rsidRDefault="00F25426" w14:paraId="5184D0A8" w14:textId="77777777">
            <w:pPr>
              <w:pStyle w:val="1bodycopy10pt"/>
              <w:rPr>
                <w:rFonts w:ascii="Calibri" w:hAnsi="Calibri" w:cs="Calibri"/>
                <w:noProof/>
                <w:sz w:val="22"/>
                <w:szCs w:val="22"/>
                <w:lang w:val="en-GB"/>
              </w:rPr>
            </w:pPr>
            <w:r w:rsidRPr="00F25426">
              <w:rPr>
                <w:rFonts w:ascii="Calibri" w:hAnsi="Calibri" w:cs="Calibri"/>
                <w:noProof/>
                <w:sz w:val="22"/>
                <w:szCs w:val="22"/>
                <w:lang w:val="en-GB"/>
              </w:rPr>
              <w:t>Review cycle: </w:t>
            </w:r>
          </w:p>
        </w:tc>
        <w:tc>
          <w:tcPr>
            <w:tcW w:w="2115" w:type="dxa"/>
            <w:tcBorders>
              <w:top w:val="nil"/>
              <w:left w:val="nil"/>
              <w:bottom w:val="nil"/>
              <w:right w:val="nil"/>
            </w:tcBorders>
            <w:hideMark/>
          </w:tcPr>
          <w:p w:rsidRPr="00F25426" w:rsidR="00F25426" w:rsidP="00F25426" w:rsidRDefault="00F25426" w14:paraId="6F45AC4C" w14:textId="19AB75BA">
            <w:pPr>
              <w:pStyle w:val="1bodycopy10pt"/>
              <w:rPr>
                <w:rFonts w:ascii="Calibri" w:hAnsi="Calibri" w:cs="Calibri"/>
                <w:noProof/>
                <w:sz w:val="22"/>
                <w:szCs w:val="22"/>
                <w:lang w:val="en-GB"/>
              </w:rPr>
            </w:pPr>
            <w:r w:rsidRPr="00F25426">
              <w:rPr>
                <w:rFonts w:ascii="Calibri" w:hAnsi="Calibri" w:cs="Calibri"/>
                <w:noProof/>
                <w:sz w:val="22"/>
                <w:szCs w:val="22"/>
                <w:lang w:val="en-GB"/>
              </w:rPr>
              <w:t>Annual</w:t>
            </w:r>
          </w:p>
        </w:tc>
        <w:tc>
          <w:tcPr>
            <w:tcW w:w="270" w:type="dxa"/>
            <w:tcBorders>
              <w:top w:val="nil"/>
              <w:left w:val="nil"/>
              <w:bottom w:val="nil"/>
              <w:right w:val="nil"/>
            </w:tcBorders>
            <w:hideMark/>
          </w:tcPr>
          <w:p w:rsidRPr="00F25426" w:rsidR="00F25426" w:rsidP="00F25426" w:rsidRDefault="00F25426" w14:paraId="5EEFD5B2" w14:textId="77777777">
            <w:pPr>
              <w:pStyle w:val="1bodycopy10pt"/>
              <w:rPr>
                <w:rFonts w:ascii="Calibri" w:hAnsi="Calibri" w:cs="Calibri"/>
                <w:noProof/>
                <w:sz w:val="22"/>
                <w:szCs w:val="22"/>
                <w:lang w:val="en-GB"/>
              </w:rPr>
            </w:pPr>
            <w:r w:rsidRPr="00F25426">
              <w:rPr>
                <w:rFonts w:ascii="Calibri" w:hAnsi="Calibri" w:cs="Calibri"/>
                <w:noProof/>
                <w:sz w:val="22"/>
                <w:szCs w:val="22"/>
                <w:lang w:val="en-GB"/>
              </w:rPr>
              <w:t> </w:t>
            </w:r>
          </w:p>
        </w:tc>
        <w:tc>
          <w:tcPr>
            <w:tcW w:w="2550" w:type="dxa"/>
            <w:tcBorders>
              <w:top w:val="nil"/>
              <w:left w:val="nil"/>
              <w:bottom w:val="nil"/>
              <w:right w:val="nil"/>
            </w:tcBorders>
            <w:hideMark/>
          </w:tcPr>
          <w:p w:rsidRPr="00F25426" w:rsidR="00F25426" w:rsidP="00F25426" w:rsidRDefault="00F25426" w14:paraId="31E5F1B2" w14:textId="1511036A">
            <w:pPr>
              <w:pStyle w:val="1bodycopy10pt"/>
              <w:rPr>
                <w:rFonts w:ascii="Calibri" w:hAnsi="Calibri" w:cs="Calibri"/>
                <w:noProof/>
                <w:sz w:val="22"/>
                <w:szCs w:val="22"/>
                <w:lang w:val="en-GB"/>
              </w:rPr>
            </w:pPr>
            <w:r w:rsidRPr="00F25426">
              <w:rPr>
                <w:rFonts w:ascii="Calibri" w:hAnsi="Calibri" w:cs="Calibri"/>
                <w:noProof/>
                <w:sz w:val="22"/>
                <w:szCs w:val="22"/>
                <w:lang w:val="en-GB"/>
              </w:rPr>
              <w:t xml:space="preserve">Is this </w:t>
            </w:r>
            <w:r w:rsidR="008E5DE7">
              <w:rPr>
                <w:rFonts w:ascii="Calibri" w:hAnsi="Calibri" w:cs="Calibri"/>
                <w:noProof/>
                <w:sz w:val="22"/>
                <w:szCs w:val="22"/>
                <w:lang w:val="en-GB"/>
              </w:rPr>
              <w:t>report</w:t>
            </w:r>
            <w:r w:rsidRPr="00F25426">
              <w:rPr>
                <w:rFonts w:ascii="Calibri" w:hAnsi="Calibri" w:cs="Calibri"/>
                <w:noProof/>
                <w:sz w:val="22"/>
                <w:szCs w:val="22"/>
                <w:lang w:val="en-GB"/>
              </w:rPr>
              <w:t xml:space="preserve"> statutory? </w:t>
            </w:r>
          </w:p>
        </w:tc>
        <w:tc>
          <w:tcPr>
            <w:tcW w:w="2400" w:type="dxa"/>
            <w:tcBorders>
              <w:top w:val="nil"/>
              <w:left w:val="nil"/>
              <w:bottom w:val="nil"/>
              <w:right w:val="nil"/>
            </w:tcBorders>
            <w:hideMark/>
          </w:tcPr>
          <w:p w:rsidRPr="00F25426" w:rsidR="00F25426" w:rsidP="00F25426" w:rsidRDefault="00F25426" w14:paraId="5D75FFF2" w14:textId="57C00A5D">
            <w:pPr>
              <w:pStyle w:val="1bodycopy10pt"/>
              <w:rPr>
                <w:rFonts w:ascii="Calibri" w:hAnsi="Calibri" w:cs="Calibri"/>
                <w:noProof/>
                <w:sz w:val="22"/>
                <w:szCs w:val="22"/>
                <w:lang w:val="en-GB"/>
              </w:rPr>
            </w:pPr>
            <w:r w:rsidRPr="00F25426">
              <w:rPr>
                <w:rFonts w:ascii="Calibri" w:hAnsi="Calibri" w:cs="Calibri"/>
                <w:noProof/>
                <w:sz w:val="22"/>
                <w:szCs w:val="22"/>
                <w:lang w:val="en-GB"/>
              </w:rPr>
              <w:t>Yes</w:t>
            </w:r>
          </w:p>
        </w:tc>
      </w:tr>
      <w:tr w:rsidRPr="00F25426" w:rsidR="00F25426" w14:paraId="572C28ED" w14:textId="77777777">
        <w:trPr>
          <w:trHeight w:val="300"/>
        </w:trPr>
        <w:tc>
          <w:tcPr>
            <w:tcW w:w="2265" w:type="dxa"/>
            <w:tcBorders>
              <w:top w:val="nil"/>
              <w:left w:val="nil"/>
              <w:bottom w:val="nil"/>
              <w:right w:val="nil"/>
            </w:tcBorders>
            <w:hideMark/>
          </w:tcPr>
          <w:p w:rsidRPr="00F25426" w:rsidR="00F25426" w:rsidP="00F25426" w:rsidRDefault="00F25426" w14:paraId="086524B3" w14:textId="77777777">
            <w:pPr>
              <w:pStyle w:val="1bodycopy10pt"/>
              <w:rPr>
                <w:rFonts w:ascii="Calibri" w:hAnsi="Calibri" w:cs="Calibri"/>
                <w:noProof/>
                <w:sz w:val="22"/>
                <w:szCs w:val="22"/>
                <w:lang w:val="en-GB"/>
              </w:rPr>
            </w:pPr>
            <w:r w:rsidRPr="00F25426">
              <w:rPr>
                <w:rFonts w:ascii="Calibri" w:hAnsi="Calibri" w:cs="Calibri"/>
                <w:noProof/>
                <w:sz w:val="22"/>
                <w:szCs w:val="22"/>
                <w:lang w:val="en-GB"/>
              </w:rPr>
              <w:t>Approval: </w:t>
            </w:r>
          </w:p>
        </w:tc>
        <w:tc>
          <w:tcPr>
            <w:tcW w:w="2115" w:type="dxa"/>
            <w:tcBorders>
              <w:top w:val="nil"/>
              <w:left w:val="nil"/>
              <w:bottom w:val="nil"/>
              <w:right w:val="nil"/>
            </w:tcBorders>
            <w:hideMark/>
          </w:tcPr>
          <w:p w:rsidRPr="00F25426" w:rsidR="00F25426" w:rsidP="00F25426" w:rsidRDefault="008E5DE7" w14:paraId="2B3DA033" w14:textId="2EB730C9">
            <w:pPr>
              <w:pStyle w:val="1bodycopy10pt"/>
              <w:rPr>
                <w:rFonts w:ascii="Calibri" w:hAnsi="Calibri" w:cs="Calibri"/>
                <w:noProof/>
                <w:sz w:val="22"/>
                <w:szCs w:val="22"/>
                <w:lang w:val="en-GB"/>
              </w:rPr>
            </w:pPr>
            <w:r>
              <w:rPr>
                <w:rFonts w:ascii="Calibri" w:hAnsi="Calibri" w:cs="Calibri"/>
                <w:noProof/>
                <w:sz w:val="22"/>
                <w:szCs w:val="22"/>
                <w:lang w:val="en-GB"/>
              </w:rPr>
              <w:t>CEdO</w:t>
            </w:r>
            <w:r w:rsidRPr="00F25426" w:rsidR="00F25426">
              <w:rPr>
                <w:rFonts w:ascii="Calibri" w:hAnsi="Calibri" w:cs="Calibri"/>
                <w:noProof/>
                <w:sz w:val="22"/>
                <w:szCs w:val="22"/>
                <w:lang w:val="en-GB"/>
              </w:rPr>
              <w:t> </w:t>
            </w:r>
          </w:p>
        </w:tc>
        <w:tc>
          <w:tcPr>
            <w:tcW w:w="270" w:type="dxa"/>
            <w:tcBorders>
              <w:top w:val="nil"/>
              <w:left w:val="nil"/>
              <w:bottom w:val="nil"/>
              <w:right w:val="nil"/>
            </w:tcBorders>
            <w:hideMark/>
          </w:tcPr>
          <w:p w:rsidRPr="00F25426" w:rsidR="00F25426" w:rsidP="00F25426" w:rsidRDefault="00F25426" w14:paraId="76378EB4" w14:textId="77777777">
            <w:pPr>
              <w:pStyle w:val="1bodycopy10pt"/>
              <w:rPr>
                <w:rFonts w:ascii="Calibri" w:hAnsi="Calibri" w:cs="Calibri"/>
                <w:noProof/>
                <w:sz w:val="22"/>
                <w:szCs w:val="22"/>
                <w:lang w:val="en-GB"/>
              </w:rPr>
            </w:pPr>
            <w:r w:rsidRPr="00F25426">
              <w:rPr>
                <w:rFonts w:ascii="Calibri" w:hAnsi="Calibri" w:cs="Calibri"/>
                <w:noProof/>
                <w:sz w:val="22"/>
                <w:szCs w:val="22"/>
                <w:lang w:val="en-GB"/>
              </w:rPr>
              <w:t> </w:t>
            </w:r>
          </w:p>
        </w:tc>
        <w:tc>
          <w:tcPr>
            <w:tcW w:w="2550" w:type="dxa"/>
            <w:tcBorders>
              <w:top w:val="nil"/>
              <w:left w:val="nil"/>
              <w:bottom w:val="nil"/>
              <w:right w:val="nil"/>
            </w:tcBorders>
            <w:hideMark/>
          </w:tcPr>
          <w:p w:rsidRPr="00F25426" w:rsidR="00F25426" w:rsidP="00F25426" w:rsidRDefault="00F25426" w14:paraId="4C6A88D9" w14:textId="77777777">
            <w:pPr>
              <w:pStyle w:val="1bodycopy10pt"/>
              <w:rPr>
                <w:rFonts w:ascii="Calibri" w:hAnsi="Calibri" w:cs="Calibri"/>
                <w:noProof/>
                <w:sz w:val="22"/>
                <w:szCs w:val="22"/>
                <w:lang w:val="en-GB"/>
              </w:rPr>
            </w:pPr>
            <w:r w:rsidRPr="00F25426">
              <w:rPr>
                <w:rFonts w:ascii="Calibri" w:hAnsi="Calibri" w:cs="Calibri"/>
                <w:noProof/>
                <w:sz w:val="22"/>
                <w:szCs w:val="22"/>
                <w:lang w:val="en-GB"/>
              </w:rPr>
              <w:t>Author: </w:t>
            </w:r>
          </w:p>
        </w:tc>
        <w:tc>
          <w:tcPr>
            <w:tcW w:w="2400" w:type="dxa"/>
            <w:tcBorders>
              <w:top w:val="nil"/>
              <w:left w:val="nil"/>
              <w:bottom w:val="nil"/>
              <w:right w:val="nil"/>
            </w:tcBorders>
            <w:hideMark/>
          </w:tcPr>
          <w:p w:rsidRPr="00F25426" w:rsidR="00F25426" w:rsidP="00F25426" w:rsidRDefault="008E5DE7" w14:paraId="2E10D79B" w14:textId="34466813">
            <w:pPr>
              <w:pStyle w:val="1bodycopy10pt"/>
              <w:rPr>
                <w:rFonts w:ascii="Calibri" w:hAnsi="Calibri" w:cs="Calibri"/>
                <w:noProof/>
                <w:sz w:val="22"/>
                <w:szCs w:val="22"/>
                <w:lang w:val="en-GB"/>
              </w:rPr>
            </w:pPr>
            <w:r>
              <w:rPr>
                <w:rFonts w:ascii="Calibri" w:hAnsi="Calibri" w:cs="Calibri"/>
                <w:noProof/>
                <w:sz w:val="22"/>
                <w:szCs w:val="22"/>
                <w:lang w:val="en-GB"/>
              </w:rPr>
              <w:t>Head of Inclusion</w:t>
            </w:r>
          </w:p>
        </w:tc>
      </w:tr>
      <w:tr w:rsidRPr="00F25426" w:rsidR="00F25426" w14:paraId="74763635" w14:textId="77777777">
        <w:trPr>
          <w:trHeight w:val="300"/>
        </w:trPr>
        <w:tc>
          <w:tcPr>
            <w:tcW w:w="2265" w:type="dxa"/>
            <w:tcBorders>
              <w:top w:val="nil"/>
              <w:left w:val="nil"/>
              <w:bottom w:val="nil"/>
              <w:right w:val="nil"/>
            </w:tcBorders>
            <w:hideMark/>
          </w:tcPr>
          <w:p w:rsidRPr="00F25426" w:rsidR="00F25426" w:rsidP="00F25426" w:rsidRDefault="00F25426" w14:paraId="542B0136" w14:textId="12E33C41">
            <w:pPr>
              <w:pStyle w:val="1bodycopy10pt"/>
              <w:rPr>
                <w:rFonts w:ascii="Calibri" w:hAnsi="Calibri" w:cs="Calibri"/>
                <w:noProof/>
                <w:sz w:val="22"/>
                <w:szCs w:val="22"/>
                <w:lang w:val="en-GB"/>
              </w:rPr>
            </w:pPr>
            <w:r w:rsidRPr="00F25426">
              <w:rPr>
                <w:rFonts w:ascii="Calibri" w:hAnsi="Calibri" w:cs="Calibri"/>
                <w:noProof/>
                <w:sz w:val="22"/>
                <w:szCs w:val="22"/>
                <w:lang w:val="en-GB"/>
              </w:rPr>
              <w:t>Local approval: </w:t>
            </w:r>
          </w:p>
        </w:tc>
        <w:tc>
          <w:tcPr>
            <w:tcW w:w="2115" w:type="dxa"/>
            <w:tcBorders>
              <w:top w:val="nil"/>
              <w:left w:val="nil"/>
              <w:bottom w:val="nil"/>
              <w:right w:val="nil"/>
            </w:tcBorders>
            <w:hideMark/>
          </w:tcPr>
          <w:p w:rsidRPr="00F25426" w:rsidR="00F25426" w:rsidP="00F25426" w:rsidRDefault="008E5DE7" w14:paraId="10DA4ACA" w14:textId="1B96CB78">
            <w:pPr>
              <w:pStyle w:val="1bodycopy10pt"/>
              <w:rPr>
                <w:rFonts w:ascii="Calibri" w:hAnsi="Calibri" w:cs="Calibri"/>
                <w:noProof/>
                <w:sz w:val="22"/>
                <w:szCs w:val="22"/>
                <w:lang w:val="en-GB"/>
              </w:rPr>
            </w:pPr>
            <w:r>
              <w:rPr>
                <w:rFonts w:ascii="Calibri" w:hAnsi="Calibri" w:cs="Calibri"/>
                <w:noProof/>
                <w:sz w:val="22"/>
                <w:szCs w:val="22"/>
                <w:lang w:val="en-GB"/>
              </w:rPr>
              <w:t>Local Committee</w:t>
            </w:r>
          </w:p>
        </w:tc>
        <w:tc>
          <w:tcPr>
            <w:tcW w:w="270" w:type="dxa"/>
            <w:tcBorders>
              <w:top w:val="nil"/>
              <w:left w:val="nil"/>
              <w:bottom w:val="nil"/>
              <w:right w:val="nil"/>
            </w:tcBorders>
            <w:hideMark/>
          </w:tcPr>
          <w:p w:rsidRPr="00F25426" w:rsidR="00F25426" w:rsidP="00F25426" w:rsidRDefault="00F25426" w14:paraId="2173D684" w14:textId="77777777">
            <w:pPr>
              <w:pStyle w:val="1bodycopy10pt"/>
              <w:rPr>
                <w:rFonts w:ascii="Calibri" w:hAnsi="Calibri" w:cs="Calibri"/>
                <w:noProof/>
                <w:sz w:val="22"/>
                <w:szCs w:val="22"/>
                <w:lang w:val="en-GB"/>
              </w:rPr>
            </w:pPr>
            <w:r w:rsidRPr="00F25426">
              <w:rPr>
                <w:rFonts w:ascii="Calibri" w:hAnsi="Calibri" w:cs="Calibri"/>
                <w:noProof/>
                <w:sz w:val="22"/>
                <w:szCs w:val="22"/>
                <w:lang w:val="en-GB"/>
              </w:rPr>
              <w:t> </w:t>
            </w:r>
          </w:p>
        </w:tc>
        <w:tc>
          <w:tcPr>
            <w:tcW w:w="2550" w:type="dxa"/>
            <w:tcBorders>
              <w:top w:val="nil"/>
              <w:left w:val="nil"/>
              <w:bottom w:val="nil"/>
              <w:right w:val="nil"/>
            </w:tcBorders>
            <w:hideMark/>
          </w:tcPr>
          <w:p w:rsidRPr="00F25426" w:rsidR="00F25426" w:rsidP="00F25426" w:rsidRDefault="00F25426" w14:paraId="73F94317" w14:textId="328B3440">
            <w:pPr>
              <w:pStyle w:val="1bodycopy10pt"/>
              <w:rPr>
                <w:rFonts w:ascii="Calibri" w:hAnsi="Calibri" w:cs="Calibri"/>
                <w:noProof/>
                <w:sz w:val="22"/>
                <w:szCs w:val="22"/>
                <w:lang w:val="en-GB"/>
              </w:rPr>
            </w:pPr>
            <w:r w:rsidRPr="00F25426">
              <w:rPr>
                <w:rFonts w:ascii="Calibri" w:hAnsi="Calibri" w:cs="Calibri"/>
                <w:noProof/>
                <w:sz w:val="22"/>
                <w:szCs w:val="22"/>
                <w:lang w:val="en-GB"/>
              </w:rPr>
              <w:t>Local author: </w:t>
            </w:r>
          </w:p>
        </w:tc>
        <w:tc>
          <w:tcPr>
            <w:tcW w:w="2400" w:type="dxa"/>
            <w:tcBorders>
              <w:top w:val="nil"/>
              <w:left w:val="nil"/>
              <w:bottom w:val="nil"/>
              <w:right w:val="nil"/>
            </w:tcBorders>
            <w:hideMark/>
          </w:tcPr>
          <w:p w:rsidRPr="00F25426" w:rsidR="00F25426" w:rsidP="00F25426" w:rsidRDefault="008E5DE7" w14:paraId="3C8FD1F3" w14:textId="0FF05B17">
            <w:pPr>
              <w:pStyle w:val="1bodycopy10pt"/>
              <w:rPr>
                <w:rFonts w:ascii="Calibri" w:hAnsi="Calibri" w:cs="Calibri"/>
                <w:noProof/>
                <w:sz w:val="22"/>
                <w:szCs w:val="22"/>
                <w:lang w:val="en-GB"/>
              </w:rPr>
            </w:pPr>
            <w:r>
              <w:rPr>
                <w:rFonts w:ascii="Calibri" w:hAnsi="Calibri" w:cs="Calibri"/>
                <w:noProof/>
                <w:sz w:val="22"/>
                <w:szCs w:val="22"/>
                <w:lang w:val="en-GB"/>
              </w:rPr>
              <w:t>SENCO</w:t>
            </w:r>
          </w:p>
        </w:tc>
      </w:tr>
      <w:tr w:rsidRPr="00F25426" w:rsidR="00F25426" w14:paraId="649E62EF" w14:textId="77777777">
        <w:trPr>
          <w:trHeight w:val="300"/>
        </w:trPr>
        <w:tc>
          <w:tcPr>
            <w:tcW w:w="4380" w:type="dxa"/>
            <w:gridSpan w:val="2"/>
            <w:tcBorders>
              <w:top w:val="nil"/>
              <w:left w:val="nil"/>
              <w:bottom w:val="nil"/>
              <w:right w:val="nil"/>
            </w:tcBorders>
            <w:hideMark/>
          </w:tcPr>
          <w:p w:rsidRPr="00F25426" w:rsidR="00F25426" w:rsidP="00F25426" w:rsidRDefault="00F25426" w14:paraId="760A94C6" w14:textId="77777777">
            <w:pPr>
              <w:pStyle w:val="1bodycopy10pt"/>
              <w:rPr>
                <w:rFonts w:ascii="Calibri" w:hAnsi="Calibri" w:cs="Calibri"/>
                <w:noProof/>
                <w:sz w:val="22"/>
                <w:szCs w:val="22"/>
                <w:lang w:val="en-GB"/>
              </w:rPr>
            </w:pPr>
            <w:r w:rsidRPr="00F25426">
              <w:rPr>
                <w:rFonts w:ascii="Calibri" w:hAnsi="Calibri" w:cs="Calibri"/>
                <w:noProof/>
                <w:sz w:val="22"/>
                <w:szCs w:val="22"/>
                <w:lang w:val="en-GB"/>
              </w:rPr>
              <w:t>Next Review Date of Template Policy: </w:t>
            </w:r>
          </w:p>
        </w:tc>
        <w:tc>
          <w:tcPr>
            <w:tcW w:w="270" w:type="dxa"/>
            <w:tcBorders>
              <w:top w:val="nil"/>
              <w:left w:val="nil"/>
              <w:bottom w:val="nil"/>
              <w:right w:val="nil"/>
            </w:tcBorders>
            <w:hideMark/>
          </w:tcPr>
          <w:p w:rsidRPr="00F25426" w:rsidR="00F25426" w:rsidP="00F25426" w:rsidRDefault="00F25426" w14:paraId="0EFA6426" w14:textId="77777777">
            <w:pPr>
              <w:pStyle w:val="1bodycopy10pt"/>
              <w:rPr>
                <w:rFonts w:ascii="Calibri" w:hAnsi="Calibri" w:cs="Calibri"/>
                <w:noProof/>
                <w:sz w:val="22"/>
                <w:szCs w:val="22"/>
                <w:lang w:val="en-GB"/>
              </w:rPr>
            </w:pPr>
            <w:r w:rsidRPr="00F25426">
              <w:rPr>
                <w:rFonts w:ascii="Calibri" w:hAnsi="Calibri" w:cs="Calibri"/>
                <w:noProof/>
                <w:sz w:val="22"/>
                <w:szCs w:val="22"/>
                <w:lang w:val="en-GB"/>
              </w:rPr>
              <w:t> </w:t>
            </w:r>
          </w:p>
        </w:tc>
        <w:tc>
          <w:tcPr>
            <w:tcW w:w="4950" w:type="dxa"/>
            <w:gridSpan w:val="2"/>
            <w:tcBorders>
              <w:top w:val="nil"/>
              <w:left w:val="nil"/>
              <w:bottom w:val="nil"/>
              <w:right w:val="nil"/>
            </w:tcBorders>
            <w:hideMark/>
          </w:tcPr>
          <w:p w:rsidRPr="00F25426" w:rsidR="00F25426" w:rsidP="00F25426" w:rsidRDefault="008E5DE7" w14:paraId="36E0AECB" w14:textId="452EF13D">
            <w:pPr>
              <w:pStyle w:val="1bodycopy10pt"/>
              <w:rPr>
                <w:rFonts w:ascii="Calibri" w:hAnsi="Calibri" w:cs="Calibri"/>
                <w:noProof/>
                <w:sz w:val="22"/>
                <w:szCs w:val="22"/>
                <w:lang w:val="en-GB"/>
              </w:rPr>
            </w:pPr>
            <w:r>
              <w:rPr>
                <w:rFonts w:ascii="Calibri" w:hAnsi="Calibri" w:cs="Calibri"/>
                <w:noProof/>
                <w:sz w:val="22"/>
                <w:szCs w:val="22"/>
                <w:lang w:val="en-GB"/>
              </w:rPr>
              <w:t>01/06/2027</w:t>
            </w:r>
          </w:p>
        </w:tc>
      </w:tr>
    </w:tbl>
    <w:p w:rsidR="0062626B" w:rsidP="00DC4C0F" w:rsidRDefault="0062626B" w14:paraId="534572E5" w14:textId="77777777">
      <w:pPr>
        <w:pStyle w:val="1bodycopy10pt"/>
        <w:rPr>
          <w:rFonts w:ascii="Calibri" w:hAnsi="Calibri" w:cs="Calibri"/>
          <w:sz w:val="22"/>
          <w:szCs w:val="22"/>
          <w:lang w:val="en-GB"/>
        </w:rPr>
      </w:pPr>
    </w:p>
    <w:p w:rsidR="008E5DE7" w:rsidP="00DC4C0F" w:rsidRDefault="008E5DE7" w14:paraId="06096028" w14:textId="77777777">
      <w:pPr>
        <w:pStyle w:val="1bodycopy10pt"/>
        <w:rPr>
          <w:rFonts w:ascii="Calibri" w:hAnsi="Calibri" w:cs="Calibri"/>
          <w:sz w:val="22"/>
          <w:szCs w:val="22"/>
          <w:lang w:val="en-GB"/>
        </w:rPr>
      </w:pPr>
    </w:p>
    <w:p w:rsidRPr="00BD15C9" w:rsidR="00F25426" w:rsidP="00DC4C0F" w:rsidRDefault="00F25426" w14:paraId="4BDDAAF3" w14:textId="77777777">
      <w:pPr>
        <w:pStyle w:val="1bodycopy10pt"/>
        <w:rPr>
          <w:rFonts w:ascii="Calibri" w:hAnsi="Calibri" w:cs="Calibri"/>
          <w:sz w:val="22"/>
          <w:szCs w:val="22"/>
          <w:lang w:val="en-GB"/>
        </w:rPr>
      </w:pPr>
    </w:p>
    <w:p w:rsidR="0062626B" w:rsidP="00DC4C0F" w:rsidRDefault="0062626B" w14:paraId="4E68D628" w14:textId="77777777">
      <w:pPr>
        <w:pStyle w:val="1bodycopy10pt"/>
        <w:rPr>
          <w:rFonts w:ascii="Calibri" w:hAnsi="Calibri" w:cs="Calibri"/>
          <w:sz w:val="22"/>
          <w:szCs w:val="22"/>
          <w:lang w:val="en-GB"/>
        </w:rPr>
      </w:pPr>
    </w:p>
    <w:p w:rsidR="007A2DFF" w:rsidP="00DC4C0F" w:rsidRDefault="007A2DFF" w14:paraId="07363B2E" w14:textId="77777777">
      <w:pPr>
        <w:pStyle w:val="1bodycopy10pt"/>
        <w:rPr>
          <w:rFonts w:ascii="Calibri" w:hAnsi="Calibri" w:cs="Calibri"/>
          <w:sz w:val="22"/>
          <w:szCs w:val="22"/>
          <w:lang w:val="en-GB"/>
        </w:rPr>
      </w:pPr>
    </w:p>
    <w:p w:rsidRPr="00BD15C9" w:rsidR="007A2DFF" w:rsidP="00DC4C0F" w:rsidRDefault="007A2DFF" w14:paraId="13979A96" w14:textId="77777777">
      <w:pPr>
        <w:pStyle w:val="1bodycopy10pt"/>
        <w:rPr>
          <w:rFonts w:ascii="Calibri" w:hAnsi="Calibri" w:cs="Calibri"/>
          <w:sz w:val="22"/>
          <w:szCs w:val="22"/>
          <w:lang w:val="en-GB"/>
        </w:rPr>
      </w:pPr>
    </w:p>
    <w:p w:rsidRPr="00BD15C9" w:rsidR="0062626B" w:rsidP="00DC4C0F" w:rsidRDefault="0062626B" w14:paraId="26EC9FAA" w14:textId="77777777">
      <w:pPr>
        <w:pStyle w:val="1bodycopy10pt"/>
        <w:rPr>
          <w:rFonts w:ascii="Calibri" w:hAnsi="Calibri" w:cs="Calibri"/>
          <w:sz w:val="22"/>
          <w:szCs w:val="22"/>
          <w:lang w:val="en-GB"/>
        </w:rPr>
      </w:pPr>
    </w:p>
    <w:p w:rsidRPr="00BD15C9" w:rsidR="0062626B" w:rsidP="00DC4C0F" w:rsidRDefault="0062626B" w14:paraId="5EB5FC25" w14:textId="77777777">
      <w:pPr>
        <w:pStyle w:val="1bodycopy10pt"/>
        <w:rPr>
          <w:rFonts w:ascii="Calibri" w:hAnsi="Calibri" w:cs="Calibri"/>
          <w:sz w:val="22"/>
          <w:szCs w:val="22"/>
          <w:lang w:val="en-GB"/>
        </w:rPr>
      </w:pPr>
    </w:p>
    <w:p w:rsidRPr="00BD15C9" w:rsidR="0062626B" w:rsidP="00DC4C0F" w:rsidRDefault="0062626B" w14:paraId="06970AE9" w14:textId="77777777">
      <w:pPr>
        <w:pStyle w:val="1bodycopy10pt"/>
        <w:rPr>
          <w:rFonts w:ascii="Calibri" w:hAnsi="Calibri" w:cs="Calibri"/>
          <w:sz w:val="22"/>
          <w:szCs w:val="22"/>
          <w:lang w:val="en-GB"/>
        </w:rPr>
      </w:pPr>
    </w:p>
    <w:p w:rsidRPr="00213959" w:rsidR="00C3318B" w:rsidP="00EC63B6" w:rsidRDefault="00C3318B" w14:paraId="407147D3" w14:textId="666D02B6">
      <w:pPr>
        <w:pStyle w:val="Heading1"/>
        <w:rPr>
          <w:rFonts w:ascii="Calibri" w:hAnsi="Calibri" w:cs="Calibri"/>
          <w:color w:val="002060"/>
          <w:sz w:val="22"/>
          <w:szCs w:val="22"/>
        </w:rPr>
      </w:pPr>
      <w:bookmarkStart w:name="_Toc231321163" w:id="0"/>
      <w:r w:rsidRPr="00213959">
        <w:rPr>
          <w:rFonts w:ascii="Calibri" w:hAnsi="Calibri" w:cs="Calibri"/>
          <w:color w:val="002060"/>
          <w:sz w:val="22"/>
          <w:szCs w:val="22"/>
        </w:rPr>
        <w:t>Contents</w:t>
      </w:r>
      <w:bookmarkEnd w:id="0"/>
    </w:p>
    <w:p w:rsidRPr="00324F12" w:rsidR="00956F90" w:rsidRDefault="00C3318B" w14:paraId="61D29308" w14:textId="2B9EE256">
      <w:pPr>
        <w:pStyle w:val="TOC1"/>
        <w:tabs>
          <w:tab w:val="right" w:leader="dot" w:pos="9736"/>
        </w:tabs>
        <w:rPr>
          <w:rFonts w:ascii="Calibri" w:hAnsi="Calibri" w:eastAsia="Times New Roman" w:cs="Arial"/>
          <w:noProof/>
          <w:kern w:val="2"/>
          <w:sz w:val="28"/>
          <w:szCs w:val="28"/>
          <w:lang w:val="en-GB" w:eastAsia="en-GB" w:bidi="he-IL"/>
        </w:rPr>
      </w:pPr>
      <w:r w:rsidRPr="00BD15C9">
        <w:rPr>
          <w:rFonts w:ascii="Calibri" w:hAnsi="Calibri" w:cs="Calibri"/>
          <w:b/>
          <w:bCs/>
          <w:noProof/>
          <w:sz w:val="22"/>
          <w:szCs w:val="22"/>
        </w:rPr>
        <w:fldChar w:fldCharType="begin"/>
      </w:r>
      <w:r w:rsidRPr="00BD15C9">
        <w:rPr>
          <w:rFonts w:ascii="Calibri" w:hAnsi="Calibri" w:cs="Calibri"/>
          <w:b/>
          <w:bCs/>
          <w:noProof/>
          <w:sz w:val="22"/>
          <w:szCs w:val="22"/>
        </w:rPr>
        <w:instrText xml:space="preserve"> TOC \o "1-3" \h \z \u </w:instrText>
      </w:r>
      <w:r w:rsidRPr="00BD15C9">
        <w:rPr>
          <w:rFonts w:ascii="Calibri" w:hAnsi="Calibri" w:cs="Calibri"/>
          <w:b/>
          <w:bCs/>
          <w:noProof/>
          <w:sz w:val="22"/>
          <w:szCs w:val="22"/>
        </w:rPr>
        <w:fldChar w:fldCharType="separate"/>
      </w:r>
      <w:hyperlink w:history="1" w:anchor="_Toc231321163">
        <w:r w:rsidRPr="00324F12" w:rsidR="00956F90">
          <w:rPr>
            <w:rStyle w:val="Hyperlink"/>
            <w:rFonts w:ascii="Calibri" w:hAnsi="Calibri" w:cs="Calibri"/>
            <w:noProof/>
            <w:sz w:val="22"/>
            <w:szCs w:val="28"/>
          </w:rPr>
          <w:t>Contents</w:t>
        </w:r>
        <w:r w:rsidRPr="00324F12" w:rsidR="00956F90">
          <w:rPr>
            <w:noProof/>
            <w:webHidden/>
            <w:sz w:val="22"/>
            <w:szCs w:val="28"/>
          </w:rPr>
          <w:tab/>
        </w:r>
        <w:r w:rsidRPr="00324F12" w:rsidR="00956F90">
          <w:rPr>
            <w:noProof/>
            <w:webHidden/>
            <w:sz w:val="22"/>
            <w:szCs w:val="28"/>
          </w:rPr>
          <w:fldChar w:fldCharType="begin"/>
        </w:r>
        <w:r w:rsidRPr="00324F12" w:rsidR="00956F90">
          <w:rPr>
            <w:noProof/>
            <w:webHidden/>
            <w:sz w:val="22"/>
            <w:szCs w:val="28"/>
          </w:rPr>
          <w:instrText xml:space="preserve"> PAGEREF _Toc231321163 \h </w:instrText>
        </w:r>
        <w:r w:rsidRPr="00324F12" w:rsidR="00956F90">
          <w:rPr>
            <w:noProof/>
            <w:webHidden/>
            <w:sz w:val="22"/>
            <w:szCs w:val="28"/>
          </w:rPr>
        </w:r>
        <w:r w:rsidRPr="00324F12" w:rsidR="00956F90">
          <w:rPr>
            <w:noProof/>
            <w:webHidden/>
            <w:sz w:val="22"/>
            <w:szCs w:val="28"/>
          </w:rPr>
          <w:fldChar w:fldCharType="separate"/>
        </w:r>
        <w:r w:rsidRPr="00324F12" w:rsidR="00956F90">
          <w:rPr>
            <w:noProof/>
            <w:webHidden/>
            <w:sz w:val="22"/>
            <w:szCs w:val="28"/>
          </w:rPr>
          <w:t>2</w:t>
        </w:r>
        <w:r w:rsidRPr="00324F12" w:rsidR="00956F90">
          <w:rPr>
            <w:noProof/>
            <w:webHidden/>
            <w:sz w:val="22"/>
            <w:szCs w:val="28"/>
          </w:rPr>
          <w:fldChar w:fldCharType="end"/>
        </w:r>
      </w:hyperlink>
    </w:p>
    <w:p w:rsidRPr="00324F12" w:rsidR="00956F90" w:rsidRDefault="00956F90" w14:paraId="665F78C3" w14:textId="6F563AB4">
      <w:pPr>
        <w:pStyle w:val="TOC1"/>
        <w:tabs>
          <w:tab w:val="right" w:leader="dot" w:pos="9736"/>
        </w:tabs>
        <w:rPr>
          <w:rFonts w:ascii="Calibri" w:hAnsi="Calibri" w:eastAsia="Times New Roman" w:cs="Arial"/>
          <w:noProof/>
          <w:kern w:val="2"/>
          <w:sz w:val="28"/>
          <w:szCs w:val="28"/>
          <w:lang w:val="en-GB" w:eastAsia="en-GB" w:bidi="he-IL"/>
        </w:rPr>
      </w:pPr>
      <w:hyperlink w:history="1" w:anchor="_Toc231321164">
        <w:r w:rsidRPr="00324F12">
          <w:rPr>
            <w:rStyle w:val="Hyperlink"/>
            <w:rFonts w:ascii="Calibri" w:hAnsi="Calibri" w:cs="Calibri"/>
            <w:noProof/>
            <w:sz w:val="22"/>
            <w:szCs w:val="28"/>
          </w:rPr>
          <w:t>1. What types of SEN does the school provide for?</w:t>
        </w:r>
        <w:r w:rsidRPr="00324F12">
          <w:rPr>
            <w:noProof/>
            <w:webHidden/>
            <w:sz w:val="22"/>
            <w:szCs w:val="28"/>
          </w:rPr>
          <w:tab/>
        </w:r>
        <w:r w:rsidRPr="00324F12">
          <w:rPr>
            <w:noProof/>
            <w:webHidden/>
            <w:sz w:val="22"/>
            <w:szCs w:val="28"/>
          </w:rPr>
          <w:fldChar w:fldCharType="begin"/>
        </w:r>
        <w:r w:rsidRPr="00324F12">
          <w:rPr>
            <w:noProof/>
            <w:webHidden/>
            <w:sz w:val="22"/>
            <w:szCs w:val="28"/>
          </w:rPr>
          <w:instrText xml:space="preserve"> PAGEREF _Toc231321164 \h </w:instrText>
        </w:r>
        <w:r w:rsidRPr="00324F12">
          <w:rPr>
            <w:noProof/>
            <w:webHidden/>
            <w:sz w:val="22"/>
            <w:szCs w:val="28"/>
          </w:rPr>
        </w:r>
        <w:r w:rsidRPr="00324F12">
          <w:rPr>
            <w:noProof/>
            <w:webHidden/>
            <w:sz w:val="22"/>
            <w:szCs w:val="28"/>
          </w:rPr>
          <w:fldChar w:fldCharType="separate"/>
        </w:r>
        <w:r w:rsidRPr="00324F12">
          <w:rPr>
            <w:noProof/>
            <w:webHidden/>
            <w:sz w:val="22"/>
            <w:szCs w:val="28"/>
          </w:rPr>
          <w:t>3</w:t>
        </w:r>
        <w:r w:rsidRPr="00324F12">
          <w:rPr>
            <w:noProof/>
            <w:webHidden/>
            <w:sz w:val="22"/>
            <w:szCs w:val="28"/>
          </w:rPr>
          <w:fldChar w:fldCharType="end"/>
        </w:r>
      </w:hyperlink>
    </w:p>
    <w:p w:rsidRPr="00324F12" w:rsidR="00956F90" w:rsidRDefault="00956F90" w14:paraId="77A8CF64" w14:textId="40F979D5">
      <w:pPr>
        <w:pStyle w:val="TOC1"/>
        <w:tabs>
          <w:tab w:val="right" w:leader="dot" w:pos="9736"/>
        </w:tabs>
        <w:rPr>
          <w:rFonts w:ascii="Calibri" w:hAnsi="Calibri" w:eastAsia="Times New Roman" w:cs="Arial"/>
          <w:noProof/>
          <w:kern w:val="2"/>
          <w:sz w:val="28"/>
          <w:szCs w:val="28"/>
          <w:lang w:val="en-GB" w:eastAsia="en-GB" w:bidi="he-IL"/>
        </w:rPr>
      </w:pPr>
      <w:hyperlink w:history="1" w:anchor="_Toc231321165">
        <w:r w:rsidRPr="00324F12">
          <w:rPr>
            <w:rStyle w:val="Hyperlink"/>
            <w:rFonts w:ascii="Calibri" w:hAnsi="Calibri" w:cs="Calibri"/>
            <w:noProof/>
            <w:sz w:val="22"/>
            <w:szCs w:val="28"/>
            <w:lang w:eastAsia="en-GB"/>
          </w:rPr>
          <w:t>2. Which staff will support my child, and what training have they had?</w:t>
        </w:r>
        <w:r w:rsidRPr="00324F12">
          <w:rPr>
            <w:noProof/>
            <w:webHidden/>
            <w:sz w:val="22"/>
            <w:szCs w:val="28"/>
          </w:rPr>
          <w:tab/>
        </w:r>
        <w:r w:rsidRPr="00324F12">
          <w:rPr>
            <w:noProof/>
            <w:webHidden/>
            <w:sz w:val="22"/>
            <w:szCs w:val="28"/>
          </w:rPr>
          <w:fldChar w:fldCharType="begin"/>
        </w:r>
        <w:r w:rsidRPr="00324F12">
          <w:rPr>
            <w:noProof/>
            <w:webHidden/>
            <w:sz w:val="22"/>
            <w:szCs w:val="28"/>
          </w:rPr>
          <w:instrText xml:space="preserve"> PAGEREF _Toc231321165 \h </w:instrText>
        </w:r>
        <w:r w:rsidRPr="00324F12">
          <w:rPr>
            <w:noProof/>
            <w:webHidden/>
            <w:sz w:val="22"/>
            <w:szCs w:val="28"/>
          </w:rPr>
        </w:r>
        <w:r w:rsidRPr="00324F12">
          <w:rPr>
            <w:noProof/>
            <w:webHidden/>
            <w:sz w:val="22"/>
            <w:szCs w:val="28"/>
          </w:rPr>
          <w:fldChar w:fldCharType="separate"/>
        </w:r>
        <w:r w:rsidRPr="00324F12">
          <w:rPr>
            <w:noProof/>
            <w:webHidden/>
            <w:sz w:val="22"/>
            <w:szCs w:val="28"/>
          </w:rPr>
          <w:t>3</w:t>
        </w:r>
        <w:r w:rsidRPr="00324F12">
          <w:rPr>
            <w:noProof/>
            <w:webHidden/>
            <w:sz w:val="22"/>
            <w:szCs w:val="28"/>
          </w:rPr>
          <w:fldChar w:fldCharType="end"/>
        </w:r>
      </w:hyperlink>
    </w:p>
    <w:p w:rsidRPr="00324F12" w:rsidR="00956F90" w:rsidRDefault="00956F90" w14:paraId="22292784" w14:textId="167E8288">
      <w:pPr>
        <w:pStyle w:val="TOC1"/>
        <w:tabs>
          <w:tab w:val="right" w:leader="dot" w:pos="9736"/>
        </w:tabs>
        <w:rPr>
          <w:rFonts w:ascii="Calibri" w:hAnsi="Calibri" w:eastAsia="Times New Roman" w:cs="Arial"/>
          <w:noProof/>
          <w:kern w:val="2"/>
          <w:sz w:val="28"/>
          <w:szCs w:val="28"/>
          <w:lang w:val="en-GB" w:eastAsia="en-GB" w:bidi="he-IL"/>
        </w:rPr>
      </w:pPr>
      <w:hyperlink w:history="1" w:anchor="_Toc231321166">
        <w:r w:rsidRPr="00324F12">
          <w:rPr>
            <w:rStyle w:val="Hyperlink"/>
            <w:rFonts w:ascii="Calibri" w:hAnsi="Calibri" w:cs="Calibri"/>
            <w:noProof/>
            <w:sz w:val="22"/>
            <w:szCs w:val="28"/>
          </w:rPr>
          <w:t>3. What should I do if I think my child has SEN?</w:t>
        </w:r>
        <w:r w:rsidRPr="00324F12">
          <w:rPr>
            <w:noProof/>
            <w:webHidden/>
            <w:sz w:val="22"/>
            <w:szCs w:val="28"/>
          </w:rPr>
          <w:tab/>
        </w:r>
        <w:r w:rsidRPr="00324F12">
          <w:rPr>
            <w:noProof/>
            <w:webHidden/>
            <w:sz w:val="22"/>
            <w:szCs w:val="28"/>
          </w:rPr>
          <w:fldChar w:fldCharType="begin"/>
        </w:r>
        <w:r w:rsidRPr="00324F12">
          <w:rPr>
            <w:noProof/>
            <w:webHidden/>
            <w:sz w:val="22"/>
            <w:szCs w:val="28"/>
          </w:rPr>
          <w:instrText xml:space="preserve"> PAGEREF _Toc231321166 \h </w:instrText>
        </w:r>
        <w:r w:rsidRPr="00324F12">
          <w:rPr>
            <w:noProof/>
            <w:webHidden/>
            <w:sz w:val="22"/>
            <w:szCs w:val="28"/>
          </w:rPr>
        </w:r>
        <w:r w:rsidRPr="00324F12">
          <w:rPr>
            <w:noProof/>
            <w:webHidden/>
            <w:sz w:val="22"/>
            <w:szCs w:val="28"/>
          </w:rPr>
          <w:fldChar w:fldCharType="separate"/>
        </w:r>
        <w:r w:rsidRPr="00324F12">
          <w:rPr>
            <w:noProof/>
            <w:webHidden/>
            <w:sz w:val="22"/>
            <w:szCs w:val="28"/>
          </w:rPr>
          <w:t>5</w:t>
        </w:r>
        <w:r w:rsidRPr="00324F12">
          <w:rPr>
            <w:noProof/>
            <w:webHidden/>
            <w:sz w:val="22"/>
            <w:szCs w:val="28"/>
          </w:rPr>
          <w:fldChar w:fldCharType="end"/>
        </w:r>
      </w:hyperlink>
    </w:p>
    <w:p w:rsidRPr="00324F12" w:rsidR="00956F90" w:rsidRDefault="00956F90" w14:paraId="1FDDB3EB" w14:textId="6C876520">
      <w:pPr>
        <w:pStyle w:val="TOC1"/>
        <w:tabs>
          <w:tab w:val="right" w:leader="dot" w:pos="9736"/>
        </w:tabs>
        <w:rPr>
          <w:rFonts w:ascii="Calibri" w:hAnsi="Calibri" w:eastAsia="Times New Roman" w:cs="Arial"/>
          <w:noProof/>
          <w:kern w:val="2"/>
          <w:sz w:val="28"/>
          <w:szCs w:val="28"/>
          <w:lang w:val="en-GB" w:eastAsia="en-GB" w:bidi="he-IL"/>
        </w:rPr>
      </w:pPr>
      <w:hyperlink w:history="1" w:anchor="_Toc231321167">
        <w:r w:rsidRPr="00324F12">
          <w:rPr>
            <w:rStyle w:val="Hyperlink"/>
            <w:rFonts w:ascii="Calibri" w:hAnsi="Calibri" w:cs="Calibri"/>
            <w:noProof/>
            <w:sz w:val="22"/>
            <w:szCs w:val="28"/>
          </w:rPr>
          <w:t>4. How will the school know if my child needs SEN support?</w:t>
        </w:r>
        <w:r w:rsidRPr="00324F12">
          <w:rPr>
            <w:noProof/>
            <w:webHidden/>
            <w:sz w:val="22"/>
            <w:szCs w:val="28"/>
          </w:rPr>
          <w:tab/>
        </w:r>
        <w:r w:rsidRPr="00324F12">
          <w:rPr>
            <w:noProof/>
            <w:webHidden/>
            <w:sz w:val="22"/>
            <w:szCs w:val="28"/>
          </w:rPr>
          <w:fldChar w:fldCharType="begin"/>
        </w:r>
        <w:r w:rsidRPr="00324F12">
          <w:rPr>
            <w:noProof/>
            <w:webHidden/>
            <w:sz w:val="22"/>
            <w:szCs w:val="28"/>
          </w:rPr>
          <w:instrText xml:space="preserve"> PAGEREF _Toc231321167 \h </w:instrText>
        </w:r>
        <w:r w:rsidRPr="00324F12">
          <w:rPr>
            <w:noProof/>
            <w:webHidden/>
            <w:sz w:val="22"/>
            <w:szCs w:val="28"/>
          </w:rPr>
        </w:r>
        <w:r w:rsidRPr="00324F12">
          <w:rPr>
            <w:noProof/>
            <w:webHidden/>
            <w:sz w:val="22"/>
            <w:szCs w:val="28"/>
          </w:rPr>
          <w:fldChar w:fldCharType="separate"/>
        </w:r>
        <w:r w:rsidRPr="00324F12">
          <w:rPr>
            <w:noProof/>
            <w:webHidden/>
            <w:sz w:val="22"/>
            <w:szCs w:val="28"/>
          </w:rPr>
          <w:t>5</w:t>
        </w:r>
        <w:r w:rsidRPr="00324F12">
          <w:rPr>
            <w:noProof/>
            <w:webHidden/>
            <w:sz w:val="22"/>
            <w:szCs w:val="28"/>
          </w:rPr>
          <w:fldChar w:fldCharType="end"/>
        </w:r>
      </w:hyperlink>
    </w:p>
    <w:p w:rsidRPr="00324F12" w:rsidR="00956F90" w:rsidRDefault="00956F90" w14:paraId="174C045B" w14:textId="187CE72E">
      <w:pPr>
        <w:pStyle w:val="TOC1"/>
        <w:tabs>
          <w:tab w:val="right" w:leader="dot" w:pos="9736"/>
        </w:tabs>
        <w:rPr>
          <w:rFonts w:ascii="Calibri" w:hAnsi="Calibri" w:eastAsia="Times New Roman" w:cs="Arial"/>
          <w:noProof/>
          <w:kern w:val="2"/>
          <w:sz w:val="28"/>
          <w:szCs w:val="28"/>
          <w:lang w:val="en-GB" w:eastAsia="en-GB" w:bidi="he-IL"/>
        </w:rPr>
      </w:pPr>
      <w:hyperlink w:history="1" w:anchor="_Toc231321168">
        <w:r w:rsidRPr="00324F12">
          <w:rPr>
            <w:rStyle w:val="Hyperlink"/>
            <w:rFonts w:ascii="Calibri" w:hAnsi="Calibri" w:cs="Calibri"/>
            <w:noProof/>
            <w:sz w:val="22"/>
            <w:szCs w:val="28"/>
          </w:rPr>
          <w:t>5. How will the school measure my child’s progress?</w:t>
        </w:r>
        <w:r w:rsidRPr="00324F12">
          <w:rPr>
            <w:noProof/>
            <w:webHidden/>
            <w:sz w:val="22"/>
            <w:szCs w:val="28"/>
          </w:rPr>
          <w:tab/>
        </w:r>
        <w:r w:rsidRPr="00324F12">
          <w:rPr>
            <w:noProof/>
            <w:webHidden/>
            <w:sz w:val="22"/>
            <w:szCs w:val="28"/>
          </w:rPr>
          <w:fldChar w:fldCharType="begin"/>
        </w:r>
        <w:r w:rsidRPr="00324F12">
          <w:rPr>
            <w:noProof/>
            <w:webHidden/>
            <w:sz w:val="22"/>
            <w:szCs w:val="28"/>
          </w:rPr>
          <w:instrText xml:space="preserve"> PAGEREF _Toc231321168 \h </w:instrText>
        </w:r>
        <w:r w:rsidRPr="00324F12">
          <w:rPr>
            <w:noProof/>
            <w:webHidden/>
            <w:sz w:val="22"/>
            <w:szCs w:val="28"/>
          </w:rPr>
        </w:r>
        <w:r w:rsidRPr="00324F12">
          <w:rPr>
            <w:noProof/>
            <w:webHidden/>
            <w:sz w:val="22"/>
            <w:szCs w:val="28"/>
          </w:rPr>
          <w:fldChar w:fldCharType="separate"/>
        </w:r>
        <w:r w:rsidRPr="00324F12">
          <w:rPr>
            <w:noProof/>
            <w:webHidden/>
            <w:sz w:val="22"/>
            <w:szCs w:val="28"/>
          </w:rPr>
          <w:t>6</w:t>
        </w:r>
        <w:r w:rsidRPr="00324F12">
          <w:rPr>
            <w:noProof/>
            <w:webHidden/>
            <w:sz w:val="22"/>
            <w:szCs w:val="28"/>
          </w:rPr>
          <w:fldChar w:fldCharType="end"/>
        </w:r>
      </w:hyperlink>
    </w:p>
    <w:p w:rsidRPr="00324F12" w:rsidR="00956F90" w:rsidRDefault="00956F90" w14:paraId="5A4FE38F" w14:textId="2675168C">
      <w:pPr>
        <w:pStyle w:val="TOC1"/>
        <w:tabs>
          <w:tab w:val="right" w:leader="dot" w:pos="9736"/>
        </w:tabs>
        <w:rPr>
          <w:rFonts w:ascii="Calibri" w:hAnsi="Calibri" w:eastAsia="Times New Roman" w:cs="Arial"/>
          <w:noProof/>
          <w:kern w:val="2"/>
          <w:sz w:val="28"/>
          <w:szCs w:val="28"/>
          <w:lang w:val="en-GB" w:eastAsia="en-GB" w:bidi="he-IL"/>
        </w:rPr>
      </w:pPr>
      <w:hyperlink w:history="1" w:anchor="_Toc231321169">
        <w:r w:rsidRPr="00324F12">
          <w:rPr>
            <w:rStyle w:val="Hyperlink"/>
            <w:rFonts w:ascii="Calibri" w:hAnsi="Calibri" w:cs="Calibri"/>
            <w:noProof/>
            <w:sz w:val="22"/>
            <w:szCs w:val="28"/>
            <w:lang w:eastAsia="en-GB"/>
          </w:rPr>
          <w:t>6. How will I be involved in decisions made about my child’s education?</w:t>
        </w:r>
        <w:r w:rsidRPr="00324F12">
          <w:rPr>
            <w:noProof/>
            <w:webHidden/>
            <w:sz w:val="22"/>
            <w:szCs w:val="28"/>
          </w:rPr>
          <w:tab/>
        </w:r>
        <w:r w:rsidRPr="00324F12">
          <w:rPr>
            <w:noProof/>
            <w:webHidden/>
            <w:sz w:val="22"/>
            <w:szCs w:val="28"/>
          </w:rPr>
          <w:fldChar w:fldCharType="begin"/>
        </w:r>
        <w:r w:rsidRPr="00324F12">
          <w:rPr>
            <w:noProof/>
            <w:webHidden/>
            <w:sz w:val="22"/>
            <w:szCs w:val="28"/>
          </w:rPr>
          <w:instrText xml:space="preserve"> PAGEREF _Toc231321169 \h </w:instrText>
        </w:r>
        <w:r w:rsidRPr="00324F12">
          <w:rPr>
            <w:noProof/>
            <w:webHidden/>
            <w:sz w:val="22"/>
            <w:szCs w:val="28"/>
          </w:rPr>
        </w:r>
        <w:r w:rsidRPr="00324F12">
          <w:rPr>
            <w:noProof/>
            <w:webHidden/>
            <w:sz w:val="22"/>
            <w:szCs w:val="28"/>
          </w:rPr>
          <w:fldChar w:fldCharType="separate"/>
        </w:r>
        <w:r w:rsidRPr="00324F12">
          <w:rPr>
            <w:noProof/>
            <w:webHidden/>
            <w:sz w:val="22"/>
            <w:szCs w:val="28"/>
          </w:rPr>
          <w:t>7</w:t>
        </w:r>
        <w:r w:rsidRPr="00324F12">
          <w:rPr>
            <w:noProof/>
            <w:webHidden/>
            <w:sz w:val="22"/>
            <w:szCs w:val="28"/>
          </w:rPr>
          <w:fldChar w:fldCharType="end"/>
        </w:r>
      </w:hyperlink>
    </w:p>
    <w:p w:rsidRPr="00324F12" w:rsidR="00956F90" w:rsidRDefault="00956F90" w14:paraId="45D9D03F" w14:textId="05E8734D">
      <w:pPr>
        <w:pStyle w:val="TOC1"/>
        <w:tabs>
          <w:tab w:val="right" w:leader="dot" w:pos="9736"/>
        </w:tabs>
        <w:rPr>
          <w:rFonts w:ascii="Calibri" w:hAnsi="Calibri" w:eastAsia="Times New Roman" w:cs="Arial"/>
          <w:noProof/>
          <w:kern w:val="2"/>
          <w:sz w:val="28"/>
          <w:szCs w:val="28"/>
          <w:lang w:val="en-GB" w:eastAsia="en-GB" w:bidi="he-IL"/>
        </w:rPr>
      </w:pPr>
      <w:hyperlink w:history="1" w:anchor="_Toc231321170">
        <w:r w:rsidRPr="00324F12">
          <w:rPr>
            <w:rStyle w:val="Hyperlink"/>
            <w:rFonts w:ascii="Calibri" w:hAnsi="Calibri" w:cs="Calibri"/>
            <w:noProof/>
            <w:sz w:val="22"/>
            <w:szCs w:val="28"/>
            <w:lang w:eastAsia="en-GB"/>
          </w:rPr>
          <w:t>7. How will my child be involved in decisions made about their education?</w:t>
        </w:r>
        <w:r w:rsidRPr="00324F12">
          <w:rPr>
            <w:noProof/>
            <w:webHidden/>
            <w:sz w:val="22"/>
            <w:szCs w:val="28"/>
          </w:rPr>
          <w:tab/>
        </w:r>
        <w:r w:rsidRPr="00324F12">
          <w:rPr>
            <w:noProof/>
            <w:webHidden/>
            <w:sz w:val="22"/>
            <w:szCs w:val="28"/>
          </w:rPr>
          <w:fldChar w:fldCharType="begin"/>
        </w:r>
        <w:r w:rsidRPr="00324F12">
          <w:rPr>
            <w:noProof/>
            <w:webHidden/>
            <w:sz w:val="22"/>
            <w:szCs w:val="28"/>
          </w:rPr>
          <w:instrText xml:space="preserve"> PAGEREF _Toc231321170 \h </w:instrText>
        </w:r>
        <w:r w:rsidRPr="00324F12">
          <w:rPr>
            <w:noProof/>
            <w:webHidden/>
            <w:sz w:val="22"/>
            <w:szCs w:val="28"/>
          </w:rPr>
        </w:r>
        <w:r w:rsidRPr="00324F12">
          <w:rPr>
            <w:noProof/>
            <w:webHidden/>
            <w:sz w:val="22"/>
            <w:szCs w:val="28"/>
          </w:rPr>
          <w:fldChar w:fldCharType="separate"/>
        </w:r>
        <w:r w:rsidRPr="00324F12">
          <w:rPr>
            <w:noProof/>
            <w:webHidden/>
            <w:sz w:val="22"/>
            <w:szCs w:val="28"/>
          </w:rPr>
          <w:t>7</w:t>
        </w:r>
        <w:r w:rsidRPr="00324F12">
          <w:rPr>
            <w:noProof/>
            <w:webHidden/>
            <w:sz w:val="22"/>
            <w:szCs w:val="28"/>
          </w:rPr>
          <w:fldChar w:fldCharType="end"/>
        </w:r>
      </w:hyperlink>
    </w:p>
    <w:p w:rsidRPr="00324F12" w:rsidR="00956F90" w:rsidRDefault="00956F90" w14:paraId="5016DEEC" w14:textId="1BA26796">
      <w:pPr>
        <w:pStyle w:val="TOC1"/>
        <w:tabs>
          <w:tab w:val="right" w:leader="dot" w:pos="9736"/>
        </w:tabs>
        <w:rPr>
          <w:rFonts w:ascii="Calibri" w:hAnsi="Calibri" w:eastAsia="Times New Roman" w:cs="Arial"/>
          <w:noProof/>
          <w:kern w:val="2"/>
          <w:sz w:val="28"/>
          <w:szCs w:val="28"/>
          <w:lang w:val="en-GB" w:eastAsia="en-GB" w:bidi="he-IL"/>
        </w:rPr>
      </w:pPr>
      <w:hyperlink w:history="1" w:anchor="_Toc231321171">
        <w:r w:rsidRPr="00324F12">
          <w:rPr>
            <w:rStyle w:val="Hyperlink"/>
            <w:rFonts w:ascii="Calibri" w:hAnsi="Calibri" w:cs="Calibri"/>
            <w:noProof/>
            <w:sz w:val="22"/>
            <w:szCs w:val="28"/>
            <w:lang w:eastAsia="en-GB"/>
          </w:rPr>
          <w:t>8. How will the school adapt its teaching for my child?</w:t>
        </w:r>
        <w:r w:rsidRPr="00324F12">
          <w:rPr>
            <w:noProof/>
            <w:webHidden/>
            <w:sz w:val="22"/>
            <w:szCs w:val="28"/>
          </w:rPr>
          <w:tab/>
        </w:r>
        <w:r w:rsidRPr="00324F12">
          <w:rPr>
            <w:noProof/>
            <w:webHidden/>
            <w:sz w:val="22"/>
            <w:szCs w:val="28"/>
          </w:rPr>
          <w:fldChar w:fldCharType="begin"/>
        </w:r>
        <w:r w:rsidRPr="00324F12">
          <w:rPr>
            <w:noProof/>
            <w:webHidden/>
            <w:sz w:val="22"/>
            <w:szCs w:val="28"/>
          </w:rPr>
          <w:instrText xml:space="preserve"> PAGEREF _Toc231321171 \h </w:instrText>
        </w:r>
        <w:r w:rsidRPr="00324F12">
          <w:rPr>
            <w:noProof/>
            <w:webHidden/>
            <w:sz w:val="22"/>
            <w:szCs w:val="28"/>
          </w:rPr>
        </w:r>
        <w:r w:rsidRPr="00324F12">
          <w:rPr>
            <w:noProof/>
            <w:webHidden/>
            <w:sz w:val="22"/>
            <w:szCs w:val="28"/>
          </w:rPr>
          <w:fldChar w:fldCharType="separate"/>
        </w:r>
        <w:r w:rsidRPr="00324F12">
          <w:rPr>
            <w:noProof/>
            <w:webHidden/>
            <w:sz w:val="22"/>
            <w:szCs w:val="28"/>
          </w:rPr>
          <w:t>8</w:t>
        </w:r>
        <w:r w:rsidRPr="00324F12">
          <w:rPr>
            <w:noProof/>
            <w:webHidden/>
            <w:sz w:val="22"/>
            <w:szCs w:val="28"/>
          </w:rPr>
          <w:fldChar w:fldCharType="end"/>
        </w:r>
      </w:hyperlink>
    </w:p>
    <w:p w:rsidRPr="00324F12" w:rsidR="00956F90" w:rsidRDefault="00956F90" w14:paraId="1872DC01" w14:textId="241AD267">
      <w:pPr>
        <w:pStyle w:val="TOC1"/>
        <w:tabs>
          <w:tab w:val="right" w:leader="dot" w:pos="9736"/>
        </w:tabs>
        <w:rPr>
          <w:rFonts w:ascii="Calibri" w:hAnsi="Calibri" w:eastAsia="Times New Roman" w:cs="Arial"/>
          <w:noProof/>
          <w:kern w:val="2"/>
          <w:sz w:val="28"/>
          <w:szCs w:val="28"/>
          <w:lang w:val="en-GB" w:eastAsia="en-GB" w:bidi="he-IL"/>
        </w:rPr>
      </w:pPr>
      <w:hyperlink w:history="1" w:anchor="_Toc231321172">
        <w:r w:rsidRPr="00324F12">
          <w:rPr>
            <w:rStyle w:val="Hyperlink"/>
            <w:rFonts w:ascii="Calibri" w:hAnsi="Calibri" w:cs="Calibri"/>
            <w:noProof/>
            <w:sz w:val="22"/>
            <w:szCs w:val="28"/>
            <w:lang w:eastAsia="en-GB"/>
          </w:rPr>
          <w:t>9. How will the school evaluate whether the support in place is helping my child?</w:t>
        </w:r>
        <w:r w:rsidRPr="00324F12">
          <w:rPr>
            <w:noProof/>
            <w:webHidden/>
            <w:sz w:val="22"/>
            <w:szCs w:val="28"/>
          </w:rPr>
          <w:tab/>
        </w:r>
        <w:r w:rsidRPr="00324F12">
          <w:rPr>
            <w:noProof/>
            <w:webHidden/>
            <w:sz w:val="22"/>
            <w:szCs w:val="28"/>
          </w:rPr>
          <w:fldChar w:fldCharType="begin"/>
        </w:r>
        <w:r w:rsidRPr="00324F12">
          <w:rPr>
            <w:noProof/>
            <w:webHidden/>
            <w:sz w:val="22"/>
            <w:szCs w:val="28"/>
          </w:rPr>
          <w:instrText xml:space="preserve"> PAGEREF _Toc231321172 \h </w:instrText>
        </w:r>
        <w:r w:rsidRPr="00324F12">
          <w:rPr>
            <w:noProof/>
            <w:webHidden/>
            <w:sz w:val="22"/>
            <w:szCs w:val="28"/>
          </w:rPr>
        </w:r>
        <w:r w:rsidRPr="00324F12">
          <w:rPr>
            <w:noProof/>
            <w:webHidden/>
            <w:sz w:val="22"/>
            <w:szCs w:val="28"/>
          </w:rPr>
          <w:fldChar w:fldCharType="separate"/>
        </w:r>
        <w:r w:rsidRPr="00324F12">
          <w:rPr>
            <w:noProof/>
            <w:webHidden/>
            <w:sz w:val="22"/>
            <w:szCs w:val="28"/>
          </w:rPr>
          <w:t>9</w:t>
        </w:r>
        <w:r w:rsidRPr="00324F12">
          <w:rPr>
            <w:noProof/>
            <w:webHidden/>
            <w:sz w:val="22"/>
            <w:szCs w:val="28"/>
          </w:rPr>
          <w:fldChar w:fldCharType="end"/>
        </w:r>
      </w:hyperlink>
    </w:p>
    <w:p w:rsidRPr="00324F12" w:rsidR="00956F90" w:rsidRDefault="00956F90" w14:paraId="096EC4CB" w14:textId="771ECCC1">
      <w:pPr>
        <w:pStyle w:val="TOC1"/>
        <w:tabs>
          <w:tab w:val="right" w:leader="dot" w:pos="9736"/>
        </w:tabs>
        <w:rPr>
          <w:rFonts w:ascii="Calibri" w:hAnsi="Calibri" w:eastAsia="Times New Roman" w:cs="Arial"/>
          <w:noProof/>
          <w:kern w:val="2"/>
          <w:sz w:val="28"/>
          <w:szCs w:val="28"/>
          <w:lang w:val="en-GB" w:eastAsia="en-GB" w:bidi="he-IL"/>
        </w:rPr>
      </w:pPr>
      <w:hyperlink w:history="1" w:anchor="_Toc231321173">
        <w:r w:rsidRPr="00324F12">
          <w:rPr>
            <w:rStyle w:val="Hyperlink"/>
            <w:rFonts w:ascii="Calibri" w:hAnsi="Calibri" w:cs="Calibri"/>
            <w:noProof/>
            <w:sz w:val="22"/>
            <w:szCs w:val="28"/>
          </w:rPr>
          <w:t>10. How will the school resources be secured for my child?</w:t>
        </w:r>
        <w:r w:rsidRPr="00324F12">
          <w:rPr>
            <w:noProof/>
            <w:webHidden/>
            <w:sz w:val="22"/>
            <w:szCs w:val="28"/>
          </w:rPr>
          <w:tab/>
        </w:r>
        <w:r w:rsidRPr="00324F12">
          <w:rPr>
            <w:noProof/>
            <w:webHidden/>
            <w:sz w:val="22"/>
            <w:szCs w:val="28"/>
          </w:rPr>
          <w:fldChar w:fldCharType="begin"/>
        </w:r>
        <w:r w:rsidRPr="00324F12">
          <w:rPr>
            <w:noProof/>
            <w:webHidden/>
            <w:sz w:val="22"/>
            <w:szCs w:val="28"/>
          </w:rPr>
          <w:instrText xml:space="preserve"> PAGEREF _Toc231321173 \h </w:instrText>
        </w:r>
        <w:r w:rsidRPr="00324F12">
          <w:rPr>
            <w:noProof/>
            <w:webHidden/>
            <w:sz w:val="22"/>
            <w:szCs w:val="28"/>
          </w:rPr>
        </w:r>
        <w:r w:rsidRPr="00324F12">
          <w:rPr>
            <w:noProof/>
            <w:webHidden/>
            <w:sz w:val="22"/>
            <w:szCs w:val="28"/>
          </w:rPr>
          <w:fldChar w:fldCharType="separate"/>
        </w:r>
        <w:r w:rsidRPr="00324F12">
          <w:rPr>
            <w:noProof/>
            <w:webHidden/>
            <w:sz w:val="22"/>
            <w:szCs w:val="28"/>
          </w:rPr>
          <w:t>9</w:t>
        </w:r>
        <w:r w:rsidRPr="00324F12">
          <w:rPr>
            <w:noProof/>
            <w:webHidden/>
            <w:sz w:val="22"/>
            <w:szCs w:val="28"/>
          </w:rPr>
          <w:fldChar w:fldCharType="end"/>
        </w:r>
      </w:hyperlink>
    </w:p>
    <w:p w:rsidRPr="00324F12" w:rsidR="00956F90" w:rsidRDefault="00956F90" w14:paraId="79805C96" w14:textId="29DB2089">
      <w:pPr>
        <w:pStyle w:val="TOC1"/>
        <w:tabs>
          <w:tab w:val="right" w:leader="dot" w:pos="9736"/>
        </w:tabs>
        <w:rPr>
          <w:rFonts w:ascii="Calibri" w:hAnsi="Calibri" w:eastAsia="Times New Roman" w:cs="Arial"/>
          <w:noProof/>
          <w:kern w:val="2"/>
          <w:sz w:val="28"/>
          <w:szCs w:val="28"/>
          <w:lang w:val="en-GB" w:eastAsia="en-GB" w:bidi="he-IL"/>
        </w:rPr>
      </w:pPr>
      <w:hyperlink w:history="1" w:anchor="_Toc231321174">
        <w:r w:rsidRPr="00324F12">
          <w:rPr>
            <w:rStyle w:val="Hyperlink"/>
            <w:rFonts w:ascii="Calibri" w:hAnsi="Calibri" w:cs="Calibri"/>
            <w:noProof/>
            <w:sz w:val="22"/>
            <w:szCs w:val="28"/>
          </w:rPr>
          <w:t>11. How will the school make sure my child is included in activities alongside pupils who don’t have SEN?</w:t>
        </w:r>
        <w:r w:rsidRPr="00324F12">
          <w:rPr>
            <w:noProof/>
            <w:webHidden/>
            <w:sz w:val="22"/>
            <w:szCs w:val="28"/>
          </w:rPr>
          <w:tab/>
        </w:r>
        <w:r w:rsidRPr="00324F12">
          <w:rPr>
            <w:noProof/>
            <w:webHidden/>
            <w:sz w:val="22"/>
            <w:szCs w:val="28"/>
          </w:rPr>
          <w:fldChar w:fldCharType="begin"/>
        </w:r>
        <w:r w:rsidRPr="00324F12">
          <w:rPr>
            <w:noProof/>
            <w:webHidden/>
            <w:sz w:val="22"/>
            <w:szCs w:val="28"/>
          </w:rPr>
          <w:instrText xml:space="preserve"> PAGEREF _Toc231321174 \h </w:instrText>
        </w:r>
        <w:r w:rsidRPr="00324F12">
          <w:rPr>
            <w:noProof/>
            <w:webHidden/>
            <w:sz w:val="22"/>
            <w:szCs w:val="28"/>
          </w:rPr>
        </w:r>
        <w:r w:rsidRPr="00324F12">
          <w:rPr>
            <w:noProof/>
            <w:webHidden/>
            <w:sz w:val="22"/>
            <w:szCs w:val="28"/>
          </w:rPr>
          <w:fldChar w:fldCharType="separate"/>
        </w:r>
        <w:r w:rsidRPr="00324F12">
          <w:rPr>
            <w:noProof/>
            <w:webHidden/>
            <w:sz w:val="22"/>
            <w:szCs w:val="28"/>
          </w:rPr>
          <w:t>9</w:t>
        </w:r>
        <w:r w:rsidRPr="00324F12">
          <w:rPr>
            <w:noProof/>
            <w:webHidden/>
            <w:sz w:val="22"/>
            <w:szCs w:val="28"/>
          </w:rPr>
          <w:fldChar w:fldCharType="end"/>
        </w:r>
      </w:hyperlink>
    </w:p>
    <w:p w:rsidRPr="00324F12" w:rsidR="00956F90" w:rsidRDefault="00956F90" w14:paraId="4C6CD336" w14:textId="6E22D1AB">
      <w:pPr>
        <w:pStyle w:val="TOC1"/>
        <w:tabs>
          <w:tab w:val="right" w:leader="dot" w:pos="9736"/>
        </w:tabs>
        <w:rPr>
          <w:rFonts w:ascii="Calibri" w:hAnsi="Calibri" w:eastAsia="Times New Roman" w:cs="Arial"/>
          <w:noProof/>
          <w:kern w:val="2"/>
          <w:sz w:val="28"/>
          <w:szCs w:val="28"/>
          <w:lang w:val="en-GB" w:eastAsia="en-GB" w:bidi="he-IL"/>
        </w:rPr>
      </w:pPr>
      <w:hyperlink w:history="1" w:anchor="_Toc231321175">
        <w:r w:rsidRPr="00324F12">
          <w:rPr>
            <w:rStyle w:val="Hyperlink"/>
            <w:rFonts w:ascii="Calibri" w:hAnsi="Calibri" w:cs="Calibri"/>
            <w:noProof/>
            <w:sz w:val="22"/>
            <w:szCs w:val="28"/>
          </w:rPr>
          <w:t>12. How does the school make sure the admissions process is fair for pupils with SEN or a disability?</w:t>
        </w:r>
        <w:r w:rsidRPr="00324F12">
          <w:rPr>
            <w:noProof/>
            <w:webHidden/>
            <w:sz w:val="22"/>
            <w:szCs w:val="28"/>
          </w:rPr>
          <w:tab/>
        </w:r>
        <w:r w:rsidRPr="00324F12">
          <w:rPr>
            <w:noProof/>
            <w:webHidden/>
            <w:sz w:val="22"/>
            <w:szCs w:val="28"/>
          </w:rPr>
          <w:fldChar w:fldCharType="begin"/>
        </w:r>
        <w:r w:rsidRPr="00324F12">
          <w:rPr>
            <w:noProof/>
            <w:webHidden/>
            <w:sz w:val="22"/>
            <w:szCs w:val="28"/>
          </w:rPr>
          <w:instrText xml:space="preserve"> PAGEREF _Toc231321175 \h </w:instrText>
        </w:r>
        <w:r w:rsidRPr="00324F12">
          <w:rPr>
            <w:noProof/>
            <w:webHidden/>
            <w:sz w:val="22"/>
            <w:szCs w:val="28"/>
          </w:rPr>
        </w:r>
        <w:r w:rsidRPr="00324F12">
          <w:rPr>
            <w:noProof/>
            <w:webHidden/>
            <w:sz w:val="22"/>
            <w:szCs w:val="28"/>
          </w:rPr>
          <w:fldChar w:fldCharType="separate"/>
        </w:r>
        <w:r w:rsidRPr="00324F12">
          <w:rPr>
            <w:noProof/>
            <w:webHidden/>
            <w:sz w:val="22"/>
            <w:szCs w:val="28"/>
          </w:rPr>
          <w:t>9</w:t>
        </w:r>
        <w:r w:rsidRPr="00324F12">
          <w:rPr>
            <w:noProof/>
            <w:webHidden/>
            <w:sz w:val="22"/>
            <w:szCs w:val="28"/>
          </w:rPr>
          <w:fldChar w:fldCharType="end"/>
        </w:r>
      </w:hyperlink>
    </w:p>
    <w:p w:rsidRPr="00324F12" w:rsidR="00956F90" w:rsidRDefault="00956F90" w14:paraId="05EFAE0A" w14:textId="50118012">
      <w:pPr>
        <w:pStyle w:val="TOC1"/>
        <w:tabs>
          <w:tab w:val="right" w:leader="dot" w:pos="9736"/>
        </w:tabs>
        <w:rPr>
          <w:rFonts w:ascii="Calibri" w:hAnsi="Calibri" w:eastAsia="Times New Roman" w:cs="Arial"/>
          <w:noProof/>
          <w:kern w:val="2"/>
          <w:sz w:val="28"/>
          <w:szCs w:val="28"/>
          <w:lang w:val="en-GB" w:eastAsia="en-GB" w:bidi="he-IL"/>
        </w:rPr>
      </w:pPr>
      <w:hyperlink w:history="1" w:anchor="_Toc231321176">
        <w:r w:rsidRPr="00324F12">
          <w:rPr>
            <w:rStyle w:val="Hyperlink"/>
            <w:rFonts w:ascii="Calibri" w:hAnsi="Calibri" w:cs="Calibri"/>
            <w:noProof/>
            <w:sz w:val="22"/>
            <w:szCs w:val="28"/>
          </w:rPr>
          <w:t>13. How does the school support pupils with disabilities?</w:t>
        </w:r>
        <w:r w:rsidRPr="00324F12">
          <w:rPr>
            <w:noProof/>
            <w:webHidden/>
            <w:sz w:val="22"/>
            <w:szCs w:val="28"/>
          </w:rPr>
          <w:tab/>
        </w:r>
        <w:r w:rsidRPr="00324F12">
          <w:rPr>
            <w:noProof/>
            <w:webHidden/>
            <w:sz w:val="22"/>
            <w:szCs w:val="28"/>
          </w:rPr>
          <w:fldChar w:fldCharType="begin"/>
        </w:r>
        <w:r w:rsidRPr="00324F12">
          <w:rPr>
            <w:noProof/>
            <w:webHidden/>
            <w:sz w:val="22"/>
            <w:szCs w:val="28"/>
          </w:rPr>
          <w:instrText xml:space="preserve"> PAGEREF _Toc231321176 \h </w:instrText>
        </w:r>
        <w:r w:rsidRPr="00324F12">
          <w:rPr>
            <w:noProof/>
            <w:webHidden/>
            <w:sz w:val="22"/>
            <w:szCs w:val="28"/>
          </w:rPr>
        </w:r>
        <w:r w:rsidRPr="00324F12">
          <w:rPr>
            <w:noProof/>
            <w:webHidden/>
            <w:sz w:val="22"/>
            <w:szCs w:val="28"/>
          </w:rPr>
          <w:fldChar w:fldCharType="separate"/>
        </w:r>
        <w:r w:rsidRPr="00324F12">
          <w:rPr>
            <w:noProof/>
            <w:webHidden/>
            <w:sz w:val="22"/>
            <w:szCs w:val="28"/>
          </w:rPr>
          <w:t>10</w:t>
        </w:r>
        <w:r w:rsidRPr="00324F12">
          <w:rPr>
            <w:noProof/>
            <w:webHidden/>
            <w:sz w:val="22"/>
            <w:szCs w:val="28"/>
          </w:rPr>
          <w:fldChar w:fldCharType="end"/>
        </w:r>
      </w:hyperlink>
    </w:p>
    <w:p w:rsidRPr="00324F12" w:rsidR="00956F90" w:rsidRDefault="00956F90" w14:paraId="56F46CEE" w14:textId="0A75B801">
      <w:pPr>
        <w:pStyle w:val="TOC1"/>
        <w:tabs>
          <w:tab w:val="right" w:leader="dot" w:pos="9736"/>
        </w:tabs>
        <w:rPr>
          <w:rFonts w:ascii="Calibri" w:hAnsi="Calibri" w:eastAsia="Times New Roman" w:cs="Arial"/>
          <w:noProof/>
          <w:kern w:val="2"/>
          <w:sz w:val="28"/>
          <w:szCs w:val="28"/>
          <w:lang w:val="en-GB" w:eastAsia="en-GB" w:bidi="he-IL"/>
        </w:rPr>
      </w:pPr>
      <w:hyperlink w:history="1" w:anchor="_Toc231321177">
        <w:r w:rsidRPr="00324F12">
          <w:rPr>
            <w:rStyle w:val="Hyperlink"/>
            <w:rFonts w:ascii="Calibri" w:hAnsi="Calibri" w:cs="Calibri"/>
            <w:noProof/>
            <w:sz w:val="22"/>
            <w:szCs w:val="28"/>
            <w:lang w:eastAsia="en-GB"/>
          </w:rPr>
          <w:t>14. How will the school support my child’s mental health, and emotional and social development?</w:t>
        </w:r>
        <w:r w:rsidRPr="00324F12">
          <w:rPr>
            <w:noProof/>
            <w:webHidden/>
            <w:sz w:val="22"/>
            <w:szCs w:val="28"/>
          </w:rPr>
          <w:tab/>
        </w:r>
        <w:r w:rsidRPr="00324F12">
          <w:rPr>
            <w:noProof/>
            <w:webHidden/>
            <w:sz w:val="22"/>
            <w:szCs w:val="28"/>
          </w:rPr>
          <w:fldChar w:fldCharType="begin"/>
        </w:r>
        <w:r w:rsidRPr="00324F12">
          <w:rPr>
            <w:noProof/>
            <w:webHidden/>
            <w:sz w:val="22"/>
            <w:szCs w:val="28"/>
          </w:rPr>
          <w:instrText xml:space="preserve"> PAGEREF _Toc231321177 \h </w:instrText>
        </w:r>
        <w:r w:rsidRPr="00324F12">
          <w:rPr>
            <w:noProof/>
            <w:webHidden/>
            <w:sz w:val="22"/>
            <w:szCs w:val="28"/>
          </w:rPr>
        </w:r>
        <w:r w:rsidRPr="00324F12">
          <w:rPr>
            <w:noProof/>
            <w:webHidden/>
            <w:sz w:val="22"/>
            <w:szCs w:val="28"/>
          </w:rPr>
          <w:fldChar w:fldCharType="separate"/>
        </w:r>
        <w:r w:rsidRPr="00324F12">
          <w:rPr>
            <w:noProof/>
            <w:webHidden/>
            <w:sz w:val="22"/>
            <w:szCs w:val="28"/>
          </w:rPr>
          <w:t>10</w:t>
        </w:r>
        <w:r w:rsidRPr="00324F12">
          <w:rPr>
            <w:noProof/>
            <w:webHidden/>
            <w:sz w:val="22"/>
            <w:szCs w:val="28"/>
          </w:rPr>
          <w:fldChar w:fldCharType="end"/>
        </w:r>
      </w:hyperlink>
    </w:p>
    <w:p w:rsidRPr="00324F12" w:rsidR="00956F90" w:rsidRDefault="00956F90" w14:paraId="7A03C23F" w14:textId="402221F5">
      <w:pPr>
        <w:pStyle w:val="TOC1"/>
        <w:tabs>
          <w:tab w:val="right" w:leader="dot" w:pos="9736"/>
        </w:tabs>
        <w:rPr>
          <w:rFonts w:ascii="Calibri" w:hAnsi="Calibri" w:eastAsia="Times New Roman" w:cs="Arial"/>
          <w:noProof/>
          <w:kern w:val="2"/>
          <w:sz w:val="28"/>
          <w:szCs w:val="28"/>
          <w:lang w:val="en-GB" w:eastAsia="en-GB" w:bidi="he-IL"/>
        </w:rPr>
      </w:pPr>
      <w:r>
        <w:fldChar w:fldCharType="begin"/>
      </w:r>
      <w:r>
        <w:instrText xml:space="preserve">HYPERLINK  \l "_Toc231321178"</w:instrText>
      </w:r>
      <w:r>
        <w:fldChar w:fldCharType="separate"/>
      </w:r>
      <w:r w:rsidRPr="699102B5" w:rsidR="00956F90">
        <w:rPr>
          <w:rStyle w:val="Hyperlink"/>
          <w:rFonts w:ascii="Calibri" w:hAnsi="Calibri" w:cs="Calibri"/>
          <w:noProof/>
          <w:sz w:val="22"/>
          <w:szCs w:val="22"/>
          <w:lang w:eastAsia="en-GB"/>
        </w:rPr>
        <w:t xml:space="preserve">15. What support will be available for my child as they transition between classes or settings, </w:t>
      </w:r>
      <w:r w:rsidRPr="699102B5" w:rsidR="00956F90">
        <w:rPr>
          <w:rStyle w:val="Hyperlink"/>
          <w:rFonts w:ascii="Calibri" w:hAnsi="Calibri" w:cs="Calibri"/>
          <w:noProof/>
          <w:sz w:val="22"/>
          <w:szCs w:val="22"/>
          <w:highlight w:val="yellow"/>
          <w:lang w:eastAsia="en-GB"/>
        </w:rPr>
        <w:t>or in preparing for adulthood?</w:t>
      </w:r>
      <w:r w:rsidRPr="00324F12">
        <w:rPr>
          <w:noProof/>
          <w:webHidden/>
          <w:sz w:val="22"/>
          <w:szCs w:val="28"/>
        </w:rPr>
        <w:tab/>
      </w:r>
      <w:r w:rsidRPr="00324F12">
        <w:rPr>
          <w:noProof/>
          <w:webHidden/>
          <w:sz w:val="22"/>
          <w:szCs w:val="22"/>
        </w:rPr>
        <w:fldChar w:fldCharType="begin"/>
      </w:r>
      <w:r w:rsidRPr="00324F12">
        <w:rPr>
          <w:noProof/>
          <w:webHidden/>
          <w:sz w:val="22"/>
          <w:szCs w:val="22"/>
        </w:rPr>
        <w:instrText xml:space="preserve"> PAGEREF _Toc231321178 \h </w:instrText>
      </w:r>
      <w:r w:rsidRPr="00324F12">
        <w:rPr>
          <w:noProof/>
          <w:webHidden/>
          <w:sz w:val="22"/>
          <w:szCs w:val="28"/>
        </w:rPr>
      </w:r>
      <w:r w:rsidRPr="00324F12">
        <w:rPr>
          <w:noProof/>
          <w:webHidden/>
          <w:sz w:val="22"/>
          <w:szCs w:val="22"/>
        </w:rPr>
        <w:fldChar w:fldCharType="separate"/>
      </w:r>
      <w:r w:rsidRPr="00324F12" w:rsidR="00956F90">
        <w:rPr>
          <w:noProof/>
          <w:webHidden/>
          <w:sz w:val="22"/>
          <w:szCs w:val="22"/>
        </w:rPr>
        <w:t>10</w:t>
      </w:r>
      <w:r w:rsidRPr="00324F12">
        <w:rPr>
          <w:noProof/>
          <w:webHidden/>
          <w:sz w:val="22"/>
          <w:szCs w:val="22"/>
        </w:rPr>
        <w:fldChar w:fldCharType="end"/>
      </w:r>
      <w:r>
        <w:fldChar w:fldCharType="end"/>
      </w:r>
    </w:p>
    <w:p w:rsidRPr="00324F12" w:rsidR="00956F90" w:rsidRDefault="00956F90" w14:paraId="7D3FD847" w14:textId="01F41D73">
      <w:pPr>
        <w:pStyle w:val="TOC1"/>
        <w:tabs>
          <w:tab w:val="right" w:leader="dot" w:pos="9736"/>
        </w:tabs>
        <w:rPr>
          <w:rFonts w:ascii="Calibri" w:hAnsi="Calibri" w:eastAsia="Times New Roman" w:cs="Arial"/>
          <w:noProof/>
          <w:kern w:val="2"/>
          <w:sz w:val="28"/>
          <w:szCs w:val="28"/>
          <w:lang w:val="en-GB" w:eastAsia="en-GB" w:bidi="he-IL"/>
        </w:rPr>
      </w:pPr>
      <w:hyperlink w:history="1" w:anchor="_Toc231321179">
        <w:r w:rsidRPr="00324F12">
          <w:rPr>
            <w:rStyle w:val="Hyperlink"/>
            <w:rFonts w:ascii="Calibri" w:hAnsi="Calibri" w:cs="Calibri"/>
            <w:noProof/>
            <w:sz w:val="22"/>
            <w:szCs w:val="28"/>
            <w:lang w:eastAsia="en-GB"/>
          </w:rPr>
          <w:t>16. What support is in place for looked-after and previously looked-after children with SEN?</w:t>
        </w:r>
        <w:r w:rsidRPr="00324F12">
          <w:rPr>
            <w:noProof/>
            <w:webHidden/>
            <w:sz w:val="22"/>
            <w:szCs w:val="28"/>
          </w:rPr>
          <w:tab/>
        </w:r>
        <w:r w:rsidRPr="00324F12">
          <w:rPr>
            <w:noProof/>
            <w:webHidden/>
            <w:sz w:val="22"/>
            <w:szCs w:val="28"/>
          </w:rPr>
          <w:fldChar w:fldCharType="begin"/>
        </w:r>
        <w:r w:rsidRPr="00324F12">
          <w:rPr>
            <w:noProof/>
            <w:webHidden/>
            <w:sz w:val="22"/>
            <w:szCs w:val="28"/>
          </w:rPr>
          <w:instrText xml:space="preserve"> PAGEREF _Toc231321179 \h </w:instrText>
        </w:r>
        <w:r w:rsidRPr="00324F12">
          <w:rPr>
            <w:noProof/>
            <w:webHidden/>
            <w:sz w:val="22"/>
            <w:szCs w:val="28"/>
          </w:rPr>
        </w:r>
        <w:r w:rsidRPr="00324F12">
          <w:rPr>
            <w:noProof/>
            <w:webHidden/>
            <w:sz w:val="22"/>
            <w:szCs w:val="28"/>
          </w:rPr>
          <w:fldChar w:fldCharType="separate"/>
        </w:r>
        <w:r w:rsidRPr="00324F12">
          <w:rPr>
            <w:noProof/>
            <w:webHidden/>
            <w:sz w:val="22"/>
            <w:szCs w:val="28"/>
          </w:rPr>
          <w:t>11</w:t>
        </w:r>
        <w:r w:rsidRPr="00324F12">
          <w:rPr>
            <w:noProof/>
            <w:webHidden/>
            <w:sz w:val="22"/>
            <w:szCs w:val="28"/>
          </w:rPr>
          <w:fldChar w:fldCharType="end"/>
        </w:r>
      </w:hyperlink>
    </w:p>
    <w:p w:rsidRPr="00324F12" w:rsidR="00956F90" w:rsidRDefault="00956F90" w14:paraId="1559237E" w14:textId="4AAF70DB">
      <w:pPr>
        <w:pStyle w:val="TOC1"/>
        <w:tabs>
          <w:tab w:val="right" w:leader="dot" w:pos="9736"/>
        </w:tabs>
        <w:rPr>
          <w:rFonts w:ascii="Calibri" w:hAnsi="Calibri" w:eastAsia="Times New Roman" w:cs="Arial"/>
          <w:noProof/>
          <w:kern w:val="2"/>
          <w:sz w:val="28"/>
          <w:szCs w:val="28"/>
          <w:lang w:val="en-GB" w:eastAsia="en-GB" w:bidi="he-IL"/>
        </w:rPr>
      </w:pPr>
      <w:hyperlink w:history="1" w:anchor="_Toc231321180">
        <w:r w:rsidRPr="00324F12">
          <w:rPr>
            <w:rStyle w:val="Hyperlink"/>
            <w:rFonts w:ascii="Calibri" w:hAnsi="Calibri" w:cs="Calibri"/>
            <w:noProof/>
            <w:sz w:val="22"/>
            <w:szCs w:val="28"/>
            <w:lang w:eastAsia="en-GB"/>
          </w:rPr>
          <w:t>17. What should I do if I have a complaint about my child’s SEN support?</w:t>
        </w:r>
        <w:r w:rsidRPr="00324F12">
          <w:rPr>
            <w:noProof/>
            <w:webHidden/>
            <w:sz w:val="22"/>
            <w:szCs w:val="28"/>
          </w:rPr>
          <w:tab/>
        </w:r>
        <w:r w:rsidRPr="00324F12">
          <w:rPr>
            <w:noProof/>
            <w:webHidden/>
            <w:sz w:val="22"/>
            <w:szCs w:val="28"/>
          </w:rPr>
          <w:fldChar w:fldCharType="begin"/>
        </w:r>
        <w:r w:rsidRPr="00324F12">
          <w:rPr>
            <w:noProof/>
            <w:webHidden/>
            <w:sz w:val="22"/>
            <w:szCs w:val="28"/>
          </w:rPr>
          <w:instrText xml:space="preserve"> PAGEREF _Toc231321180 \h </w:instrText>
        </w:r>
        <w:r w:rsidRPr="00324F12">
          <w:rPr>
            <w:noProof/>
            <w:webHidden/>
            <w:sz w:val="22"/>
            <w:szCs w:val="28"/>
          </w:rPr>
        </w:r>
        <w:r w:rsidRPr="00324F12">
          <w:rPr>
            <w:noProof/>
            <w:webHidden/>
            <w:sz w:val="22"/>
            <w:szCs w:val="28"/>
          </w:rPr>
          <w:fldChar w:fldCharType="separate"/>
        </w:r>
        <w:r w:rsidRPr="00324F12">
          <w:rPr>
            <w:noProof/>
            <w:webHidden/>
            <w:sz w:val="22"/>
            <w:szCs w:val="28"/>
          </w:rPr>
          <w:t>11</w:t>
        </w:r>
        <w:r w:rsidRPr="00324F12">
          <w:rPr>
            <w:noProof/>
            <w:webHidden/>
            <w:sz w:val="22"/>
            <w:szCs w:val="28"/>
          </w:rPr>
          <w:fldChar w:fldCharType="end"/>
        </w:r>
      </w:hyperlink>
    </w:p>
    <w:p w:rsidRPr="00324F12" w:rsidR="00956F90" w:rsidRDefault="00956F90" w14:paraId="17B34A74" w14:textId="7E9A4A26">
      <w:pPr>
        <w:pStyle w:val="TOC1"/>
        <w:tabs>
          <w:tab w:val="right" w:leader="dot" w:pos="9736"/>
        </w:tabs>
        <w:rPr>
          <w:rFonts w:ascii="Calibri" w:hAnsi="Calibri" w:eastAsia="Times New Roman" w:cs="Arial"/>
          <w:noProof/>
          <w:kern w:val="2"/>
          <w:sz w:val="24"/>
          <w:lang w:val="en-GB" w:eastAsia="en-GB" w:bidi="he-IL"/>
        </w:rPr>
      </w:pPr>
      <w:hyperlink w:history="1" w:anchor="_Toc231321181">
        <w:r w:rsidRPr="00324F12">
          <w:rPr>
            <w:rStyle w:val="Hyperlink"/>
            <w:rFonts w:ascii="Calibri" w:hAnsi="Calibri" w:cs="Calibri"/>
            <w:noProof/>
            <w:sz w:val="22"/>
            <w:szCs w:val="28"/>
          </w:rPr>
          <w:t>18. What support is available for me and my family?</w:t>
        </w:r>
        <w:r w:rsidRPr="00324F12">
          <w:rPr>
            <w:noProof/>
            <w:webHidden/>
            <w:sz w:val="22"/>
            <w:szCs w:val="28"/>
          </w:rPr>
          <w:tab/>
        </w:r>
        <w:r w:rsidRPr="00324F12">
          <w:rPr>
            <w:noProof/>
            <w:webHidden/>
            <w:sz w:val="22"/>
            <w:szCs w:val="28"/>
          </w:rPr>
          <w:fldChar w:fldCharType="begin"/>
        </w:r>
        <w:r w:rsidRPr="00324F12">
          <w:rPr>
            <w:noProof/>
            <w:webHidden/>
            <w:sz w:val="22"/>
            <w:szCs w:val="28"/>
          </w:rPr>
          <w:instrText xml:space="preserve"> PAGEREF _Toc231321181 \h </w:instrText>
        </w:r>
        <w:r w:rsidRPr="00324F12">
          <w:rPr>
            <w:noProof/>
            <w:webHidden/>
            <w:sz w:val="22"/>
            <w:szCs w:val="28"/>
          </w:rPr>
        </w:r>
        <w:r w:rsidRPr="00324F12">
          <w:rPr>
            <w:noProof/>
            <w:webHidden/>
            <w:sz w:val="22"/>
            <w:szCs w:val="28"/>
          </w:rPr>
          <w:fldChar w:fldCharType="separate"/>
        </w:r>
        <w:r w:rsidRPr="00324F12">
          <w:rPr>
            <w:noProof/>
            <w:webHidden/>
            <w:sz w:val="22"/>
            <w:szCs w:val="28"/>
          </w:rPr>
          <w:t>12</w:t>
        </w:r>
        <w:r w:rsidRPr="00324F12">
          <w:rPr>
            <w:noProof/>
            <w:webHidden/>
            <w:sz w:val="22"/>
            <w:szCs w:val="28"/>
          </w:rPr>
          <w:fldChar w:fldCharType="end"/>
        </w:r>
      </w:hyperlink>
    </w:p>
    <w:p w:rsidRPr="00BD15C9" w:rsidR="00C3318B" w:rsidRDefault="00C3318B" w14:paraId="750863B3" w14:textId="543C0806">
      <w:pPr>
        <w:rPr>
          <w:rFonts w:ascii="Calibri" w:hAnsi="Calibri" w:cs="Calibri"/>
          <w:sz w:val="22"/>
          <w:szCs w:val="22"/>
        </w:rPr>
      </w:pPr>
      <w:r w:rsidRPr="00BD15C9">
        <w:rPr>
          <w:rFonts w:ascii="Calibri" w:hAnsi="Calibri" w:cs="Calibri"/>
          <w:b/>
          <w:bCs/>
          <w:noProof/>
          <w:sz w:val="22"/>
          <w:szCs w:val="22"/>
        </w:rPr>
        <w:fldChar w:fldCharType="end"/>
      </w:r>
    </w:p>
    <w:p w:rsidRPr="00BD15C9" w:rsidR="0072620F" w:rsidP="00DC4C0F" w:rsidRDefault="00000000" w14:paraId="52D41375" w14:textId="77777777">
      <w:pPr>
        <w:pStyle w:val="1bodycopy10pt"/>
        <w:rPr>
          <w:rFonts w:ascii="Calibri" w:hAnsi="Calibri" w:cs="Calibri"/>
          <w:noProof/>
          <w:sz w:val="22"/>
          <w:szCs w:val="22"/>
          <w:lang w:val="en-GB"/>
        </w:rPr>
      </w:pPr>
      <w:r>
        <w:rPr>
          <w:rFonts w:ascii="Calibri" w:hAnsi="Calibri" w:cs="Calibri"/>
          <w:noProof/>
          <w:sz w:val="22"/>
          <w:szCs w:val="22"/>
        </w:rPr>
        <w:pict w14:anchorId="68EF70F0">
          <v:line id="Straight Connector 1" style="position:absolute;flip:y;z-index:3;visibility:visible;mso-wrap-distance-top:-.00025mm;mso-wrap-distance-bottom:-.00025mm;mso-width-relative:margin;mso-height-relative:margin" o:spid="_x0000_s2057" strokecolor="#12263f" strokeweight="1pt"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v:stroke joinstyle="miter"/>
            <o:lock v:ext="edit" shapetype="f"/>
          </v:line>
        </w:pict>
      </w:r>
    </w:p>
    <w:p w:rsidR="00BD15C9" w:rsidP="00EE5206" w:rsidRDefault="00BD15C9" w14:paraId="0E9EE483" w14:textId="77777777">
      <w:pPr>
        <w:pStyle w:val="1bodycopy10pt"/>
        <w:rPr>
          <w:rFonts w:ascii="Calibri" w:hAnsi="Calibri" w:cs="Calibri"/>
          <w:sz w:val="22"/>
          <w:szCs w:val="22"/>
          <w:lang w:val="en-GB"/>
        </w:rPr>
      </w:pPr>
    </w:p>
    <w:p w:rsidRPr="00213959" w:rsidR="00235F02" w:rsidP="007A03B3" w:rsidRDefault="0053616F" w14:paraId="5EA746DF" w14:textId="6E954CE8">
      <w:pPr>
        <w:pStyle w:val="Heading1"/>
        <w:rPr>
          <w:rFonts w:ascii="Calibri" w:hAnsi="Calibri" w:cs="Calibri"/>
          <w:color w:val="002060"/>
          <w:sz w:val="22"/>
          <w:szCs w:val="22"/>
        </w:rPr>
      </w:pPr>
      <w:bookmarkStart w:name="_Toc116987818" w:id="1"/>
      <w:bookmarkStart w:name="_Toc117080327" w:id="2"/>
      <w:r w:rsidRPr="699102B5">
        <w:rPr>
          <w:rFonts w:ascii="Calibri" w:hAnsi="Calibri" w:cs="Calibri"/>
          <w:sz w:val="22"/>
          <w:szCs w:val="22"/>
        </w:rPr>
        <w:br w:type="page"/>
      </w:r>
      <w:bookmarkStart w:name="_Toc231321164" w:id="3"/>
      <w:r w:rsidRPr="699102B5" w:rsidR="00740AC8">
        <w:rPr>
          <w:rFonts w:ascii="Calibri" w:hAnsi="Calibri" w:cs="Calibri"/>
          <w:color w:val="002060"/>
          <w:sz w:val="22"/>
          <w:szCs w:val="22"/>
        </w:rPr>
        <w:t xml:space="preserve">1. </w:t>
      </w:r>
      <w:r w:rsidRPr="699102B5" w:rsidR="00235F02">
        <w:rPr>
          <w:rFonts w:ascii="Calibri" w:hAnsi="Calibri" w:cs="Calibri"/>
          <w:color w:val="002060"/>
          <w:sz w:val="22"/>
          <w:szCs w:val="22"/>
        </w:rPr>
        <w:t>What types of SEN does the school provide for?</w:t>
      </w:r>
      <w:bookmarkEnd w:id="1"/>
      <w:bookmarkEnd w:id="2"/>
      <w:bookmarkEnd w:id="3"/>
      <w:r w:rsidRPr="699102B5" w:rsidR="00235F02">
        <w:rPr>
          <w:rFonts w:ascii="Calibri" w:hAnsi="Calibri" w:cs="Calibri"/>
          <w:color w:val="002060"/>
          <w:sz w:val="22"/>
          <w:szCs w:val="22"/>
        </w:rPr>
        <w:t xml:space="preserve"> </w:t>
      </w:r>
      <w:bookmarkStart w:name="_Toc531168964" w:id="4"/>
      <w:bookmarkStart w:name="_Toc531176464" w:id="5"/>
    </w:p>
    <w:p w:rsidR="00BD15C9" w:rsidP="699102B5" w:rsidRDefault="00BD15C9" w14:paraId="65597650" w14:textId="09046849">
      <w:pPr>
        <w:pStyle w:val="1bodycopy10pt"/>
        <w:suppressLineNumbers w:val="0"/>
        <w:bidi w:val="0"/>
        <w:spacing w:before="0" w:beforeAutospacing="off" w:after="120" w:afterAutospacing="off" w:line="259" w:lineRule="auto"/>
        <w:ind w:left="0" w:right="0"/>
        <w:jc w:val="left"/>
        <w:rPr>
          <w:rFonts w:ascii="Calibri" w:hAnsi="Calibri" w:cs="Calibri"/>
          <w:sz w:val="22"/>
          <w:szCs w:val="22"/>
        </w:rPr>
      </w:pPr>
      <w:r w:rsidRPr="699102B5" w:rsidR="38B3F7FF">
        <w:rPr>
          <w:rFonts w:ascii="Calibri" w:hAnsi="Calibri" w:cs="Calibri"/>
          <w:sz w:val="22"/>
          <w:szCs w:val="22"/>
          <w:lang w:val="en-GB"/>
        </w:rPr>
        <w:t xml:space="preserve">The Holme Church of England Primary school </w:t>
      </w:r>
      <w:r w:rsidRPr="699102B5" w:rsidR="00BD15C9">
        <w:rPr>
          <w:rFonts w:ascii="Calibri" w:hAnsi="Calibri" w:cs="Calibri"/>
          <w:sz w:val="22"/>
          <w:szCs w:val="22"/>
        </w:rPr>
        <w:t>i</w:t>
      </w:r>
      <w:r w:rsidRPr="699102B5" w:rsidR="00BD15C9">
        <w:rPr>
          <w:rFonts w:ascii="Calibri" w:hAnsi="Calibri" w:cs="Calibri"/>
          <w:sz w:val="22"/>
          <w:szCs w:val="22"/>
        </w:rPr>
        <w:t>s a mainstream, inclusiv</w:t>
      </w:r>
      <w:r w:rsidRPr="699102B5" w:rsidR="00BD15C9">
        <w:rPr>
          <w:rFonts w:ascii="Calibri" w:hAnsi="Calibri" w:cs="Calibri"/>
          <w:sz w:val="22"/>
          <w:szCs w:val="22"/>
        </w:rPr>
        <w:t>e school that</w:t>
      </w:r>
      <w:r w:rsidRPr="699102B5" w:rsidR="00BD15C9">
        <w:rPr>
          <w:rFonts w:ascii="Calibri" w:hAnsi="Calibri" w:cs="Calibri"/>
          <w:sz w:val="22"/>
          <w:szCs w:val="22"/>
        </w:rPr>
        <w:t xml:space="preserve"> fully </w:t>
      </w:r>
      <w:r w:rsidRPr="699102B5" w:rsidR="00BD15C9">
        <w:rPr>
          <w:rFonts w:ascii="Calibri" w:hAnsi="Calibri" w:cs="Calibri"/>
          <w:sz w:val="22"/>
          <w:szCs w:val="22"/>
        </w:rPr>
        <w:t>complies with</w:t>
      </w:r>
      <w:r w:rsidRPr="699102B5" w:rsidR="00BD15C9">
        <w:rPr>
          <w:rFonts w:ascii="Calibri" w:hAnsi="Calibri" w:cs="Calibri"/>
          <w:sz w:val="22"/>
          <w:szCs w:val="22"/>
        </w:rPr>
        <w:t xml:space="preserve"> the requirements outlined in the Special Educational Needs Code of Practice (2014). Staff have been trained to teach learners who may have difficulties with</w:t>
      </w:r>
      <w:r w:rsidRPr="699102B5" w:rsidR="00BD15C9">
        <w:rPr>
          <w:rFonts w:ascii="Calibri" w:hAnsi="Calibri" w:cs="Calibri"/>
          <w:sz w:val="22"/>
          <w:szCs w:val="22"/>
        </w:rPr>
        <w:t xml:space="preserve"> the areas outlined below.</w:t>
      </w:r>
    </w:p>
    <w:p w:rsidR="00BD15C9" w:rsidP="00BD15C9" w:rsidRDefault="00BD15C9" w14:paraId="0FFBABB6" w14:textId="77777777">
      <w:pPr>
        <w:pStyle w:val="1bodycopy10pt"/>
        <w:rPr>
          <w:rFonts w:ascii="Calibri" w:hAnsi="Calibri" w:cs="Calibri"/>
          <w:sz w:val="22"/>
          <w:szCs w:val="22"/>
        </w:rPr>
      </w:pPr>
      <w:r w:rsidRPr="00BD15C9">
        <w:rPr>
          <w:rFonts w:ascii="Calibri" w:hAnsi="Calibri" w:cs="Calibri"/>
          <w:sz w:val="22"/>
          <w:szCs w:val="22"/>
        </w:rPr>
        <w:t>We make reasonable adjustments to our practices in order to comply with the Equality Act (2010</w:t>
      </w:r>
      <w:proofErr w:type="gramStart"/>
      <w:r w:rsidRPr="00BD15C9">
        <w:rPr>
          <w:rFonts w:ascii="Calibri" w:hAnsi="Calibri" w:cs="Calibri"/>
          <w:sz w:val="22"/>
          <w:szCs w:val="22"/>
        </w:rPr>
        <w:t>)</w:t>
      </w:r>
      <w:proofErr w:type="gramEnd"/>
      <w:r w:rsidRPr="00BD15C9">
        <w:rPr>
          <w:rFonts w:ascii="Calibri" w:hAnsi="Calibri" w:cs="Calibri"/>
          <w:sz w:val="22"/>
          <w:szCs w:val="22"/>
        </w:rPr>
        <w:t xml:space="preserve"> and the Children and Families Act 2014 (PART 3 Children and young people in England with Special Educational Needs or Disabilities)</w:t>
      </w:r>
      <w:r>
        <w:rPr>
          <w:rFonts w:ascii="Calibri" w:hAnsi="Calibri" w:cs="Calibri"/>
          <w:sz w:val="22"/>
          <w:szCs w:val="22"/>
        </w:rPr>
        <w:t>.</w:t>
      </w:r>
    </w:p>
    <w:p w:rsidRPr="00BD15C9" w:rsidR="00BD15C9" w:rsidP="00BD15C9" w:rsidRDefault="00BD15C9" w14:paraId="54B40532" w14:textId="5DFD23B9">
      <w:pPr>
        <w:pStyle w:val="1bodycopy10pt"/>
        <w:rPr>
          <w:rFonts w:ascii="Calibri" w:hAnsi="Calibri" w:cs="Calibri"/>
          <w:sz w:val="22"/>
          <w:szCs w:val="22"/>
          <w:lang w:val="en-GB"/>
        </w:rPr>
      </w:pPr>
      <w:r w:rsidRPr="699102B5" w:rsidR="00BD15C9">
        <w:rPr>
          <w:rFonts w:ascii="Calibri" w:hAnsi="Calibri" w:cs="Calibri"/>
          <w:sz w:val="22"/>
          <w:szCs w:val="22"/>
        </w:rPr>
        <w:t xml:space="preserve">As an Academy in The Good Shepherd Trust, the Trust is the Admission Authority for the school and has </w:t>
      </w:r>
      <w:r w:rsidRPr="699102B5" w:rsidR="00BD15C9">
        <w:rPr>
          <w:rFonts w:ascii="Calibri" w:hAnsi="Calibri" w:cs="Calibri"/>
          <w:sz w:val="22"/>
          <w:szCs w:val="22"/>
        </w:rPr>
        <w:t>agreed</w:t>
      </w:r>
      <w:r w:rsidRPr="699102B5" w:rsidR="00BD15C9">
        <w:rPr>
          <w:rFonts w:ascii="Calibri" w:hAnsi="Calibri" w:cs="Calibri"/>
          <w:sz w:val="22"/>
          <w:szCs w:val="22"/>
        </w:rPr>
        <w:t xml:space="preserve"> a Published Admission Number (PAN) of</w:t>
      </w:r>
      <w:r w:rsidRPr="699102B5" w:rsidR="51ED05FC">
        <w:rPr>
          <w:rFonts w:ascii="Calibri" w:hAnsi="Calibri" w:cs="Calibri"/>
          <w:sz w:val="22"/>
          <w:szCs w:val="22"/>
        </w:rPr>
        <w:t xml:space="preserve"> 30 </w:t>
      </w:r>
      <w:r w:rsidRPr="699102B5" w:rsidR="00BD15C9">
        <w:rPr>
          <w:rFonts w:ascii="Calibri" w:hAnsi="Calibri" w:cs="Calibri"/>
          <w:sz w:val="22"/>
          <w:szCs w:val="22"/>
        </w:rPr>
        <w:t>pupils</w:t>
      </w:r>
      <w:r w:rsidRPr="699102B5" w:rsidR="00BD15C9">
        <w:rPr>
          <w:rFonts w:ascii="Calibri" w:hAnsi="Calibri" w:cs="Calibri"/>
          <w:sz w:val="22"/>
          <w:szCs w:val="22"/>
        </w:rPr>
        <w:t xml:space="preserve"> with the Local Authority (LA). Any child with an Education, Health and Care Plan naming the school will be admitted. </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652"/>
        <w:gridCol w:w="6310"/>
      </w:tblGrid>
      <w:tr w:rsidRPr="00324F12" w:rsidR="00BD15C9" w:rsidTr="00324F12" w14:paraId="29D53939" w14:textId="77777777">
        <w:tc>
          <w:tcPr>
            <w:tcW w:w="3652" w:type="dxa"/>
          </w:tcPr>
          <w:p w:rsidRPr="00324F12" w:rsidR="00BD15C9" w:rsidP="00BD15C9" w:rsidRDefault="00BD15C9" w14:paraId="205A76A1" w14:textId="4E83BCEB">
            <w:pPr>
              <w:pStyle w:val="1bodycopy10pt"/>
              <w:rPr>
                <w:rFonts w:ascii="Calibri" w:hAnsi="Calibri" w:cs="Calibri"/>
                <w:sz w:val="22"/>
                <w:szCs w:val="22"/>
                <w:lang w:val="en-GB"/>
              </w:rPr>
            </w:pPr>
            <w:r w:rsidRPr="00324F12">
              <w:rPr>
                <w:rFonts w:ascii="Calibri" w:hAnsi="Calibri" w:cs="Calibri"/>
                <w:b/>
                <w:caps/>
                <w:sz w:val="22"/>
                <w:szCs w:val="22"/>
                <w:lang w:val="en-GB" w:eastAsia="en-GB"/>
              </w:rPr>
              <w:t>Area of need </w:t>
            </w:r>
          </w:p>
        </w:tc>
        <w:tc>
          <w:tcPr>
            <w:tcW w:w="6310" w:type="dxa"/>
          </w:tcPr>
          <w:p w:rsidRPr="00324F12" w:rsidR="00BD15C9" w:rsidP="00BD15C9" w:rsidRDefault="00BD15C9" w14:paraId="4985B749" w14:textId="2EF35006">
            <w:pPr>
              <w:pStyle w:val="1bodycopy10pt"/>
              <w:rPr>
                <w:rFonts w:ascii="Calibri" w:hAnsi="Calibri" w:cs="Calibri"/>
                <w:sz w:val="22"/>
                <w:szCs w:val="22"/>
                <w:lang w:val="en-GB"/>
              </w:rPr>
            </w:pPr>
            <w:r w:rsidRPr="00324F12">
              <w:rPr>
                <w:rFonts w:ascii="Calibri" w:hAnsi="Calibri" w:cs="Calibri"/>
                <w:b/>
                <w:caps/>
                <w:sz w:val="22"/>
                <w:szCs w:val="22"/>
                <w:lang w:val="en-GB"/>
              </w:rPr>
              <w:t>Condition</w:t>
            </w:r>
          </w:p>
        </w:tc>
      </w:tr>
      <w:tr w:rsidRPr="00324F12" w:rsidR="00BD15C9" w:rsidTr="00324F12" w14:paraId="2A10B5A0" w14:textId="77777777">
        <w:tc>
          <w:tcPr>
            <w:tcW w:w="3652" w:type="dxa"/>
            <w:vMerge w:val="restart"/>
            <w:vAlign w:val="center"/>
          </w:tcPr>
          <w:p w:rsidRPr="00324F12" w:rsidR="00BD15C9" w:rsidP="00BD15C9" w:rsidRDefault="00BD15C9" w14:paraId="7401010B" w14:textId="78CB19F7">
            <w:pPr>
              <w:pStyle w:val="1bodycopy10pt"/>
              <w:rPr>
                <w:rFonts w:ascii="Calibri" w:hAnsi="Calibri" w:cs="Calibri"/>
                <w:sz w:val="22"/>
                <w:szCs w:val="22"/>
                <w:lang w:val="en-GB"/>
              </w:rPr>
            </w:pPr>
            <w:r w:rsidRPr="00324F12">
              <w:rPr>
                <w:rFonts w:ascii="Calibri" w:hAnsi="Calibri" w:cs="Calibri"/>
                <w:b/>
                <w:sz w:val="22"/>
                <w:szCs w:val="22"/>
                <w:lang w:val="en-GB" w:eastAsia="en-GB"/>
              </w:rPr>
              <w:t>Communication and interaction</w:t>
            </w:r>
          </w:p>
        </w:tc>
        <w:tc>
          <w:tcPr>
            <w:tcW w:w="6310" w:type="dxa"/>
          </w:tcPr>
          <w:p w:rsidRPr="00324F12" w:rsidR="00BD15C9" w:rsidP="00BD15C9" w:rsidRDefault="00BD15C9" w14:paraId="6591EBD2" w14:textId="626329F6">
            <w:pPr>
              <w:pStyle w:val="1bodycopy10pt"/>
              <w:rPr>
                <w:rFonts w:ascii="Calibri" w:hAnsi="Calibri" w:cs="Calibri"/>
                <w:sz w:val="22"/>
                <w:szCs w:val="22"/>
                <w:lang w:val="en-GB"/>
              </w:rPr>
            </w:pPr>
            <w:r w:rsidRPr="00324F12">
              <w:rPr>
                <w:rFonts w:ascii="Calibri" w:hAnsi="Calibri" w:cs="Calibri"/>
                <w:sz w:val="22"/>
                <w:szCs w:val="22"/>
                <w:lang w:val="en-GB" w:eastAsia="en-GB"/>
              </w:rPr>
              <w:t>Autism spectrum disorder (ASD)</w:t>
            </w:r>
          </w:p>
        </w:tc>
      </w:tr>
      <w:tr w:rsidRPr="00324F12" w:rsidR="00BD15C9" w:rsidTr="00324F12" w14:paraId="02F8456A" w14:textId="77777777">
        <w:tc>
          <w:tcPr>
            <w:tcW w:w="3652" w:type="dxa"/>
            <w:vMerge/>
            <w:vAlign w:val="center"/>
          </w:tcPr>
          <w:p w:rsidRPr="00324F12" w:rsidR="00BD15C9" w:rsidP="00BD15C9" w:rsidRDefault="00BD15C9" w14:paraId="5E1488E6" w14:textId="77777777">
            <w:pPr>
              <w:pStyle w:val="1bodycopy10pt"/>
              <w:rPr>
                <w:rFonts w:ascii="Calibri" w:hAnsi="Calibri" w:cs="Calibri"/>
                <w:sz w:val="22"/>
                <w:szCs w:val="22"/>
                <w:lang w:val="en-GB"/>
              </w:rPr>
            </w:pPr>
          </w:p>
        </w:tc>
        <w:tc>
          <w:tcPr>
            <w:tcW w:w="6310" w:type="dxa"/>
          </w:tcPr>
          <w:p w:rsidRPr="00324F12" w:rsidR="00BD15C9" w:rsidP="00BD15C9" w:rsidRDefault="00BD15C9" w14:paraId="54D4CE39" w14:textId="114DAECB">
            <w:pPr>
              <w:pStyle w:val="1bodycopy10pt"/>
              <w:rPr>
                <w:rFonts w:ascii="Calibri" w:hAnsi="Calibri" w:cs="Calibri"/>
                <w:sz w:val="22"/>
                <w:szCs w:val="22"/>
                <w:lang w:val="en-GB"/>
              </w:rPr>
            </w:pPr>
            <w:r w:rsidRPr="00324F12">
              <w:rPr>
                <w:rFonts w:ascii="Calibri" w:hAnsi="Calibri" w:cs="Calibri"/>
                <w:sz w:val="22"/>
                <w:szCs w:val="22"/>
                <w:lang w:val="en-GB" w:eastAsia="en-GB"/>
              </w:rPr>
              <w:t>Speech and language difficulties</w:t>
            </w:r>
          </w:p>
        </w:tc>
      </w:tr>
      <w:tr w:rsidRPr="00324F12" w:rsidR="00BD15C9" w:rsidTr="00324F12" w14:paraId="026144BC" w14:textId="77777777">
        <w:tc>
          <w:tcPr>
            <w:tcW w:w="3652" w:type="dxa"/>
            <w:vMerge w:val="restart"/>
            <w:vAlign w:val="center"/>
          </w:tcPr>
          <w:p w:rsidRPr="00324F12" w:rsidR="00BD15C9" w:rsidP="00BD15C9" w:rsidRDefault="00BD15C9" w14:paraId="098BABC8" w14:textId="3C5762FF">
            <w:pPr>
              <w:pStyle w:val="1bodycopy10pt"/>
              <w:rPr>
                <w:rFonts w:ascii="Calibri" w:hAnsi="Calibri" w:cs="Calibri"/>
                <w:sz w:val="22"/>
                <w:szCs w:val="22"/>
                <w:lang w:val="en-GB"/>
              </w:rPr>
            </w:pPr>
            <w:r w:rsidRPr="00324F12">
              <w:rPr>
                <w:rFonts w:ascii="Calibri" w:hAnsi="Calibri" w:cs="Calibri"/>
                <w:b/>
                <w:sz w:val="22"/>
                <w:szCs w:val="22"/>
                <w:lang w:val="en-GB" w:eastAsia="en-GB"/>
              </w:rPr>
              <w:t>Cognition and learning</w:t>
            </w:r>
          </w:p>
        </w:tc>
        <w:tc>
          <w:tcPr>
            <w:tcW w:w="6310" w:type="dxa"/>
          </w:tcPr>
          <w:p w:rsidRPr="00324F12" w:rsidR="00BD15C9" w:rsidP="00BD15C9" w:rsidRDefault="00BD15C9" w14:paraId="4E49DAF2" w14:textId="0DD594ED">
            <w:pPr>
              <w:pStyle w:val="1bodycopy10pt"/>
              <w:rPr>
                <w:rFonts w:ascii="Calibri" w:hAnsi="Calibri" w:cs="Calibri"/>
                <w:sz w:val="22"/>
                <w:szCs w:val="22"/>
                <w:lang w:val="en-GB"/>
              </w:rPr>
            </w:pPr>
            <w:r w:rsidRPr="00324F12">
              <w:rPr>
                <w:rFonts w:ascii="Calibri" w:hAnsi="Calibri" w:cs="Calibri"/>
                <w:sz w:val="22"/>
                <w:szCs w:val="22"/>
                <w:lang w:val="en-GB" w:eastAsia="en-GB"/>
              </w:rPr>
              <w:t>Specific learning difficulties, including dyslexia, dyspraxia, dyscalculia</w:t>
            </w:r>
          </w:p>
        </w:tc>
      </w:tr>
      <w:tr w:rsidRPr="00324F12" w:rsidR="00BD15C9" w:rsidTr="00324F12" w14:paraId="51DFA9D5" w14:textId="77777777">
        <w:tc>
          <w:tcPr>
            <w:tcW w:w="3652" w:type="dxa"/>
            <w:vMerge/>
            <w:vAlign w:val="center"/>
          </w:tcPr>
          <w:p w:rsidRPr="00324F12" w:rsidR="00BD15C9" w:rsidP="00BD15C9" w:rsidRDefault="00BD15C9" w14:paraId="689687C8" w14:textId="77777777">
            <w:pPr>
              <w:pStyle w:val="1bodycopy10pt"/>
              <w:rPr>
                <w:rFonts w:ascii="Calibri" w:hAnsi="Calibri" w:cs="Calibri"/>
                <w:sz w:val="22"/>
                <w:szCs w:val="22"/>
                <w:lang w:val="en-GB"/>
              </w:rPr>
            </w:pPr>
          </w:p>
        </w:tc>
        <w:tc>
          <w:tcPr>
            <w:tcW w:w="6310" w:type="dxa"/>
          </w:tcPr>
          <w:p w:rsidRPr="00324F12" w:rsidR="00BD15C9" w:rsidP="00BD15C9" w:rsidRDefault="00BD15C9" w14:paraId="71E3F94B" w14:textId="05803940">
            <w:pPr>
              <w:pStyle w:val="1bodycopy10pt"/>
              <w:rPr>
                <w:rFonts w:ascii="Calibri" w:hAnsi="Calibri" w:cs="Calibri"/>
                <w:sz w:val="22"/>
                <w:szCs w:val="22"/>
                <w:lang w:val="en-GB"/>
              </w:rPr>
            </w:pPr>
            <w:r w:rsidRPr="00324F12">
              <w:rPr>
                <w:rFonts w:ascii="Calibri" w:hAnsi="Calibri" w:cs="Calibri"/>
                <w:sz w:val="22"/>
                <w:szCs w:val="22"/>
                <w:lang w:val="en-GB" w:eastAsia="en-GB"/>
              </w:rPr>
              <w:t>Moderate learning difficulties </w:t>
            </w:r>
          </w:p>
        </w:tc>
      </w:tr>
      <w:tr w:rsidRPr="00324F12" w:rsidR="00BD15C9" w:rsidTr="00324F12" w14:paraId="30768888" w14:textId="77777777">
        <w:tc>
          <w:tcPr>
            <w:tcW w:w="3652" w:type="dxa"/>
            <w:vMerge/>
            <w:vAlign w:val="center"/>
          </w:tcPr>
          <w:p w:rsidRPr="00324F12" w:rsidR="00BD15C9" w:rsidP="00BD15C9" w:rsidRDefault="00BD15C9" w14:paraId="0C832653" w14:textId="77777777">
            <w:pPr>
              <w:pStyle w:val="1bodycopy10pt"/>
              <w:rPr>
                <w:rFonts w:ascii="Calibri" w:hAnsi="Calibri" w:cs="Calibri"/>
                <w:sz w:val="22"/>
                <w:szCs w:val="22"/>
                <w:lang w:val="en-GB"/>
              </w:rPr>
            </w:pPr>
          </w:p>
        </w:tc>
        <w:tc>
          <w:tcPr>
            <w:tcW w:w="6310" w:type="dxa"/>
          </w:tcPr>
          <w:p w:rsidRPr="00324F12" w:rsidR="00BD15C9" w:rsidP="00BD15C9" w:rsidRDefault="00BD15C9" w14:paraId="1E61FEBE" w14:textId="2320FBAF">
            <w:pPr>
              <w:pStyle w:val="1bodycopy10pt"/>
              <w:rPr>
                <w:rFonts w:ascii="Calibri" w:hAnsi="Calibri" w:cs="Calibri"/>
                <w:sz w:val="22"/>
                <w:szCs w:val="22"/>
                <w:lang w:val="en-GB"/>
              </w:rPr>
            </w:pPr>
            <w:r w:rsidRPr="00324F12">
              <w:rPr>
                <w:rFonts w:ascii="Calibri" w:hAnsi="Calibri" w:cs="Calibri"/>
                <w:sz w:val="22"/>
                <w:szCs w:val="22"/>
                <w:lang w:val="en-GB" w:eastAsia="en-GB"/>
              </w:rPr>
              <w:t>Severe learning difficulties </w:t>
            </w:r>
          </w:p>
        </w:tc>
      </w:tr>
      <w:tr w:rsidRPr="00324F12" w:rsidR="00BD15C9" w:rsidTr="00324F12" w14:paraId="6394EEFE" w14:textId="77777777">
        <w:tc>
          <w:tcPr>
            <w:tcW w:w="3652" w:type="dxa"/>
            <w:vMerge w:val="restart"/>
            <w:vAlign w:val="center"/>
          </w:tcPr>
          <w:p w:rsidRPr="00324F12" w:rsidR="00BD15C9" w:rsidP="00BD15C9" w:rsidRDefault="00BD15C9" w14:paraId="19D09F49" w14:textId="0E135AFE">
            <w:pPr>
              <w:pStyle w:val="1bodycopy10pt"/>
              <w:rPr>
                <w:rFonts w:ascii="Calibri" w:hAnsi="Calibri" w:cs="Calibri"/>
                <w:b/>
                <w:sz w:val="22"/>
                <w:szCs w:val="22"/>
                <w:lang w:val="en-GB" w:eastAsia="en-GB"/>
              </w:rPr>
            </w:pPr>
            <w:r w:rsidRPr="00324F12">
              <w:rPr>
                <w:rFonts w:ascii="Calibri" w:hAnsi="Calibri" w:cs="Calibri"/>
                <w:b/>
                <w:sz w:val="22"/>
                <w:szCs w:val="22"/>
                <w:lang w:val="en-GB" w:eastAsia="en-GB"/>
              </w:rPr>
              <w:t>Social, emotional and mental health</w:t>
            </w:r>
          </w:p>
        </w:tc>
        <w:tc>
          <w:tcPr>
            <w:tcW w:w="6310" w:type="dxa"/>
          </w:tcPr>
          <w:p w:rsidRPr="00324F12" w:rsidR="00BD15C9" w:rsidP="00BD15C9" w:rsidRDefault="00BD15C9" w14:paraId="737B7DC5" w14:textId="469107D5">
            <w:pPr>
              <w:pStyle w:val="1bodycopy10pt"/>
              <w:rPr>
                <w:rFonts w:ascii="Calibri" w:hAnsi="Calibri" w:cs="Calibri"/>
                <w:sz w:val="22"/>
                <w:szCs w:val="22"/>
                <w:lang w:val="en-GB" w:eastAsia="en-GB"/>
              </w:rPr>
            </w:pPr>
            <w:r w:rsidRPr="00324F12">
              <w:rPr>
                <w:rFonts w:ascii="Calibri" w:hAnsi="Calibri" w:cs="Calibri"/>
                <w:sz w:val="22"/>
                <w:szCs w:val="22"/>
                <w:lang w:val="en-GB" w:eastAsia="en-GB"/>
              </w:rPr>
              <w:t>Attention deficit hyperactivity disorder (ADHD)</w:t>
            </w:r>
          </w:p>
        </w:tc>
      </w:tr>
      <w:tr w:rsidRPr="00324F12" w:rsidR="00BD15C9" w:rsidTr="00324F12" w14:paraId="7C9D02B2" w14:textId="77777777">
        <w:tc>
          <w:tcPr>
            <w:tcW w:w="3652" w:type="dxa"/>
            <w:vMerge/>
            <w:vAlign w:val="center"/>
          </w:tcPr>
          <w:p w:rsidRPr="00324F12" w:rsidR="00BD15C9" w:rsidP="00BD15C9" w:rsidRDefault="00BD15C9" w14:paraId="3AE9294A" w14:textId="77777777">
            <w:pPr>
              <w:pStyle w:val="1bodycopy10pt"/>
              <w:rPr>
                <w:rFonts w:ascii="Calibri" w:hAnsi="Calibri" w:cs="Calibri"/>
                <w:b/>
                <w:sz w:val="22"/>
                <w:szCs w:val="22"/>
                <w:lang w:val="en-GB" w:eastAsia="en-GB"/>
              </w:rPr>
            </w:pPr>
          </w:p>
        </w:tc>
        <w:tc>
          <w:tcPr>
            <w:tcW w:w="6310" w:type="dxa"/>
          </w:tcPr>
          <w:p w:rsidRPr="00324F12" w:rsidR="00BD15C9" w:rsidP="00BD15C9" w:rsidRDefault="00BD15C9" w14:paraId="1DE1DB0B" w14:textId="44E64A3A">
            <w:pPr>
              <w:pStyle w:val="1bodycopy10pt"/>
              <w:rPr>
                <w:rFonts w:ascii="Calibri" w:hAnsi="Calibri" w:cs="Calibri"/>
                <w:sz w:val="22"/>
                <w:szCs w:val="22"/>
                <w:lang w:val="en-GB" w:eastAsia="en-GB"/>
              </w:rPr>
            </w:pPr>
            <w:r w:rsidRPr="00324F12">
              <w:rPr>
                <w:rFonts w:ascii="Calibri" w:hAnsi="Calibri" w:cs="Calibri"/>
                <w:sz w:val="22"/>
                <w:szCs w:val="22"/>
                <w:lang w:val="en-GB" w:eastAsia="en-GB"/>
              </w:rPr>
              <w:t>Attention deficit disorder (ADD)</w:t>
            </w:r>
          </w:p>
        </w:tc>
      </w:tr>
      <w:tr w:rsidRPr="00324F12" w:rsidR="00BD15C9" w:rsidTr="00324F12" w14:paraId="5A7D967C" w14:textId="77777777">
        <w:tc>
          <w:tcPr>
            <w:tcW w:w="3652" w:type="dxa"/>
            <w:vMerge w:val="restart"/>
            <w:vAlign w:val="center"/>
          </w:tcPr>
          <w:p w:rsidRPr="00324F12" w:rsidR="00BD15C9" w:rsidP="00BD15C9" w:rsidRDefault="00BD15C9" w14:paraId="121878E9" w14:textId="221E7F6C">
            <w:pPr>
              <w:pStyle w:val="1bodycopy10pt"/>
              <w:rPr>
                <w:rFonts w:ascii="Calibri" w:hAnsi="Calibri" w:cs="Calibri"/>
                <w:b/>
                <w:sz w:val="22"/>
                <w:szCs w:val="22"/>
                <w:lang w:val="en-GB" w:eastAsia="en-GB"/>
              </w:rPr>
            </w:pPr>
            <w:r w:rsidRPr="00324F12">
              <w:rPr>
                <w:rFonts w:ascii="Calibri" w:hAnsi="Calibri" w:cs="Calibri"/>
                <w:b/>
                <w:sz w:val="22"/>
                <w:szCs w:val="22"/>
                <w:lang w:val="en-GB" w:eastAsia="en-GB"/>
              </w:rPr>
              <w:t>Sensory and/or physical </w:t>
            </w:r>
          </w:p>
        </w:tc>
        <w:tc>
          <w:tcPr>
            <w:tcW w:w="6310" w:type="dxa"/>
          </w:tcPr>
          <w:p w:rsidRPr="00324F12" w:rsidR="00BD15C9" w:rsidP="00BD15C9" w:rsidRDefault="00BD15C9" w14:paraId="4FE33538" w14:textId="31DFBBB5">
            <w:pPr>
              <w:pStyle w:val="1bodycopy10pt"/>
              <w:rPr>
                <w:rFonts w:ascii="Calibri" w:hAnsi="Calibri" w:cs="Calibri"/>
                <w:sz w:val="22"/>
                <w:szCs w:val="22"/>
                <w:lang w:val="en-GB" w:eastAsia="en-GB"/>
              </w:rPr>
            </w:pPr>
            <w:r w:rsidRPr="00324F12">
              <w:rPr>
                <w:rFonts w:ascii="Calibri" w:hAnsi="Calibri" w:cs="Calibri"/>
                <w:sz w:val="22"/>
                <w:szCs w:val="22"/>
                <w:lang w:val="en-GB" w:eastAsia="en-GB"/>
              </w:rPr>
              <w:t>Hearing impairments</w:t>
            </w:r>
          </w:p>
        </w:tc>
      </w:tr>
      <w:tr w:rsidRPr="00324F12" w:rsidR="00BD15C9" w:rsidTr="00324F12" w14:paraId="5CC00A64" w14:textId="77777777">
        <w:tc>
          <w:tcPr>
            <w:tcW w:w="3652" w:type="dxa"/>
            <w:vMerge/>
          </w:tcPr>
          <w:p w:rsidRPr="00324F12" w:rsidR="00BD15C9" w:rsidP="00BD15C9" w:rsidRDefault="00BD15C9" w14:paraId="29BFFE00" w14:textId="77777777">
            <w:pPr>
              <w:pStyle w:val="1bodycopy10pt"/>
              <w:rPr>
                <w:rFonts w:ascii="Calibri" w:hAnsi="Calibri" w:cs="Calibri"/>
                <w:b/>
                <w:sz w:val="22"/>
                <w:szCs w:val="22"/>
                <w:lang w:val="en-GB" w:eastAsia="en-GB"/>
              </w:rPr>
            </w:pPr>
          </w:p>
        </w:tc>
        <w:tc>
          <w:tcPr>
            <w:tcW w:w="6310" w:type="dxa"/>
          </w:tcPr>
          <w:p w:rsidRPr="00324F12" w:rsidR="00BD15C9" w:rsidP="00BD15C9" w:rsidRDefault="00BD15C9" w14:paraId="45800EAE" w14:textId="6F30E91D">
            <w:pPr>
              <w:pStyle w:val="1bodycopy10pt"/>
              <w:rPr>
                <w:rFonts w:ascii="Calibri" w:hAnsi="Calibri" w:cs="Calibri"/>
                <w:sz w:val="22"/>
                <w:szCs w:val="22"/>
                <w:lang w:val="en-GB" w:eastAsia="en-GB"/>
              </w:rPr>
            </w:pPr>
            <w:r w:rsidRPr="00324F12">
              <w:rPr>
                <w:rFonts w:ascii="Calibri" w:hAnsi="Calibri" w:cs="Calibri"/>
                <w:sz w:val="22"/>
                <w:szCs w:val="22"/>
                <w:lang w:val="en-GB" w:eastAsia="en-GB"/>
              </w:rPr>
              <w:t>Visual impairment</w:t>
            </w:r>
          </w:p>
        </w:tc>
      </w:tr>
      <w:tr w:rsidRPr="00324F12" w:rsidR="00BD15C9" w:rsidTr="00324F12" w14:paraId="5457F0DF" w14:textId="77777777">
        <w:tc>
          <w:tcPr>
            <w:tcW w:w="3652" w:type="dxa"/>
            <w:vMerge/>
          </w:tcPr>
          <w:p w:rsidRPr="00324F12" w:rsidR="00BD15C9" w:rsidP="00BD15C9" w:rsidRDefault="00BD15C9" w14:paraId="0B3D26BB" w14:textId="77777777">
            <w:pPr>
              <w:pStyle w:val="1bodycopy10pt"/>
              <w:rPr>
                <w:rFonts w:ascii="Calibri" w:hAnsi="Calibri" w:cs="Calibri"/>
                <w:b/>
                <w:sz w:val="22"/>
                <w:szCs w:val="22"/>
                <w:lang w:val="en-GB" w:eastAsia="en-GB"/>
              </w:rPr>
            </w:pPr>
          </w:p>
        </w:tc>
        <w:tc>
          <w:tcPr>
            <w:tcW w:w="6310" w:type="dxa"/>
          </w:tcPr>
          <w:p w:rsidRPr="00324F12" w:rsidR="00BD15C9" w:rsidP="00BD15C9" w:rsidRDefault="00BD15C9" w14:paraId="44037979" w14:textId="426BFFFC">
            <w:pPr>
              <w:pStyle w:val="1bodycopy10pt"/>
              <w:rPr>
                <w:rFonts w:ascii="Calibri" w:hAnsi="Calibri" w:cs="Calibri"/>
                <w:sz w:val="22"/>
                <w:szCs w:val="22"/>
                <w:lang w:val="en-GB" w:eastAsia="en-GB"/>
              </w:rPr>
            </w:pPr>
            <w:r w:rsidRPr="00324F12">
              <w:rPr>
                <w:rFonts w:ascii="Calibri" w:hAnsi="Calibri" w:cs="Calibri"/>
                <w:sz w:val="22"/>
                <w:szCs w:val="22"/>
                <w:lang w:val="en-GB" w:eastAsia="en-GB"/>
              </w:rPr>
              <w:t>Multi-sensory impairment </w:t>
            </w:r>
          </w:p>
        </w:tc>
      </w:tr>
      <w:tr w:rsidRPr="00324F12" w:rsidR="00BD15C9" w:rsidTr="00324F12" w14:paraId="46A9F4C5" w14:textId="77777777">
        <w:tc>
          <w:tcPr>
            <w:tcW w:w="3652" w:type="dxa"/>
            <w:vMerge/>
          </w:tcPr>
          <w:p w:rsidRPr="00324F12" w:rsidR="00BD15C9" w:rsidP="00BD15C9" w:rsidRDefault="00BD15C9" w14:paraId="3B749FCA" w14:textId="77777777">
            <w:pPr>
              <w:pStyle w:val="1bodycopy10pt"/>
              <w:rPr>
                <w:rFonts w:ascii="Calibri" w:hAnsi="Calibri" w:cs="Calibri"/>
                <w:b/>
                <w:sz w:val="22"/>
                <w:szCs w:val="22"/>
                <w:lang w:val="en-GB" w:eastAsia="en-GB"/>
              </w:rPr>
            </w:pPr>
          </w:p>
        </w:tc>
        <w:tc>
          <w:tcPr>
            <w:tcW w:w="6310" w:type="dxa"/>
          </w:tcPr>
          <w:p w:rsidRPr="00324F12" w:rsidR="00BD15C9" w:rsidP="00BD15C9" w:rsidRDefault="00BD15C9" w14:paraId="0422D09E" w14:textId="44484987">
            <w:pPr>
              <w:pStyle w:val="1bodycopy10pt"/>
              <w:rPr>
                <w:rFonts w:ascii="Calibri" w:hAnsi="Calibri" w:cs="Calibri"/>
                <w:sz w:val="22"/>
                <w:szCs w:val="22"/>
                <w:lang w:val="en-GB" w:eastAsia="en-GB"/>
              </w:rPr>
            </w:pPr>
            <w:r w:rsidRPr="00324F12">
              <w:rPr>
                <w:rFonts w:ascii="Calibri" w:hAnsi="Calibri" w:cs="Calibri"/>
                <w:sz w:val="22"/>
                <w:szCs w:val="22"/>
                <w:lang w:val="en-GB" w:eastAsia="en-GB"/>
              </w:rPr>
              <w:t>Physical impairment</w:t>
            </w:r>
          </w:p>
        </w:tc>
      </w:tr>
    </w:tbl>
    <w:p w:rsidRPr="00BD15C9" w:rsidR="00BD15C9" w:rsidP="00235F02" w:rsidRDefault="00BD15C9" w14:paraId="45605EE9" w14:textId="77777777">
      <w:pPr>
        <w:pStyle w:val="1bodycopy10pt"/>
        <w:rPr>
          <w:rFonts w:ascii="Calibri" w:hAnsi="Calibri" w:cs="Calibri"/>
          <w:sz w:val="22"/>
          <w:szCs w:val="22"/>
          <w:lang w:val="en-GB"/>
        </w:rPr>
      </w:pPr>
    </w:p>
    <w:p w:rsidRPr="00213959" w:rsidR="00235F02" w:rsidP="00235F02" w:rsidRDefault="007F61C7" w14:paraId="2A98E5FF" w14:textId="77777777">
      <w:pPr>
        <w:pStyle w:val="Heading1"/>
        <w:rPr>
          <w:rFonts w:ascii="Calibri" w:hAnsi="Calibri" w:cs="Calibri"/>
          <w:color w:val="002060"/>
          <w:sz w:val="22"/>
          <w:szCs w:val="22"/>
          <w:lang w:eastAsia="en-GB"/>
        </w:rPr>
      </w:pPr>
      <w:bookmarkStart w:name="_Toc116987819" w:id="6"/>
      <w:bookmarkStart w:name="_Toc117080328" w:id="7"/>
      <w:r w:rsidRPr="00BD15C9">
        <w:rPr>
          <w:rFonts w:ascii="Calibri" w:hAnsi="Calibri" w:cs="Calibri"/>
          <w:sz w:val="22"/>
          <w:szCs w:val="22"/>
          <w:lang w:eastAsia="en-GB"/>
        </w:rPr>
        <w:br/>
      </w:r>
      <w:bookmarkStart w:name="_Toc231321165" w:id="8"/>
      <w:r w:rsidRPr="00213959" w:rsidR="00235F02">
        <w:rPr>
          <w:rFonts w:ascii="Calibri" w:hAnsi="Calibri" w:cs="Calibri"/>
          <w:color w:val="002060"/>
          <w:sz w:val="22"/>
          <w:szCs w:val="22"/>
          <w:lang w:eastAsia="en-GB"/>
        </w:rPr>
        <w:t>2. Which staff will support my child, and what training have they had?</w:t>
      </w:r>
      <w:bookmarkEnd w:id="6"/>
      <w:bookmarkEnd w:id="7"/>
      <w:bookmarkEnd w:id="8"/>
    </w:p>
    <w:p w:rsidR="00235F02" w:rsidP="00235F02" w:rsidRDefault="00795C92" w14:paraId="6C495B04" w14:textId="77777777">
      <w:pPr>
        <w:pStyle w:val="Subhead2"/>
        <w:rPr>
          <w:rFonts w:ascii="Calibri" w:hAnsi="Calibri" w:cs="Calibri"/>
          <w:sz w:val="22"/>
          <w:szCs w:val="22"/>
          <w:lang w:val="en-GB" w:eastAsia="en-GB"/>
        </w:rPr>
      </w:pPr>
      <w:r w:rsidRPr="00BD15C9">
        <w:rPr>
          <w:rFonts w:ascii="Calibri" w:hAnsi="Calibri" w:cs="Calibri"/>
          <w:sz w:val="22"/>
          <w:szCs w:val="22"/>
          <w:lang w:val="en-GB" w:eastAsia="en-GB"/>
        </w:rPr>
        <w:t>Our</w:t>
      </w:r>
      <w:r w:rsidRPr="00BD15C9" w:rsidR="00235F02">
        <w:rPr>
          <w:rFonts w:ascii="Calibri" w:hAnsi="Calibri" w:cs="Calibri"/>
          <w:sz w:val="22"/>
          <w:szCs w:val="22"/>
          <w:lang w:val="en-GB" w:eastAsia="en-GB"/>
        </w:rPr>
        <w:t xml:space="preserve"> </w:t>
      </w:r>
      <w:r w:rsidRPr="00BD15C9">
        <w:rPr>
          <w:rFonts w:ascii="Calibri" w:hAnsi="Calibri" w:cs="Calibri"/>
          <w:sz w:val="22"/>
          <w:szCs w:val="22"/>
          <w:lang w:val="en-GB" w:eastAsia="en-GB"/>
        </w:rPr>
        <w:t xml:space="preserve">special educational needs co-ordinator, or </w:t>
      </w:r>
      <w:r w:rsidRPr="00BD15C9" w:rsidR="00235F02">
        <w:rPr>
          <w:rFonts w:ascii="Calibri" w:hAnsi="Calibri" w:cs="Calibri"/>
          <w:sz w:val="22"/>
          <w:szCs w:val="22"/>
          <w:lang w:val="en-GB" w:eastAsia="en-GB"/>
        </w:rPr>
        <w:t>SENCO</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7196"/>
        <w:gridCol w:w="2766"/>
      </w:tblGrid>
      <w:tr w:rsidRPr="00324F12" w:rsidR="0053616F" w:rsidTr="699102B5" w14:paraId="2EC18ED9" w14:textId="77777777">
        <w:tc>
          <w:tcPr>
            <w:tcW w:w="7196" w:type="dxa"/>
            <w:tcBorders>
              <w:right w:val="single" w:color="auto" w:sz="4" w:space="0"/>
            </w:tcBorders>
            <w:tcMar/>
          </w:tcPr>
          <w:p w:rsidRPr="00324F12" w:rsidR="0053616F" w:rsidP="699102B5" w:rsidRDefault="0053616F" w14:paraId="2FE887EE" w14:textId="10FCB2E3">
            <w:pPr>
              <w:pStyle w:val="1bodycopy10pt"/>
              <w:suppressLineNumbers w:val="0"/>
              <w:bidi w:val="0"/>
              <w:spacing w:before="0" w:beforeAutospacing="off" w:after="120" w:afterAutospacing="off" w:line="259" w:lineRule="auto"/>
              <w:ind w:left="0" w:right="0"/>
              <w:jc w:val="left"/>
            </w:pPr>
            <w:r w:rsidRPr="699102B5" w:rsidR="0053616F">
              <w:rPr>
                <w:lang w:val="en-GB" w:eastAsia="en-GB"/>
              </w:rPr>
              <w:t xml:space="preserve">Our SENCO is </w:t>
            </w:r>
            <w:r w:rsidRPr="699102B5" w:rsidR="63341B53">
              <w:rPr>
                <w:lang w:val="en-GB" w:eastAsia="en-GB"/>
              </w:rPr>
              <w:t>Hannah Fox</w:t>
            </w:r>
          </w:p>
        </w:tc>
        <w:tc>
          <w:tcPr>
            <w:tcW w:w="2766" w:type="dxa"/>
            <w:vMerge w:val="restart"/>
            <w:tcBorders>
              <w:top w:val="nil"/>
              <w:left w:val="single" w:color="auto" w:sz="4" w:space="0"/>
              <w:bottom w:val="nil"/>
              <w:right w:val="nil"/>
            </w:tcBorders>
            <w:tcMar/>
            <w:vAlign w:val="center"/>
          </w:tcPr>
          <w:p w:rsidRPr="00324F12" w:rsidR="0053616F" w:rsidP="699102B5" w:rsidRDefault="0053616F" w14:paraId="06B37CA6" w14:textId="1963F0B9">
            <w:pPr>
              <w:pStyle w:val="1bodycopy10pt"/>
              <w:rPr>
                <w:noProof w:val="0"/>
                <w:lang w:val="en-GB"/>
              </w:rPr>
            </w:pPr>
            <w:r w:rsidR="6E6036FC">
              <w:drawing>
                <wp:inline wp14:editId="273BD5F4" wp14:anchorId="1EC554AA">
                  <wp:extent cx="1581150" cy="1619250"/>
                  <wp:effectExtent l="0" t="0" r="0" b="0"/>
                  <wp:docPr id="59401726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94017266" name="Picture 594017266"/>
                          <pic:cNvPicPr/>
                        </pic:nvPicPr>
                        <pic:blipFill>
                          <a:blip xmlns:r="http://schemas.openxmlformats.org/officeDocument/2006/relationships" r:embed="rId1994544709">
                            <a:extLst>
                              <a:ext uri="{28A0092B-C50C-407E-A947-70E740481C1C}">
                                <a14:useLocalDpi xmlns:a14="http://schemas.microsoft.com/office/drawing/2010/main"/>
                              </a:ext>
                            </a:extLst>
                          </a:blip>
                          <a:stretch>
                            <a:fillRect/>
                          </a:stretch>
                        </pic:blipFill>
                        <pic:spPr>
                          <a:xfrm>
                            <a:off x="0" y="0"/>
                            <a:ext cx="1581150" cy="1619250"/>
                          </a:xfrm>
                          <a:prstGeom prst="rect">
                            <a:avLst/>
                          </a:prstGeom>
                        </pic:spPr>
                      </pic:pic>
                    </a:graphicData>
                  </a:graphic>
                </wp:inline>
              </w:drawing>
            </w:r>
          </w:p>
        </w:tc>
      </w:tr>
      <w:tr w:rsidRPr="00324F12" w:rsidR="0053616F" w:rsidTr="699102B5" w14:paraId="231953FE" w14:textId="77777777">
        <w:tc>
          <w:tcPr>
            <w:tcW w:w="7196" w:type="dxa"/>
            <w:tcBorders>
              <w:right w:val="single" w:color="auto" w:sz="4" w:space="0"/>
            </w:tcBorders>
            <w:tcMar/>
          </w:tcPr>
          <w:p w:rsidRPr="00324F12" w:rsidR="0053616F" w:rsidP="699102B5" w:rsidRDefault="0053616F" w14:paraId="79F3AB2F" w14:textId="6CD0FBC0">
            <w:pPr>
              <w:pStyle w:val="1bodycopy10pt"/>
              <w:suppressLineNumbers w:val="0"/>
              <w:bidi w:val="0"/>
              <w:spacing w:before="0" w:beforeAutospacing="off" w:after="120" w:afterAutospacing="off" w:line="259" w:lineRule="auto"/>
              <w:ind w:left="0" w:right="0"/>
              <w:jc w:val="left"/>
            </w:pPr>
            <w:r w:rsidRPr="00324F12" w:rsidR="0053616F">
              <w:rPr>
                <w:lang w:val="en-GB" w:eastAsia="en-GB"/>
              </w:rPr>
              <w:t xml:space="preserve">The are </w:t>
            </w:r>
            <w:r w:rsidRPr="00324F12" w:rsidR="0053616F">
              <w:rPr>
                <w:lang w:val="en-GB" w:eastAsia="en-GB"/>
              </w:rPr>
              <w:t xml:space="preserve">allocated</w:t>
            </w:r>
            <w:r w:rsidRPr="00324F12" w:rsidR="624A42C7">
              <w:rPr>
                <w:lang w:val="en-GB" w:eastAsia="en-GB"/>
              </w:rPr>
              <w:t xml:space="preserve"> 3 </w:t>
            </w:r>
            <w:r w:rsidRPr="00324F12" w:rsidR="624A42C7">
              <w:rPr>
                <w:lang w:val="en-GB" w:eastAsia="en-GB"/>
              </w:rPr>
              <w:t xml:space="preserve">days</w:t>
            </w:r>
            <w:r w:rsidRPr="699102B5" w:rsidR="0053616F">
              <w:rPr>
                <w:rFonts w:ascii="Calibri" w:hAnsi="Calibri" w:cs="Calibri"/>
                <w:sz w:val="22"/>
                <w:szCs w:val="22"/>
                <w:lang w:val="en-GB" w:eastAsia="en-GB"/>
              </w:rPr>
              <w:t xml:space="preserve">a</w:t>
            </w:r>
            <w:r w:rsidRPr="699102B5" w:rsidR="0053616F">
              <w:rPr>
                <w:rFonts w:ascii="Calibri" w:hAnsi="Calibri" w:cs="Calibri"/>
                <w:sz w:val="22"/>
                <w:szCs w:val="22"/>
                <w:lang w:val="en-GB" w:eastAsia="en-GB"/>
              </w:rPr>
              <w:t xml:space="preserve"> </w:t>
            </w:r>
            <w:r w:rsidRPr="699102B5" w:rsidR="0053616F">
              <w:rPr>
                <w:rFonts w:ascii="Calibri" w:hAnsi="Calibri" w:cs="Calibri"/>
                <w:sz w:val="22"/>
                <w:szCs w:val="22"/>
                <w:lang w:val="en-GB" w:eastAsia="en-GB"/>
              </w:rPr>
              <w:t xml:space="preserve">week</w:t>
            </w:r>
            <w:r w:rsidRPr="699102B5" w:rsidR="0053616F">
              <w:rPr>
                <w:rFonts w:ascii="Calibri" w:hAnsi="Calibri" w:cs="Calibri"/>
                <w:sz w:val="22"/>
                <w:szCs w:val="22"/>
                <w:lang w:val="en-GB" w:eastAsia="en-GB"/>
              </w:rPr>
              <w:t xml:space="preserve"> to manage SEN provision and their</w:t>
            </w:r>
            <w:r w:rsidRPr="699102B5" w:rsidR="0053616F">
              <w:rPr>
                <w:lang w:val="en-GB" w:eastAsia="en-GB"/>
              </w:rPr>
              <w:t xml:space="preserve"> SENCO working days are </w:t>
            </w:r>
            <w:r w:rsidRPr="699102B5" w:rsidR="6E3604E0">
              <w:rPr>
                <w:lang w:val="en-GB" w:eastAsia="en-GB"/>
              </w:rPr>
              <w:t>Monday, Tuesday and Wednesday.</w:t>
            </w:r>
          </w:p>
        </w:tc>
        <w:tc>
          <w:tcPr>
            <w:tcW w:w="2766" w:type="dxa"/>
            <w:vMerge/>
            <w:tcBorders/>
            <w:tcMar/>
          </w:tcPr>
          <w:p w:rsidRPr="00324F12" w:rsidR="0053616F" w:rsidP="0053616F" w:rsidRDefault="0053616F" w14:paraId="13FB19CC" w14:textId="77777777">
            <w:pPr>
              <w:pStyle w:val="1bodycopy10pt"/>
              <w:rPr>
                <w:lang w:val="en-GB" w:eastAsia="en-GB"/>
              </w:rPr>
            </w:pPr>
          </w:p>
        </w:tc>
      </w:tr>
      <w:tr w:rsidRPr="00324F12" w:rsidR="0053616F" w:rsidTr="699102B5" w14:paraId="2D42CCAF" w14:textId="77777777">
        <w:tc>
          <w:tcPr>
            <w:tcW w:w="7196" w:type="dxa"/>
            <w:tcBorders>
              <w:right w:val="single" w:color="auto" w:sz="4" w:space="0"/>
            </w:tcBorders>
            <w:tcMar/>
          </w:tcPr>
          <w:p w:rsidRPr="00324F12" w:rsidR="0053616F" w:rsidP="00324F12" w:rsidRDefault="0053616F" w14:paraId="21B9E8EC" w14:textId="5266EA9C">
            <w:pPr>
              <w:pStyle w:val="1bodycopy10pt"/>
              <w:spacing w:after="0"/>
              <w:rPr>
                <w:lang w:val="en-GB" w:eastAsia="en-GB"/>
              </w:rPr>
            </w:pPr>
            <w:r w:rsidRPr="00324F12">
              <w:rPr>
                <w:lang w:val="en-GB" w:eastAsia="en-GB"/>
              </w:rPr>
              <w:t>They can be contacted via:</w:t>
            </w:r>
          </w:p>
          <w:p w:rsidRPr="00324F12" w:rsidR="0053616F" w:rsidP="699102B5" w:rsidRDefault="0053616F" w14:paraId="78B07CF5" w14:textId="30EA4C75">
            <w:pPr>
              <w:pStyle w:val="1bodycopy10pt"/>
              <w:suppressLineNumbers w:val="0"/>
              <w:bidi w:val="0"/>
              <w:spacing w:before="0" w:beforeAutospacing="off" w:after="0" w:afterAutospacing="off" w:line="259" w:lineRule="auto"/>
              <w:ind w:left="0" w:right="0"/>
              <w:jc w:val="left"/>
            </w:pPr>
            <w:r w:rsidRPr="699102B5" w:rsidR="0053616F">
              <w:rPr>
                <w:lang w:val="en-GB" w:eastAsia="en-GB"/>
              </w:rPr>
              <w:t>Phone:</w:t>
            </w:r>
            <w:r w:rsidRPr="699102B5" w:rsidR="5A64D46B">
              <w:rPr>
                <w:lang w:val="en-GB" w:eastAsia="en-GB"/>
              </w:rPr>
              <w:t>01428 714409</w:t>
            </w:r>
          </w:p>
          <w:p w:rsidRPr="00324F12" w:rsidR="0053616F" w:rsidP="00324F12" w:rsidRDefault="0053616F" w14:paraId="5A7928AC" w14:textId="30EF1CAB">
            <w:pPr>
              <w:pStyle w:val="1bodycopy10pt"/>
              <w:spacing w:after="0"/>
            </w:pPr>
            <w:r w:rsidRPr="699102B5" w:rsidR="0053616F">
              <w:rPr>
                <w:lang w:val="en-GB" w:eastAsia="en-GB"/>
              </w:rPr>
              <w:t>Email:</w:t>
            </w:r>
            <w:r w:rsidRPr="699102B5" w:rsidR="11178998">
              <w:rPr>
                <w:lang w:val="en-GB" w:eastAsia="en-GB"/>
              </w:rPr>
              <w:t xml:space="preserve"> senco@holme.goodshepherdtrust.org.uk</w:t>
            </w:r>
          </w:p>
          <w:p w:rsidRPr="00324F12" w:rsidR="0053616F" w:rsidP="699102B5" w:rsidRDefault="0053616F" w14:paraId="5291EA8E" w14:textId="6CF94EC3">
            <w:pPr>
              <w:pStyle w:val="1bodycopy10pt"/>
              <w:spacing w:after="0"/>
              <w:rPr>
                <w:highlight w:val="yellow"/>
                <w:lang w:val="en-GB" w:eastAsia="en-GB"/>
              </w:rPr>
            </w:pPr>
            <w:r w:rsidRPr="699102B5" w:rsidR="0053616F">
              <w:rPr>
                <w:lang w:val="en-GB" w:eastAsia="en-GB"/>
              </w:rPr>
              <w:t xml:space="preserve">Please note that we aim to return calls or emails within </w:t>
            </w:r>
            <w:r w:rsidRPr="699102B5" w:rsidR="0053616F">
              <w:rPr>
                <w:lang w:val="en-GB" w:eastAsia="en-GB"/>
              </w:rPr>
              <w:t>48 hours.</w:t>
            </w:r>
          </w:p>
        </w:tc>
        <w:tc>
          <w:tcPr>
            <w:tcW w:w="2766" w:type="dxa"/>
            <w:vMerge/>
            <w:tcBorders/>
            <w:tcMar/>
          </w:tcPr>
          <w:p w:rsidRPr="00324F12" w:rsidR="0053616F" w:rsidP="0053616F" w:rsidRDefault="0053616F" w14:paraId="42E02D9E" w14:textId="77777777">
            <w:pPr>
              <w:pStyle w:val="1bodycopy10pt"/>
              <w:rPr>
                <w:lang w:val="en-GB" w:eastAsia="en-GB"/>
              </w:rPr>
            </w:pPr>
          </w:p>
        </w:tc>
      </w:tr>
      <w:tr xmlns:wp14="http://schemas.microsoft.com/office/word/2010/wordml" w:rsidR="699102B5" w:rsidTr="699102B5" w14:paraId="1B1ED267" wp14:textId="77777777">
        <w:trPr>
          <w:trHeight w:val="300"/>
        </w:trPr>
        <w:tc>
          <w:tcPr>
            <w:tcW w:w="7196" w:type="dxa"/>
            <w:tcBorders>
              <w:right w:val="single" w:color="auto" w:sz="4" w:space="0"/>
            </w:tcBorders>
            <w:tcMar/>
          </w:tcPr>
          <w:p w:rsidR="57B1731D" w:rsidP="699102B5" w:rsidRDefault="57B1731D" w14:paraId="04DB6E27" w14:textId="48315A44">
            <w:pPr>
              <w:pStyle w:val="1bodycopy10pt"/>
            </w:pPr>
            <w:r w:rsidRPr="699102B5" w:rsidR="57B1731D">
              <w:rPr>
                <w:lang w:val="en-GB" w:eastAsia="en-GB"/>
              </w:rPr>
              <w:t xml:space="preserve">They are a qualified teacher and </w:t>
            </w:r>
            <w:r w:rsidRPr="699102B5" w:rsidR="57B1731D">
              <w:rPr>
                <w:lang w:val="en-GB" w:eastAsia="en-GB"/>
              </w:rPr>
              <w:t>acheived</w:t>
            </w:r>
            <w:r w:rsidRPr="699102B5" w:rsidR="57B1731D">
              <w:rPr>
                <w:lang w:val="en-GB" w:eastAsia="en-GB"/>
              </w:rPr>
              <w:t xml:space="preserve"> the National Award on Special Educational Needs Co-ordination in 2026.</w:t>
            </w:r>
          </w:p>
        </w:tc>
        <w:tc>
          <w:tcPr>
            <w:tcW w:w="2766" w:type="dxa"/>
            <w:vMerge/>
            <w:tcBorders/>
            <w:tcMar/>
            <w:vAlign w:val="center"/>
          </w:tcPr>
          <w:p w14:paraId="3F662085" wp14:textId="77777777"/>
        </w:tc>
      </w:tr>
    </w:tbl>
    <w:p w:rsidR="0053616F" w:rsidP="0053616F" w:rsidRDefault="0053616F" w14:paraId="5CA8BCDD" w14:textId="3CC980FA">
      <w:pPr>
        <w:pStyle w:val="1bodycopy10pt"/>
      </w:pPr>
    </w:p>
    <w:p w:rsidRPr="00BD15C9" w:rsidR="0053616F" w:rsidP="0053616F" w:rsidRDefault="0053616F" w14:paraId="2BB97D6E" w14:textId="42BE4E8B">
      <w:pPr>
        <w:pStyle w:val="Subhead2"/>
        <w:rPr>
          <w:rFonts w:ascii="Calibri" w:hAnsi="Calibri" w:cs="Calibri"/>
          <w:sz w:val="22"/>
          <w:szCs w:val="22"/>
          <w:lang w:val="en-GB" w:eastAsia="en-GB"/>
        </w:rPr>
      </w:pPr>
    </w:p>
    <w:p w:rsidRPr="00BD15C9" w:rsidR="00235F02" w:rsidP="00235F02" w:rsidRDefault="00235F02" w14:paraId="4909F741" w14:textId="77777777">
      <w:pPr>
        <w:pStyle w:val="1bodycopy10pt"/>
        <w:rPr>
          <w:rFonts w:ascii="Calibri" w:hAnsi="Calibri" w:cs="Calibri"/>
          <w:sz w:val="22"/>
          <w:szCs w:val="22"/>
          <w:lang w:val="en-GB" w:eastAsia="en-GB"/>
        </w:rPr>
      </w:pPr>
      <w:r w:rsidRPr="699102B5" w:rsidR="00235F02">
        <w:rPr>
          <w:rFonts w:ascii="Calibri" w:hAnsi="Calibri" w:cs="Calibri"/>
          <w:sz w:val="22"/>
          <w:szCs w:val="22"/>
          <w:lang w:val="en-GB" w:eastAsia="en-GB"/>
        </w:rPr>
        <w:t>All of our teachers receive in</w:t>
      </w:r>
      <w:r w:rsidRPr="699102B5" w:rsidR="007141EE">
        <w:rPr>
          <w:rFonts w:ascii="Calibri" w:hAnsi="Calibri" w:cs="Calibri"/>
          <w:sz w:val="22"/>
          <w:szCs w:val="22"/>
          <w:lang w:val="en-GB" w:eastAsia="en-GB"/>
        </w:rPr>
        <w:t>-</w:t>
      </w:r>
      <w:r w:rsidRPr="699102B5" w:rsidR="00235F02">
        <w:rPr>
          <w:rFonts w:ascii="Calibri" w:hAnsi="Calibri" w:cs="Calibri"/>
          <w:sz w:val="22"/>
          <w:szCs w:val="22"/>
          <w:lang w:val="en-GB" w:eastAsia="en-GB"/>
        </w:rPr>
        <w:t>house SEN training, and are supported by the SENCO to meet the needs of pupils</w:t>
      </w:r>
      <w:r w:rsidRPr="699102B5" w:rsidR="007141EE">
        <w:rPr>
          <w:rFonts w:ascii="Calibri" w:hAnsi="Calibri" w:cs="Calibri"/>
          <w:sz w:val="22"/>
          <w:szCs w:val="22"/>
          <w:lang w:val="en-GB" w:eastAsia="en-GB"/>
        </w:rPr>
        <w:t xml:space="preserve"> who have SEN</w:t>
      </w:r>
      <w:r w:rsidRPr="699102B5" w:rsidR="00235F02">
        <w:rPr>
          <w:rFonts w:ascii="Calibri" w:hAnsi="Calibri" w:cs="Calibri"/>
          <w:sz w:val="22"/>
          <w:szCs w:val="22"/>
          <w:lang w:val="en-GB" w:eastAsia="en-GB"/>
        </w:rPr>
        <w:t>. </w:t>
      </w:r>
      <w:r w:rsidRPr="699102B5" w:rsidR="00C1682E">
        <w:rPr>
          <w:rFonts w:ascii="Calibri" w:hAnsi="Calibri" w:cs="Calibri"/>
          <w:sz w:val="22"/>
          <w:szCs w:val="22"/>
          <w:lang w:val="en-GB" w:eastAsia="en-GB"/>
        </w:rPr>
        <w:t xml:space="preserve"> </w:t>
      </w:r>
    </w:p>
    <w:p w:rsidRPr="00BD15C9" w:rsidR="00235F02" w:rsidP="00235F02" w:rsidRDefault="00235F02" w14:paraId="4B1E8FF9" w14:textId="77777777">
      <w:pPr>
        <w:pStyle w:val="Subhead2"/>
        <w:rPr>
          <w:rFonts w:ascii="Calibri" w:hAnsi="Calibri" w:cs="Calibri"/>
          <w:sz w:val="22"/>
          <w:szCs w:val="22"/>
          <w:lang w:val="en-GB" w:eastAsia="en-GB"/>
        </w:rPr>
      </w:pPr>
      <w:r w:rsidRPr="00BD15C9">
        <w:rPr>
          <w:rFonts w:ascii="Calibri" w:hAnsi="Calibri" w:cs="Calibri"/>
          <w:sz w:val="22"/>
          <w:szCs w:val="22"/>
          <w:lang w:val="en-GB" w:eastAsia="en-GB"/>
        </w:rPr>
        <w:t xml:space="preserve">Teaching </w:t>
      </w:r>
      <w:r w:rsidRPr="00BD15C9" w:rsidR="007141EE">
        <w:rPr>
          <w:rFonts w:ascii="Calibri" w:hAnsi="Calibri" w:cs="Calibri"/>
          <w:sz w:val="22"/>
          <w:szCs w:val="22"/>
          <w:lang w:val="en-GB" w:eastAsia="en-GB"/>
        </w:rPr>
        <w:t>a</w:t>
      </w:r>
      <w:r w:rsidRPr="00BD15C9">
        <w:rPr>
          <w:rFonts w:ascii="Calibri" w:hAnsi="Calibri" w:cs="Calibri"/>
          <w:sz w:val="22"/>
          <w:szCs w:val="22"/>
          <w:lang w:val="en-GB" w:eastAsia="en-GB"/>
        </w:rPr>
        <w:t>ssistants (TAs)</w:t>
      </w:r>
    </w:p>
    <w:p w:rsidRPr="00BD15C9" w:rsidR="00235F02" w:rsidP="00235F02" w:rsidRDefault="00235F02" w14:paraId="6E863040" w14:textId="047FEDB8">
      <w:pPr>
        <w:pStyle w:val="1bodycopy10pt"/>
        <w:rPr>
          <w:rFonts w:ascii="Calibri" w:hAnsi="Calibri" w:cs="Calibri"/>
          <w:sz w:val="22"/>
          <w:szCs w:val="22"/>
          <w:lang w:val="en-GB" w:eastAsia="en-GB"/>
        </w:rPr>
      </w:pPr>
      <w:r w:rsidRPr="00BD15C9" w:rsidR="00235F02">
        <w:rPr>
          <w:rFonts w:ascii="Calibri" w:hAnsi="Calibri" w:cs="Calibri"/>
          <w:sz w:val="22"/>
          <w:szCs w:val="22"/>
          <w:lang w:val="en-GB" w:eastAsia="en-GB"/>
        </w:rPr>
        <w:t xml:space="preserve">We have a team of</w:t>
      </w:r>
      <w:r w:rsidRPr="00BD15C9" w:rsidR="72341969">
        <w:rPr>
          <w:rFonts w:ascii="Calibri" w:hAnsi="Calibri" w:cs="Calibri"/>
          <w:sz w:val="22"/>
          <w:szCs w:val="22"/>
          <w:lang w:val="en-GB" w:eastAsia="en-GB"/>
        </w:rPr>
        <w:t xml:space="preserve"> </w:t>
      </w:r>
      <w:r w:rsidRPr="00BD15C9" w:rsidR="7EDF07DF">
        <w:rPr>
          <w:rFonts w:ascii="Calibri" w:hAnsi="Calibri" w:cs="Calibri"/>
          <w:sz w:val="22"/>
          <w:szCs w:val="22"/>
          <w:lang w:val="en-GB" w:eastAsia="en-GB"/>
        </w:rPr>
        <w:t xml:space="preserve">TAs including </w:t>
      </w:r>
      <w:r w:rsidRPr="3A148772" w:rsidR="741C32BE">
        <w:rPr>
          <w:rFonts w:ascii="Calibri" w:hAnsi="Calibri" w:cs="Calibri"/>
          <w:color w:val="auto"/>
          <w:sz w:val="22"/>
          <w:szCs w:val="22"/>
          <w:lang w:val="en-GB" w:eastAsia="en-GB"/>
        </w:rPr>
        <w:t xml:space="preserve">2</w:t>
      </w:r>
      <w:r w:rsidRPr="00BD15C9" w:rsidR="741C32BE">
        <w:rPr>
          <w:rFonts w:ascii="Calibri" w:hAnsi="Calibri" w:cs="Calibri"/>
          <w:color w:val="ED7D31"/>
          <w:sz w:val="22"/>
          <w:szCs w:val="22"/>
          <w:lang w:val="en-GB" w:eastAsia="en-GB"/>
        </w:rPr>
        <w:t xml:space="preserve"> </w:t>
      </w:r>
      <w:r w:rsidRPr="699102B5" w:rsidR="00235F02">
        <w:rPr>
          <w:rFonts w:ascii="Calibri" w:hAnsi="Calibri" w:cs="Calibri"/>
          <w:sz w:val="22"/>
          <w:szCs w:val="22"/>
          <w:lang w:val="en-GB" w:eastAsia="en-GB"/>
        </w:rPr>
        <w:t xml:space="preserve">higher</w:t>
      </w:r>
      <w:r w:rsidRPr="00BD15C9" w:rsidR="007141EE">
        <w:rPr>
          <w:rFonts w:ascii="Calibri" w:hAnsi="Calibri" w:cs="Calibri"/>
          <w:sz w:val="22"/>
          <w:szCs w:val="22"/>
          <w:lang w:val="en-GB" w:eastAsia="en-GB"/>
        </w:rPr>
        <w:t>-</w:t>
      </w:r>
      <w:r w:rsidRPr="00BD15C9" w:rsidR="00235F02">
        <w:rPr>
          <w:rFonts w:ascii="Calibri" w:hAnsi="Calibri" w:cs="Calibri"/>
          <w:sz w:val="22"/>
          <w:szCs w:val="22"/>
          <w:lang w:val="en-GB" w:eastAsia="en-GB"/>
        </w:rPr>
        <w:t>level teaching assistants (HLTAs) who are trained to deliver SEN provision.</w:t>
      </w:r>
    </w:p>
    <w:p w:rsidRPr="00BD15C9" w:rsidR="00235F02" w:rsidP="00235F02" w:rsidRDefault="00235F02" w14:paraId="2CF5FD90" w14:textId="15A661F2">
      <w:pPr>
        <w:pStyle w:val="1bodycopy10pt"/>
        <w:rPr>
          <w:rFonts w:ascii="Calibri" w:hAnsi="Calibri" w:cs="Calibri"/>
          <w:sz w:val="22"/>
          <w:szCs w:val="22"/>
          <w:lang w:val="en-GB" w:eastAsia="en-GB"/>
        </w:rPr>
      </w:pPr>
      <w:r w:rsidRPr="00BD15C9" w:rsidR="00235F02">
        <w:rPr>
          <w:rFonts w:ascii="Calibri" w:hAnsi="Calibri" w:cs="Calibri"/>
          <w:sz w:val="22"/>
          <w:szCs w:val="22"/>
          <w:lang w:val="en-GB" w:eastAsia="en-GB"/>
        </w:rPr>
        <w:t xml:space="preserve">We have</w:t>
      </w:r>
      <w:r w:rsidRPr="00BD15C9" w:rsidR="3C1730FE">
        <w:rPr>
          <w:rFonts w:ascii="Calibri" w:hAnsi="Calibri" w:cs="Calibri"/>
          <w:sz w:val="22"/>
          <w:szCs w:val="22"/>
          <w:lang w:val="en-GB" w:eastAsia="en-GB"/>
        </w:rPr>
        <w:t xml:space="preserve"> </w:t>
      </w:r>
      <w:r w:rsidRPr="3A148772" w:rsidR="00235F02">
        <w:rPr>
          <w:rFonts w:ascii="Calibri" w:hAnsi="Calibri" w:cs="Calibri"/>
          <w:sz w:val="22"/>
          <w:szCs w:val="22"/>
          <w:shd w:val="clear" w:color="auto" w:fill="FFFF00"/>
          <w:lang w:val="en-GB" w:eastAsia="en-GB"/>
        </w:rPr>
        <w:t xml:space="preserve">teaching assistants who are trained to deliver interventions</w:t>
      </w:r>
      <w:r w:rsidRPr="00BD15C9" w:rsidR="5BB356FC">
        <w:rPr>
          <w:rFonts w:ascii="Calibri" w:hAnsi="Calibri" w:cs="Calibri"/>
          <w:sz w:val="22"/>
          <w:szCs w:val="22"/>
          <w:lang w:val="en-GB" w:eastAsia="en-GB"/>
        </w:rPr>
        <w:t xml:space="preserve">.</w:t>
      </w:r>
    </w:p>
    <w:p w:rsidRPr="00BD15C9" w:rsidR="00235F02" w:rsidP="00235F02" w:rsidRDefault="00235F02" w14:paraId="3DC15141" w14:textId="77777777">
      <w:pPr>
        <w:pStyle w:val="Subhead2"/>
        <w:rPr>
          <w:rFonts w:ascii="Calibri" w:hAnsi="Calibri" w:cs="Calibri"/>
          <w:sz w:val="22"/>
          <w:szCs w:val="22"/>
          <w:lang w:val="en-GB" w:eastAsia="en-GB"/>
        </w:rPr>
      </w:pPr>
      <w:r w:rsidRPr="00BD15C9">
        <w:rPr>
          <w:rFonts w:ascii="Calibri" w:hAnsi="Calibri" w:cs="Calibri"/>
          <w:sz w:val="22"/>
          <w:szCs w:val="22"/>
          <w:lang w:val="en-GB" w:eastAsia="en-GB"/>
        </w:rPr>
        <w:t>External agencies</w:t>
      </w:r>
      <w:r w:rsidRPr="00BD15C9" w:rsidR="00A87BA0">
        <w:rPr>
          <w:rFonts w:ascii="Calibri" w:hAnsi="Calibri" w:cs="Calibri"/>
          <w:sz w:val="22"/>
          <w:szCs w:val="22"/>
          <w:lang w:val="en-GB" w:eastAsia="en-GB"/>
        </w:rPr>
        <w:t xml:space="preserve"> and experts</w:t>
      </w:r>
    </w:p>
    <w:p w:rsidRPr="00BD15C9" w:rsidR="00235F02" w:rsidP="00235F02" w:rsidRDefault="00235F02" w14:paraId="3C571024" w14:textId="77777777">
      <w:pPr>
        <w:pStyle w:val="1bodycopy10pt"/>
        <w:rPr>
          <w:rFonts w:ascii="Calibri" w:hAnsi="Calibri" w:cs="Calibri"/>
          <w:sz w:val="22"/>
          <w:szCs w:val="22"/>
          <w:lang w:val="en-GB" w:eastAsia="en-GB"/>
        </w:rPr>
      </w:pPr>
      <w:r w:rsidRPr="699102B5" w:rsidR="00235F02">
        <w:rPr>
          <w:rFonts w:ascii="Calibri" w:hAnsi="Calibri" w:cs="Calibri"/>
          <w:sz w:val="22"/>
          <w:szCs w:val="22"/>
          <w:lang w:val="en-GB" w:eastAsia="en-GB"/>
        </w:rPr>
        <w:t xml:space="preserve">Sometimes we need extra help to offer our pupils the support they need. Whenever necessary we will work with external support services </w:t>
      </w:r>
      <w:r w:rsidRPr="699102B5" w:rsidR="00D748A2">
        <w:rPr>
          <w:rFonts w:ascii="Calibri" w:hAnsi="Calibri" w:cs="Calibri"/>
          <w:sz w:val="22"/>
          <w:szCs w:val="22"/>
          <w:lang w:val="en-GB" w:eastAsia="en-GB"/>
        </w:rPr>
        <w:t>to meet the needs of our pupils with SEN and to support their families. These include</w:t>
      </w:r>
      <w:r w:rsidRPr="699102B5" w:rsidR="00235F02">
        <w:rPr>
          <w:rFonts w:ascii="Calibri" w:hAnsi="Calibri" w:cs="Calibri"/>
          <w:sz w:val="22"/>
          <w:szCs w:val="22"/>
          <w:lang w:val="en-GB" w:eastAsia="en-GB"/>
        </w:rPr>
        <w:t>:</w:t>
      </w:r>
    </w:p>
    <w:p w:rsidRPr="00BD15C9" w:rsidR="00235F02" w:rsidP="00235F02" w:rsidRDefault="00235F02" w14:paraId="3DE536E5" w14:textId="77777777">
      <w:pPr>
        <w:pStyle w:val="4Bulletedcopyblue"/>
        <w:rPr>
          <w:rFonts w:ascii="Calibri" w:hAnsi="Calibri" w:cs="Calibri"/>
          <w:sz w:val="22"/>
          <w:szCs w:val="22"/>
          <w:lang w:val="en-GB" w:eastAsia="en-GB"/>
        </w:rPr>
      </w:pPr>
      <w:r w:rsidRPr="00BD15C9">
        <w:rPr>
          <w:rFonts w:ascii="Calibri" w:hAnsi="Calibri" w:cs="Calibri"/>
          <w:sz w:val="22"/>
          <w:szCs w:val="22"/>
          <w:lang w:val="en-GB" w:eastAsia="en-GB"/>
        </w:rPr>
        <w:t>Speech and language therapists</w:t>
      </w:r>
    </w:p>
    <w:p w:rsidRPr="00BD15C9" w:rsidR="00235F02" w:rsidP="00235F02" w:rsidRDefault="00235F02" w14:paraId="1D77D193" w14:textId="77777777">
      <w:pPr>
        <w:pStyle w:val="4Bulletedcopyblue"/>
        <w:rPr>
          <w:rFonts w:ascii="Calibri" w:hAnsi="Calibri" w:cs="Calibri"/>
          <w:sz w:val="22"/>
          <w:szCs w:val="22"/>
          <w:lang w:val="en-GB" w:eastAsia="en-GB"/>
        </w:rPr>
      </w:pPr>
      <w:r w:rsidRPr="00BD15C9">
        <w:rPr>
          <w:rFonts w:ascii="Calibri" w:hAnsi="Calibri" w:cs="Calibri"/>
          <w:sz w:val="22"/>
          <w:szCs w:val="22"/>
          <w:lang w:val="en-GB" w:eastAsia="en-GB"/>
        </w:rPr>
        <w:t>Educational psychologists</w:t>
      </w:r>
    </w:p>
    <w:p w:rsidRPr="00BD15C9" w:rsidR="00235F02" w:rsidP="00235F02" w:rsidRDefault="00235F02" w14:paraId="18AFBAD6" w14:textId="77777777">
      <w:pPr>
        <w:pStyle w:val="4Bulletedcopyblue"/>
        <w:rPr>
          <w:rFonts w:ascii="Calibri" w:hAnsi="Calibri" w:cs="Calibri"/>
          <w:sz w:val="22"/>
          <w:szCs w:val="22"/>
          <w:lang w:val="en-GB" w:eastAsia="en-GB"/>
        </w:rPr>
      </w:pPr>
      <w:r w:rsidRPr="00BD15C9">
        <w:rPr>
          <w:rFonts w:ascii="Calibri" w:hAnsi="Calibri" w:cs="Calibri"/>
          <w:sz w:val="22"/>
          <w:szCs w:val="22"/>
          <w:lang w:val="en-GB" w:eastAsia="en-GB"/>
        </w:rPr>
        <w:t>Occupational therapists</w:t>
      </w:r>
    </w:p>
    <w:p w:rsidRPr="00BD15C9" w:rsidR="00235F02" w:rsidP="00235F02" w:rsidRDefault="007141EE" w14:paraId="289F73B1" w14:textId="77777777">
      <w:pPr>
        <w:pStyle w:val="4Bulletedcopyblue"/>
        <w:rPr>
          <w:rFonts w:ascii="Calibri" w:hAnsi="Calibri" w:cs="Calibri"/>
          <w:sz w:val="22"/>
          <w:szCs w:val="22"/>
          <w:lang w:val="en-GB" w:eastAsia="en-GB"/>
        </w:rPr>
      </w:pPr>
      <w:r w:rsidRPr="00BD15C9">
        <w:rPr>
          <w:rFonts w:ascii="Calibri" w:hAnsi="Calibri" w:cs="Calibri"/>
          <w:sz w:val="22"/>
          <w:szCs w:val="22"/>
          <w:lang w:val="en-GB" w:eastAsia="en-GB"/>
        </w:rPr>
        <w:t>GPs</w:t>
      </w:r>
      <w:r w:rsidRPr="00BD15C9" w:rsidR="00235F02">
        <w:rPr>
          <w:rFonts w:ascii="Calibri" w:hAnsi="Calibri" w:cs="Calibri"/>
          <w:sz w:val="22"/>
          <w:szCs w:val="22"/>
          <w:lang w:val="en-GB" w:eastAsia="en-GB"/>
        </w:rPr>
        <w:t xml:space="preserve"> or paediatricians</w:t>
      </w:r>
    </w:p>
    <w:p w:rsidRPr="00BD15C9" w:rsidR="00235F02" w:rsidP="00235F02" w:rsidRDefault="00235F02" w14:paraId="08261FE0" w14:textId="77777777">
      <w:pPr>
        <w:pStyle w:val="4Bulletedcopyblue"/>
        <w:rPr>
          <w:rFonts w:ascii="Calibri" w:hAnsi="Calibri" w:cs="Calibri"/>
          <w:sz w:val="22"/>
          <w:szCs w:val="22"/>
          <w:lang w:val="en-GB" w:eastAsia="en-GB"/>
        </w:rPr>
      </w:pPr>
      <w:r w:rsidRPr="00BD15C9">
        <w:rPr>
          <w:rFonts w:ascii="Calibri" w:hAnsi="Calibri" w:cs="Calibri"/>
          <w:sz w:val="22"/>
          <w:szCs w:val="22"/>
          <w:lang w:val="en-GB" w:eastAsia="en-GB"/>
        </w:rPr>
        <w:t>School nurses</w:t>
      </w:r>
    </w:p>
    <w:p w:rsidRPr="00BD15C9" w:rsidR="00235F02" w:rsidP="00235F02" w:rsidRDefault="007141EE" w14:paraId="39A18E4C" w14:textId="77777777">
      <w:pPr>
        <w:pStyle w:val="4Bulletedcopyblue"/>
        <w:rPr>
          <w:rFonts w:ascii="Calibri" w:hAnsi="Calibri" w:cs="Calibri"/>
          <w:sz w:val="22"/>
          <w:szCs w:val="22"/>
          <w:lang w:val="en-GB" w:eastAsia="en-GB"/>
        </w:rPr>
      </w:pPr>
      <w:r w:rsidRPr="00BD15C9">
        <w:rPr>
          <w:rFonts w:ascii="Calibri" w:hAnsi="Calibri" w:cs="Calibri"/>
          <w:sz w:val="22"/>
          <w:szCs w:val="22"/>
          <w:lang w:val="en-GB" w:eastAsia="en-GB"/>
        </w:rPr>
        <w:t>Child and adolescent mental health services (</w:t>
      </w:r>
      <w:r w:rsidRPr="00BD15C9" w:rsidR="00235F02">
        <w:rPr>
          <w:rFonts w:ascii="Calibri" w:hAnsi="Calibri" w:cs="Calibri"/>
          <w:sz w:val="22"/>
          <w:szCs w:val="22"/>
          <w:lang w:val="en-GB" w:eastAsia="en-GB"/>
        </w:rPr>
        <w:t>CAMHS</w:t>
      </w:r>
      <w:r w:rsidRPr="00BD15C9">
        <w:rPr>
          <w:rFonts w:ascii="Calibri" w:hAnsi="Calibri" w:cs="Calibri"/>
          <w:sz w:val="22"/>
          <w:szCs w:val="22"/>
          <w:lang w:val="en-GB" w:eastAsia="en-GB"/>
        </w:rPr>
        <w:t>)</w:t>
      </w:r>
    </w:p>
    <w:p w:rsidRPr="00BD15C9" w:rsidR="00235F02" w:rsidP="00235F02" w:rsidRDefault="00235F02" w14:paraId="05DCBCC0" w14:textId="77777777">
      <w:pPr>
        <w:pStyle w:val="4Bulletedcopyblue"/>
        <w:rPr>
          <w:rFonts w:ascii="Calibri" w:hAnsi="Calibri" w:cs="Calibri"/>
          <w:sz w:val="22"/>
          <w:szCs w:val="22"/>
          <w:lang w:val="en-GB" w:eastAsia="en-GB"/>
        </w:rPr>
      </w:pPr>
      <w:r w:rsidRPr="00BD15C9">
        <w:rPr>
          <w:rFonts w:ascii="Calibri" w:hAnsi="Calibri" w:cs="Calibri"/>
          <w:sz w:val="22"/>
          <w:szCs w:val="22"/>
          <w:lang w:val="en-GB" w:eastAsia="en-GB"/>
        </w:rPr>
        <w:t>Education welfare officer</w:t>
      </w:r>
      <w:r w:rsidRPr="00BD15C9" w:rsidR="007141EE">
        <w:rPr>
          <w:rFonts w:ascii="Calibri" w:hAnsi="Calibri" w:cs="Calibri"/>
          <w:sz w:val="22"/>
          <w:szCs w:val="22"/>
          <w:lang w:val="en-GB" w:eastAsia="en-GB"/>
        </w:rPr>
        <w:t>s</w:t>
      </w:r>
    </w:p>
    <w:p w:rsidRPr="00BD15C9" w:rsidR="00235F02" w:rsidP="00235F02" w:rsidRDefault="00235F02" w14:paraId="0041BBA4" w14:textId="77777777">
      <w:pPr>
        <w:pStyle w:val="4Bulletedcopyblue"/>
        <w:rPr>
          <w:rFonts w:ascii="Calibri" w:hAnsi="Calibri" w:cs="Calibri"/>
          <w:sz w:val="22"/>
          <w:szCs w:val="22"/>
          <w:lang w:val="en-GB" w:eastAsia="en-GB"/>
        </w:rPr>
      </w:pPr>
      <w:r w:rsidRPr="00BD15C9">
        <w:rPr>
          <w:rFonts w:ascii="Calibri" w:hAnsi="Calibri" w:cs="Calibri"/>
          <w:sz w:val="22"/>
          <w:szCs w:val="22"/>
          <w:lang w:val="en-GB" w:eastAsia="en-GB"/>
        </w:rPr>
        <w:t>Social services</w:t>
      </w:r>
      <w:r w:rsidRPr="00BD15C9" w:rsidR="00D748A2">
        <w:rPr>
          <w:rFonts w:ascii="Calibri" w:hAnsi="Calibri" w:cs="Calibri"/>
          <w:sz w:val="22"/>
          <w:szCs w:val="22"/>
          <w:lang w:val="en-GB" w:eastAsia="en-GB"/>
        </w:rPr>
        <w:t xml:space="preserve"> and other </w:t>
      </w:r>
      <w:r w:rsidRPr="00BD15C9" w:rsidR="000B1B93">
        <w:rPr>
          <w:rFonts w:ascii="Calibri" w:hAnsi="Calibri" w:cs="Calibri"/>
          <w:sz w:val="22"/>
          <w:szCs w:val="22"/>
          <w:lang w:val="en-GB" w:eastAsia="en-GB"/>
        </w:rPr>
        <w:t>local authority (LA)</w:t>
      </w:r>
      <w:r w:rsidRPr="00BD15C9" w:rsidR="00D748A2">
        <w:rPr>
          <w:rFonts w:ascii="Calibri" w:hAnsi="Calibri" w:cs="Calibri"/>
          <w:sz w:val="22"/>
          <w:szCs w:val="22"/>
          <w:lang w:val="en-GB" w:eastAsia="en-GB"/>
        </w:rPr>
        <w:t>-provided support services</w:t>
      </w:r>
    </w:p>
    <w:p w:rsidRPr="00BD15C9" w:rsidR="00D748A2" w:rsidP="00235F02" w:rsidRDefault="00D748A2" w14:paraId="74C8244B" w14:textId="77777777">
      <w:pPr>
        <w:pStyle w:val="4Bulletedcopyblue"/>
        <w:rPr>
          <w:rFonts w:ascii="Calibri" w:hAnsi="Calibri" w:cs="Calibri"/>
          <w:sz w:val="22"/>
          <w:szCs w:val="22"/>
          <w:lang w:val="en-GB" w:eastAsia="en-GB"/>
        </w:rPr>
      </w:pPr>
      <w:r w:rsidRPr="00BD15C9">
        <w:rPr>
          <w:rFonts w:ascii="Calibri" w:hAnsi="Calibri" w:cs="Calibri"/>
          <w:sz w:val="22"/>
          <w:szCs w:val="22"/>
          <w:lang w:val="en-GB" w:eastAsia="en-GB"/>
        </w:rPr>
        <w:t>Voluntary sector organisations</w:t>
      </w:r>
    </w:p>
    <w:p w:rsidR="00563DF3" w:rsidP="00235F02" w:rsidRDefault="00563DF3" w14:paraId="53A7DF56" w14:textId="77777777">
      <w:pPr>
        <w:pStyle w:val="Heading1"/>
        <w:rPr>
          <w:rFonts w:ascii="Calibri" w:hAnsi="Calibri" w:cs="Calibri"/>
          <w:sz w:val="22"/>
          <w:szCs w:val="22"/>
        </w:rPr>
      </w:pPr>
      <w:bookmarkStart w:name="_Toc116987820" w:id="9"/>
      <w:bookmarkStart w:name="_Toc117080329" w:id="10"/>
    </w:p>
    <w:p w:rsidRPr="00BD15C9" w:rsidR="00235F02" w:rsidP="00235F02" w:rsidRDefault="00235F02" w14:paraId="3D254769" w14:textId="14F9F139">
      <w:pPr>
        <w:pStyle w:val="Heading1"/>
        <w:rPr>
          <w:rFonts w:ascii="Calibri" w:hAnsi="Calibri" w:eastAsia="Times New Roman" w:cs="Calibri"/>
          <w:sz w:val="22"/>
          <w:szCs w:val="22"/>
          <w:lang w:eastAsia="en-GB"/>
        </w:rPr>
      </w:pPr>
      <w:bookmarkStart w:name="_Toc231321166" w:id="11"/>
      <w:r w:rsidRPr="699102B5" w:rsidR="00235F02">
        <w:rPr>
          <w:rFonts w:ascii="Calibri" w:hAnsi="Calibri" w:cs="Calibri"/>
          <w:color w:val="002060"/>
          <w:sz w:val="22"/>
          <w:szCs w:val="22"/>
        </w:rPr>
        <w:t xml:space="preserve">3. What should I do if I think my child has </w:t>
      </w:r>
      <w:r w:rsidRPr="699102B5" w:rsidR="007141EE">
        <w:rPr>
          <w:rFonts w:ascii="Calibri" w:hAnsi="Calibri" w:cs="Calibri"/>
          <w:color w:val="002060"/>
          <w:sz w:val="22"/>
          <w:szCs w:val="22"/>
        </w:rPr>
        <w:t>SEN</w:t>
      </w:r>
      <w:r w:rsidRPr="699102B5" w:rsidR="00235F02">
        <w:rPr>
          <w:rFonts w:ascii="Calibri" w:hAnsi="Calibri" w:cs="Calibri"/>
          <w:color w:val="002060"/>
          <w:sz w:val="22"/>
          <w:szCs w:val="22"/>
        </w:rPr>
        <w:t>?</w:t>
      </w:r>
      <w:bookmarkEnd w:id="9"/>
      <w:bookmarkEnd w:id="10"/>
      <w:bookmarkEnd w:id="11"/>
    </w:p>
    <w:p w:rsidRPr="00BD15C9" w:rsidR="00BA0A2E" w:rsidP="00235F02" w:rsidRDefault="00000000" w14:paraId="325FC0DC" w14:textId="5D085D70">
      <w:pPr>
        <w:pStyle w:val="1bodycopy10pt"/>
        <w:rPr>
          <w:rFonts w:ascii="Calibri" w:hAnsi="Calibri" w:cs="Calibri"/>
          <w:noProof/>
          <w:sz w:val="22"/>
          <w:szCs w:val="22"/>
          <w:bdr w:val="none" w:color="auto" w:sz="0" w:space="0" w:frame="1"/>
          <w:lang w:val="en-GB" w:eastAsia="en-GB"/>
        </w:rPr>
      </w:pPr>
      <w:r>
        <w:rPr>
          <w:rFonts w:ascii="Calibri" w:hAnsi="Calibri" w:cs="Calibri"/>
          <w:noProof/>
          <w:sz w:val="22"/>
          <w:szCs w:val="22"/>
          <w:lang w:val="en-GB" w:eastAsia="en-GB"/>
        </w:rPr>
        <w:pict w14:anchorId="47E2DD44">
          <v:shapetype id="_x0000_t202" coordsize="21600,21600" o:spt="202" path="m,l,21600r21600,l21600,xe">
            <v:stroke joinstyle="miter"/>
            <v:path gradientshapeok="t" o:connecttype="rect"/>
          </v:shapetype>
          <v:shape id="_x0000_s2119" style="position:absolute;margin-left:330.15pt;margin-top:5.95pt;width:142.5pt;height:36pt;z-index:20" filled="f" stroked="f" type="#_x0000_t202">
            <v:textbox>
              <w:txbxContent>
                <w:p w:rsidRPr="003A6C9B" w:rsidR="003A6C9B" w:rsidP="003A6C9B" w:rsidRDefault="003A6C9B" w14:paraId="265665EC" w14:textId="3DEBDAB3">
                  <w:pPr>
                    <w:rPr>
                      <w:color w:val="FFFFFF"/>
                    </w:rPr>
                  </w:pPr>
                  <w:r>
                    <w:rPr>
                      <w:color w:val="FFFFFF"/>
                    </w:rPr>
                    <w:t>We will decide whether your child needs SEN Support</w:t>
                  </w:r>
                </w:p>
              </w:txbxContent>
            </v:textbox>
          </v:shape>
        </w:pict>
      </w:r>
      <w:r>
        <w:rPr>
          <w:rFonts w:ascii="Calibri" w:hAnsi="Calibri" w:cs="Calibri"/>
          <w:noProof/>
          <w:sz w:val="22"/>
          <w:szCs w:val="22"/>
          <w:lang w:val="en-GB" w:eastAsia="en-GB"/>
        </w:rPr>
        <w:pict w14:anchorId="69AE8727">
          <v:shapetype id="_x0000_t15" coordsize="21600,21600" o:spt="15" adj="16200" path="m@0,l,,,21600@0,21600,21600,10800xe">
            <v:stroke joinstyle="miter"/>
            <v:formulas>
              <v:f eqn="val #0"/>
              <v:f eqn="prod #0 1 2"/>
            </v:formulas>
            <v:path textboxrect="0,0,10800,21600;0,0,16200,21600;0,0,21600,21600" gradientshapeok="t" o:connecttype="custom" o:connectlocs="@1,0;0,10800;@1,21600;21600,10800" o:connectangles="270,180,90,0"/>
            <v:handles>
              <v:h position="#0,topLeft" xrange="0,21600"/>
            </v:handles>
          </v:shapetype>
          <v:shape id="_x0000_s2116" style="position:absolute;margin-left:312.15pt;margin-top:3.7pt;width:174pt;height:36pt;z-index:1" fillcolor="#00b0f0" type="#_x0000_t15" adj="19882"/>
        </w:pict>
      </w:r>
      <w:r>
        <w:rPr>
          <w:rFonts w:ascii="Calibri" w:hAnsi="Calibri" w:cs="Calibri"/>
          <w:noProof/>
          <w:sz w:val="22"/>
          <w:szCs w:val="22"/>
          <w:lang w:val="en-GB" w:eastAsia="en-GB"/>
        </w:rPr>
        <w:pict w14:anchorId="7C6D5E1D">
          <v:shape id="_x0000_s2118" style="position:absolute;margin-left:172.65pt;margin-top:5.2pt;width:142.5pt;height:36.75pt;z-index:19" filled="f" stroked="f" type="#_x0000_t202">
            <v:textbox>
              <w:txbxContent>
                <w:p w:rsidRPr="003A6C9B" w:rsidR="003A6C9B" w:rsidP="003A6C9B" w:rsidRDefault="00274B3D" w14:paraId="4B27C89E" w14:textId="53505D09">
                  <w:pPr>
                    <w:rPr>
                      <w:color w:val="FFFFFF"/>
                    </w:rPr>
                  </w:pPr>
                  <w:r>
                    <w:rPr>
                      <w:color w:val="FFFFFF"/>
                    </w:rPr>
                    <w:t xml:space="preserve">We will invite </w:t>
                  </w:r>
                  <w:proofErr w:type="gramStart"/>
                  <w:r>
                    <w:rPr>
                      <w:color w:val="FFFFFF"/>
                    </w:rPr>
                    <w:t>you in</w:t>
                  </w:r>
                  <w:proofErr w:type="gramEnd"/>
                  <w:r>
                    <w:rPr>
                      <w:color w:val="FFFFFF"/>
                    </w:rPr>
                    <w:t xml:space="preserve"> for a meeting to discuss them</w:t>
                  </w:r>
                </w:p>
              </w:txbxContent>
            </v:textbox>
          </v:shape>
        </w:pict>
      </w:r>
      <w:r>
        <w:rPr>
          <w:rFonts w:ascii="Calibri" w:hAnsi="Calibri" w:cs="Calibri"/>
          <w:noProof/>
          <w:sz w:val="22"/>
          <w:szCs w:val="22"/>
          <w:lang w:val="en-GB" w:eastAsia="en-GB"/>
        </w:rPr>
        <w:pict w14:anchorId="709B4802">
          <v:shape id="_x0000_s2115" style="position:absolute;margin-left:156.15pt;margin-top:3.7pt;width:174pt;height:36pt;z-index:2" fillcolor="#0070c0" type="#_x0000_t15" adj="19882"/>
        </w:pict>
      </w:r>
      <w:r>
        <w:rPr>
          <w:rFonts w:ascii="Calibri" w:hAnsi="Calibri" w:cs="Calibri"/>
          <w:noProof/>
          <w:sz w:val="22"/>
          <w:szCs w:val="22"/>
          <w:lang w:val="en-GB" w:eastAsia="en-GB"/>
        </w:rPr>
        <w:pict w14:anchorId="34F86CAE">
          <v:shape id="_x0000_s2117" style="position:absolute;margin-left:4.65pt;margin-top:7.45pt;width:142.5pt;height:27pt;z-index:18" filled="f" stroked="f" type="#_x0000_t202">
            <v:textbox>
              <w:txbxContent>
                <w:p w:rsidRPr="00324F12" w:rsidR="003A6C9B" w:rsidRDefault="003A6C9B" w14:paraId="654F6812" w14:textId="109A45F7">
                  <w:pPr>
                    <w:rPr>
                      <w:color w:val="FFFFFF"/>
                    </w:rPr>
                  </w:pPr>
                  <w:r w:rsidRPr="00324F12">
                    <w:rPr>
                      <w:color w:val="FFFFFF"/>
                    </w:rPr>
                    <w:t>Tell us about your concerns</w:t>
                  </w:r>
                </w:p>
              </w:txbxContent>
            </v:textbox>
          </v:shape>
        </w:pict>
      </w:r>
      <w:r>
        <w:rPr>
          <w:rFonts w:ascii="Calibri" w:hAnsi="Calibri" w:cs="Calibri"/>
          <w:noProof/>
          <w:sz w:val="22"/>
          <w:szCs w:val="22"/>
          <w:lang w:val="en-GB" w:eastAsia="en-GB"/>
        </w:rPr>
        <w:pict w14:anchorId="7F8CB3BB">
          <v:shape id="_x0000_s2114" style="position:absolute;margin-left:-.6pt;margin-top:3.7pt;width:174pt;height:36pt;z-index:17" fillcolor="#002060" type="#_x0000_t15" adj="19882"/>
        </w:pict>
      </w:r>
    </w:p>
    <w:p w:rsidR="699102B5" w:rsidP="699102B5" w:rsidRDefault="699102B5" w14:paraId="7499BF8D" w14:textId="14B6AFC5">
      <w:pPr>
        <w:pStyle w:val="1bodycopy10pt"/>
        <w:rPr>
          <w:rFonts w:ascii="Calibri" w:hAnsi="Calibri" w:cs="Calibri"/>
          <w:noProof/>
          <w:sz w:val="22"/>
          <w:szCs w:val="22"/>
          <w:lang w:val="en-GB" w:eastAsia="en-GB"/>
        </w:rPr>
      </w:pPr>
    </w:p>
    <w:p w:rsidRPr="00BD15C9" w:rsidR="0036029D" w:rsidP="00235F02" w:rsidRDefault="0036029D" w14:paraId="1E768493" w14:textId="1DF1B70E">
      <w:pPr>
        <w:pStyle w:val="1bodycopy10pt"/>
        <w:rPr>
          <w:rFonts w:ascii="Calibri" w:hAnsi="Calibri" w:cs="Calibri"/>
          <w:noProof/>
          <w:sz w:val="22"/>
          <w:szCs w:val="22"/>
          <w:bdr w:val="none" w:color="auto" w:sz="0" w:space="0" w:frame="1"/>
          <w:lang w:val="en-GB" w:eastAsia="en-GB"/>
        </w:rPr>
      </w:pPr>
    </w:p>
    <w:tbl>
      <w:tblPr>
        <w:tblW w:w="0" w:type="auto"/>
        <w:tblCellMar>
          <w:top w:w="15" w:type="dxa"/>
          <w:left w:w="15" w:type="dxa"/>
          <w:bottom w:w="15" w:type="dxa"/>
          <w:right w:w="15" w:type="dxa"/>
        </w:tblCellMar>
        <w:tblLook w:val="04A0" w:firstRow="1" w:lastRow="0" w:firstColumn="1" w:lastColumn="0" w:noHBand="0" w:noVBand="1"/>
      </w:tblPr>
      <w:tblGrid>
        <w:gridCol w:w="3141"/>
        <w:gridCol w:w="3537"/>
        <w:gridCol w:w="3268"/>
      </w:tblGrid>
      <w:tr w:rsidRPr="00BD15C9" w:rsidR="00235F02" w:rsidTr="699102B5" w14:paraId="56B195B3" w14:textId="77777777">
        <w:tc>
          <w:tcPr>
            <w:tcW w:w="0" w:type="auto"/>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Mar>
              <w:top w:w="100" w:type="dxa"/>
              <w:left w:w="100" w:type="dxa"/>
              <w:bottom w:w="100" w:type="dxa"/>
              <w:right w:w="100" w:type="dxa"/>
            </w:tcMar>
            <w:hideMark/>
          </w:tcPr>
          <w:p w:rsidR="00235F02" w:rsidP="699102B5" w:rsidRDefault="00235F02" w14:paraId="7BD1DD04" w14:textId="084A7A80">
            <w:pPr>
              <w:pStyle w:val="1bodycopy10pt"/>
              <w:rPr>
                <w:rFonts w:ascii="Calibri" w:hAnsi="Calibri" w:cs="Calibri"/>
                <w:sz w:val="22"/>
                <w:szCs w:val="22"/>
                <w:lang w:val="en-GB" w:eastAsia="en-GB"/>
              </w:rPr>
            </w:pPr>
            <w:r w:rsidRPr="699102B5" w:rsidR="00235F02">
              <w:rPr>
                <w:rFonts w:ascii="Calibri" w:hAnsi="Calibri" w:cs="Calibri"/>
                <w:sz w:val="22"/>
                <w:szCs w:val="22"/>
                <w:lang w:val="en-GB" w:eastAsia="en-GB"/>
              </w:rPr>
              <w:t xml:space="preserve">If </w:t>
            </w:r>
            <w:r w:rsidRPr="699102B5" w:rsidR="007141EE">
              <w:rPr>
                <w:rFonts w:ascii="Calibri" w:hAnsi="Calibri" w:cs="Calibri"/>
                <w:sz w:val="22"/>
                <w:szCs w:val="22"/>
                <w:lang w:val="en-GB" w:eastAsia="en-GB"/>
              </w:rPr>
              <w:t>you think your child might have</w:t>
            </w:r>
            <w:r w:rsidRPr="699102B5" w:rsidR="00235F02">
              <w:rPr>
                <w:rFonts w:ascii="Calibri" w:hAnsi="Calibri" w:cs="Calibri"/>
                <w:sz w:val="22"/>
                <w:szCs w:val="22"/>
                <w:lang w:val="en-GB" w:eastAsia="en-GB"/>
              </w:rPr>
              <w:t xml:space="preserve"> SEN, the first person you should tell is your child’s teacher.</w:t>
            </w:r>
            <w:r w:rsidRPr="699102B5" w:rsidR="3ED7153E">
              <w:rPr>
                <w:rFonts w:ascii="Calibri" w:hAnsi="Calibri" w:cs="Calibri"/>
                <w:sz w:val="22"/>
                <w:szCs w:val="22"/>
                <w:lang w:val="en-GB" w:eastAsia="en-GB"/>
              </w:rPr>
              <w:t xml:space="preserve"> You can send them an email or arrange a meeting with the class teacher to discuss your concerns</w:t>
            </w:r>
          </w:p>
          <w:p w:rsidRPr="00BD15C9" w:rsidR="00235F02" w:rsidP="00235F02" w:rsidRDefault="00235F02" w14:paraId="0712B2F5" w14:textId="77777777">
            <w:pPr>
              <w:pStyle w:val="1bodycopy10pt"/>
              <w:rPr>
                <w:rFonts w:ascii="Calibri" w:hAnsi="Calibri" w:cs="Calibri"/>
                <w:sz w:val="22"/>
                <w:szCs w:val="22"/>
                <w:lang w:val="en-GB" w:eastAsia="en-GB"/>
              </w:rPr>
            </w:pPr>
            <w:r w:rsidRPr="00BD15C9" w:rsidR="00235F02">
              <w:rPr>
                <w:rFonts w:ascii="Calibri" w:hAnsi="Calibri" w:cs="Calibri"/>
                <w:sz w:val="22"/>
                <w:szCs w:val="22"/>
                <w:lang w:val="en-GB" w:eastAsia="en-GB"/>
              </w:rPr>
              <w:t>They will pass the message on to our SENCO</w:t>
            </w:r>
            <w:r w:rsidRPr="00BD15C9" w:rsidR="007141EE">
              <w:rPr>
                <w:rFonts w:ascii="Calibri" w:hAnsi="Calibri" w:cs="Calibri"/>
                <w:sz w:val="22"/>
                <w:szCs w:val="22"/>
                <w:lang w:val="en-GB" w:eastAsia="en-GB"/>
              </w:rPr>
              <w:t>,</w:t>
            </w:r>
            <w:r w:rsidRPr="00BD15C9" w:rsidR="007141EE">
              <w:rPr>
                <w:rFonts w:ascii="Calibri" w:hAnsi="Calibri" w:cs="Calibri"/>
                <w:sz w:val="22"/>
                <w:szCs w:val="22"/>
                <w:lang w:val="en-GB" w:eastAsia="en-GB"/>
              </w:rPr>
              <w:t xml:space="preserve"> </w:t>
            </w:r>
            <w:r w:rsidRPr="00BD15C9" w:rsidR="00235F02">
              <w:rPr>
                <w:rFonts w:ascii="Calibri" w:hAnsi="Calibri" w:cs="Calibri"/>
                <w:sz w:val="22"/>
                <w:szCs w:val="22"/>
                <w:lang w:val="en-GB" w:eastAsia="en-GB"/>
              </w:rPr>
              <w:t>who will be in touch to discuss your concerns.</w:t>
            </w:r>
          </w:p>
          <w:p w:rsidRPr="00BD15C9" w:rsidR="00235F02" w:rsidP="00235F02" w:rsidRDefault="00235F02" w14:paraId="73681AFF" w14:textId="70D21356">
            <w:pPr>
              <w:pStyle w:val="1bodycopy10pt"/>
              <w:rPr>
                <w:rFonts w:ascii="Calibri" w:hAnsi="Calibri" w:cs="Calibri"/>
                <w:sz w:val="22"/>
                <w:szCs w:val="22"/>
                <w:lang w:val="en-GB" w:eastAsia="en-GB"/>
              </w:rPr>
            </w:pPr>
            <w:r w:rsidRPr="00BD15C9" w:rsidR="00235F02">
              <w:rPr>
                <w:rFonts w:ascii="Calibri" w:hAnsi="Calibri" w:cs="Calibri"/>
                <w:sz w:val="22"/>
                <w:szCs w:val="22"/>
                <w:lang w:val="en-GB" w:eastAsia="en-GB"/>
              </w:rPr>
              <w:t xml:space="preserve">You can also contact the SENCO directly</w:t>
            </w:r>
            <w:r w:rsidRPr="00BD15C9" w:rsidR="750A8606">
              <w:rPr>
                <w:rFonts w:ascii="Calibri" w:hAnsi="Calibri" w:cs="Calibri"/>
                <w:sz w:val="22"/>
                <w:szCs w:val="22"/>
                <w:lang w:val="en-GB" w:eastAsia="en-GB"/>
              </w:rPr>
              <w:t xml:space="preserve">, using the details above.</w:t>
            </w:r>
          </w:p>
        </w:tc>
        <w:tc>
          <w:tcPr>
            <w:tcW w:w="0" w:type="auto"/>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Mar>
              <w:top w:w="100" w:type="dxa"/>
              <w:left w:w="100" w:type="dxa"/>
              <w:bottom w:w="100" w:type="dxa"/>
              <w:right w:w="100" w:type="dxa"/>
            </w:tcMar>
            <w:hideMark/>
          </w:tcPr>
          <w:p w:rsidRPr="00BD15C9" w:rsidR="00235F02" w:rsidP="00235F02" w:rsidRDefault="00235F02" w14:paraId="7BE0991A" w14:textId="77777777">
            <w:pPr>
              <w:pStyle w:val="1bodycopy10pt"/>
              <w:rPr>
                <w:rFonts w:ascii="Calibri" w:hAnsi="Calibri" w:cs="Calibri"/>
                <w:sz w:val="22"/>
                <w:szCs w:val="22"/>
                <w:lang w:val="en-GB" w:eastAsia="en-GB"/>
              </w:rPr>
            </w:pPr>
            <w:r w:rsidRPr="00BD15C9">
              <w:rPr>
                <w:rFonts w:ascii="Calibri" w:hAnsi="Calibri" w:cs="Calibri"/>
                <w:sz w:val="22"/>
                <w:szCs w:val="22"/>
                <w:lang w:val="en-GB" w:eastAsia="en-GB"/>
              </w:rPr>
              <w:t>We will meet with you to discuss your concerns and try to get a better understanding of what your child’s strengths and difficulties are.</w:t>
            </w:r>
          </w:p>
          <w:p w:rsidRPr="00BD15C9" w:rsidR="00235F02" w:rsidP="00235F02" w:rsidRDefault="00235F02" w14:paraId="725E6D02" w14:textId="77777777">
            <w:pPr>
              <w:pStyle w:val="1bodycopy10pt"/>
              <w:rPr>
                <w:rFonts w:ascii="Calibri" w:hAnsi="Calibri" w:cs="Calibri"/>
                <w:sz w:val="22"/>
                <w:szCs w:val="22"/>
                <w:lang w:val="en-GB" w:eastAsia="en-GB"/>
              </w:rPr>
            </w:pPr>
            <w:r w:rsidRPr="00BD15C9">
              <w:rPr>
                <w:rFonts w:ascii="Calibri" w:hAnsi="Calibri" w:cs="Calibri"/>
                <w:sz w:val="22"/>
                <w:szCs w:val="22"/>
                <w:lang w:val="en-GB" w:eastAsia="en-GB"/>
              </w:rPr>
              <w:t>Together we will decide what outcomes to seek for your child and agree on next steps.</w:t>
            </w:r>
          </w:p>
          <w:p w:rsidRPr="00BD15C9" w:rsidR="00235F02" w:rsidP="00235F02" w:rsidRDefault="00235F02" w14:paraId="2B88DB97" w14:textId="77777777">
            <w:pPr>
              <w:pStyle w:val="1bodycopy10pt"/>
              <w:rPr>
                <w:rFonts w:ascii="Calibri" w:hAnsi="Calibri" w:cs="Calibri"/>
                <w:sz w:val="22"/>
                <w:szCs w:val="22"/>
                <w:lang w:val="en-GB" w:eastAsia="en-GB"/>
              </w:rPr>
            </w:pPr>
            <w:r w:rsidRPr="00BD15C9">
              <w:rPr>
                <w:rFonts w:ascii="Calibri" w:hAnsi="Calibri" w:cs="Calibri"/>
                <w:sz w:val="22"/>
                <w:szCs w:val="22"/>
                <w:lang w:val="en-GB" w:eastAsia="en-GB"/>
              </w:rPr>
              <w:t xml:space="preserve">We will make a note of </w:t>
            </w:r>
            <w:r w:rsidRPr="00BD15C9" w:rsidR="007141EE">
              <w:rPr>
                <w:rFonts w:ascii="Calibri" w:hAnsi="Calibri" w:cs="Calibri"/>
                <w:sz w:val="22"/>
                <w:szCs w:val="22"/>
                <w:lang w:val="en-GB" w:eastAsia="en-GB"/>
              </w:rPr>
              <w:t>what’s been</w:t>
            </w:r>
            <w:r w:rsidRPr="00BD15C9">
              <w:rPr>
                <w:rFonts w:ascii="Calibri" w:hAnsi="Calibri" w:cs="Calibri"/>
                <w:sz w:val="22"/>
                <w:szCs w:val="22"/>
                <w:lang w:val="en-GB" w:eastAsia="en-GB"/>
              </w:rPr>
              <w:t xml:space="preserve"> discussed and add this to your child’s record. You will </w:t>
            </w:r>
            <w:r w:rsidRPr="00BD15C9" w:rsidR="007141EE">
              <w:rPr>
                <w:rFonts w:ascii="Calibri" w:hAnsi="Calibri" w:cs="Calibri"/>
                <w:sz w:val="22"/>
                <w:szCs w:val="22"/>
                <w:lang w:val="en-GB" w:eastAsia="en-GB"/>
              </w:rPr>
              <w:t xml:space="preserve">also </w:t>
            </w:r>
            <w:r w:rsidRPr="00BD15C9">
              <w:rPr>
                <w:rFonts w:ascii="Calibri" w:hAnsi="Calibri" w:cs="Calibri"/>
                <w:sz w:val="22"/>
                <w:szCs w:val="22"/>
                <w:lang w:val="en-GB" w:eastAsia="en-GB"/>
              </w:rPr>
              <w:t>be given a copy of this.</w:t>
            </w:r>
          </w:p>
        </w:tc>
        <w:tc>
          <w:tcPr>
            <w:tcW w:w="0" w:type="auto"/>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Mar>
              <w:top w:w="100" w:type="dxa"/>
              <w:left w:w="100" w:type="dxa"/>
              <w:bottom w:w="100" w:type="dxa"/>
              <w:right w:w="100" w:type="dxa"/>
            </w:tcMar>
            <w:hideMark/>
          </w:tcPr>
          <w:p w:rsidRPr="00BD15C9" w:rsidR="00235F02" w:rsidP="00235F02" w:rsidRDefault="00235F02" w14:paraId="3C5CFF0E" w14:textId="65FA0E50">
            <w:pPr>
              <w:pStyle w:val="1bodycopy10pt"/>
              <w:rPr>
                <w:rFonts w:ascii="Calibri" w:hAnsi="Calibri" w:cs="Calibri"/>
                <w:sz w:val="22"/>
                <w:szCs w:val="22"/>
                <w:lang w:val="en-GB" w:eastAsia="en-GB"/>
              </w:rPr>
            </w:pPr>
            <w:r w:rsidRPr="00BD15C9">
              <w:rPr>
                <w:rFonts w:ascii="Calibri" w:hAnsi="Calibri" w:cs="Calibri"/>
                <w:sz w:val="22"/>
                <w:szCs w:val="22"/>
                <w:lang w:val="en-GB" w:eastAsia="en-GB"/>
              </w:rPr>
              <w:t xml:space="preserve">If we decide that your child needs SEN support, we will formally notify you in writing and your child will be added to the </w:t>
            </w:r>
            <w:r w:rsidRPr="00BD15C9" w:rsidR="007141EE">
              <w:rPr>
                <w:rFonts w:ascii="Calibri" w:hAnsi="Calibri" w:cs="Calibri"/>
                <w:sz w:val="22"/>
                <w:szCs w:val="22"/>
                <w:lang w:val="en-GB" w:eastAsia="en-GB"/>
              </w:rPr>
              <w:t xml:space="preserve">school’s </w:t>
            </w:r>
            <w:r w:rsidRPr="00BD15C9">
              <w:rPr>
                <w:rFonts w:ascii="Calibri" w:hAnsi="Calibri" w:cs="Calibri"/>
                <w:sz w:val="22"/>
                <w:szCs w:val="22"/>
                <w:lang w:val="en-GB" w:eastAsia="en-GB"/>
              </w:rPr>
              <w:t>SEND register. </w:t>
            </w:r>
          </w:p>
        </w:tc>
      </w:tr>
    </w:tbl>
    <w:p w:rsidRPr="00CC7C4D" w:rsidR="00235F02" w:rsidP="00235F02" w:rsidRDefault="00235F02" w14:paraId="75C8D728" w14:textId="77777777">
      <w:pPr>
        <w:pStyle w:val="Heading1"/>
        <w:rPr>
          <w:rFonts w:ascii="Calibri" w:hAnsi="Calibri" w:cs="Calibri"/>
          <w:color w:val="002060"/>
          <w:sz w:val="22"/>
          <w:szCs w:val="22"/>
        </w:rPr>
      </w:pPr>
      <w:bookmarkStart w:name="_Toc116987821" w:id="12"/>
      <w:bookmarkStart w:name="_Toc117080330" w:id="13"/>
      <w:bookmarkStart w:name="_Toc231321167" w:id="14"/>
      <w:r w:rsidRPr="699102B5" w:rsidR="00235F02">
        <w:rPr>
          <w:rFonts w:ascii="Calibri" w:hAnsi="Calibri" w:cs="Calibri"/>
          <w:color w:val="002060"/>
          <w:sz w:val="22"/>
          <w:szCs w:val="22"/>
        </w:rPr>
        <w:t>4. How will the school know if my child needs SEN support?</w:t>
      </w:r>
      <w:bookmarkEnd w:id="12"/>
      <w:bookmarkEnd w:id="13"/>
      <w:bookmarkEnd w:id="14"/>
    </w:p>
    <w:p w:rsidRPr="00BD15C9" w:rsidR="00235F02" w:rsidP="699102B5" w:rsidRDefault="00235F02" w14:paraId="693860C5" w14:textId="33B17F22">
      <w:pPr>
        <w:pStyle w:val="1bodycopy10pt"/>
        <w:suppressLineNumbers w:val="0"/>
        <w:bidi w:val="0"/>
        <w:spacing w:before="0" w:beforeAutospacing="off" w:after="120" w:afterAutospacing="off" w:line="259" w:lineRule="auto"/>
        <w:ind w:left="0" w:right="0"/>
        <w:jc w:val="left"/>
        <w:rPr>
          <w:rFonts w:ascii="Calibri" w:hAnsi="Calibri" w:cs="Calibri"/>
          <w:color w:val="000000" w:themeColor="text1" w:themeTint="FF" w:themeShade="FF"/>
          <w:sz w:val="22"/>
          <w:szCs w:val="22"/>
        </w:rPr>
      </w:pPr>
      <w:r w:rsidRPr="00BD15C9" w:rsidR="00235F02">
        <w:rPr>
          <w:rFonts w:ascii="Calibri" w:hAnsi="Calibri" w:cs="Calibri"/>
          <w:sz w:val="22"/>
          <w:szCs w:val="22"/>
          <w:lang w:val="en-GB"/>
        </w:rPr>
        <w:t xml:space="preserve">All our class teachers are aware of </w:t>
      </w:r>
      <w:r w:rsidR="00CC7C4D">
        <w:rPr>
          <w:rFonts w:ascii="Calibri" w:hAnsi="Calibri" w:cs="Calibri"/>
          <w:sz w:val="22"/>
          <w:szCs w:val="22"/>
          <w:lang w:val="en-GB"/>
        </w:rPr>
        <w:t>special educational needs</w:t>
      </w:r>
      <w:r w:rsidRPr="00BD15C9" w:rsidR="00235F02">
        <w:rPr>
          <w:rFonts w:ascii="Calibri" w:hAnsi="Calibri" w:cs="Calibri"/>
          <w:sz w:val="22"/>
          <w:szCs w:val="22"/>
          <w:lang w:val="en-GB"/>
        </w:rPr>
        <w:t xml:space="preserve"> and are on the lookout for any pupils who </w:t>
      </w:r>
      <w:r w:rsidRPr="00BD15C9" w:rsidR="00235F02">
        <w:rPr>
          <w:rFonts w:ascii="Calibri" w:hAnsi="Calibri" w:cs="Calibri"/>
          <w:sz w:val="22"/>
          <w:szCs w:val="22"/>
          <w:lang w:val="en-GB"/>
        </w:rPr>
        <w:t xml:space="preserve">aren’t</w:t>
      </w:r>
      <w:r w:rsidRPr="00BD15C9" w:rsidR="00235F02">
        <w:rPr>
          <w:rFonts w:ascii="Calibri" w:hAnsi="Calibri" w:cs="Calibri"/>
          <w:sz w:val="22"/>
          <w:szCs w:val="22"/>
          <w:lang w:val="en-GB"/>
        </w:rPr>
        <w:t xml:space="preserve"> making the expected level </w:t>
      </w:r>
      <w:r w:rsidRPr="00BD15C9" w:rsidR="005509E3">
        <w:rPr>
          <w:rFonts w:ascii="Calibri" w:hAnsi="Calibri" w:cs="Calibri"/>
          <w:sz w:val="22"/>
          <w:szCs w:val="22"/>
          <w:lang w:val="en-GB"/>
        </w:rPr>
        <w:t xml:space="preserve">of </w:t>
      </w:r>
      <w:r w:rsidRPr="00BD15C9" w:rsidR="00235F02">
        <w:rPr>
          <w:rFonts w:ascii="Calibri" w:hAnsi="Calibri" w:cs="Calibri"/>
          <w:sz w:val="22"/>
          <w:szCs w:val="22"/>
          <w:lang w:val="en-GB"/>
        </w:rPr>
        <w:t xml:space="preserve">progress in their </w:t>
      </w:r>
      <w:r w:rsidRPr="00BD15C9" w:rsidR="005509E3">
        <w:rPr>
          <w:rFonts w:ascii="Calibri" w:hAnsi="Calibri" w:cs="Calibri"/>
          <w:sz w:val="22"/>
          <w:szCs w:val="22"/>
          <w:lang w:val="en-GB"/>
        </w:rPr>
        <w:t>school</w:t>
      </w:r>
      <w:r w:rsidRPr="00BD15C9" w:rsidR="00235F02">
        <w:rPr>
          <w:rFonts w:ascii="Calibri" w:hAnsi="Calibri" w:cs="Calibri"/>
          <w:sz w:val="22"/>
          <w:szCs w:val="22"/>
          <w:lang w:val="en-GB"/>
        </w:rPr>
        <w:t>work or socially.</w:t>
      </w:r>
      <w:r w:rsidRPr="00BD15C9" w:rsidR="00923758">
        <w:rPr>
          <w:rFonts w:ascii="Calibri" w:hAnsi="Calibri" w:cs="Calibri"/>
          <w:sz w:val="22"/>
          <w:szCs w:val="22"/>
          <w:lang w:val="en-GB"/>
        </w:rPr>
        <w:t xml:space="preserve"> </w:t>
      </w:r>
      <w:r w:rsidRPr="00BD15C9" w:rsidR="00923758">
        <w:rPr>
          <w:rFonts w:ascii="Calibri" w:hAnsi="Calibri" w:cs="Calibri"/>
          <w:color w:val="000000"/>
          <w:sz w:val="22"/>
          <w:szCs w:val="22"/>
        </w:rPr>
        <w:t xml:space="preserve">This might include</w:t>
      </w:r>
      <w:r w:rsidRPr="00BD15C9" w:rsidR="24BF41FD">
        <w:rPr>
          <w:rFonts w:ascii="Calibri" w:hAnsi="Calibri" w:cs="Calibri"/>
          <w:color w:val="000000"/>
          <w:sz w:val="22"/>
          <w:szCs w:val="22"/>
        </w:rPr>
        <w:t xml:space="preserve"> assessments of written work or mathematics, classroom </w:t>
      </w:r>
      <w:r w:rsidRPr="00BD15C9" w:rsidR="24BF41FD">
        <w:rPr>
          <w:rFonts w:ascii="Calibri" w:hAnsi="Calibri" w:cs="Calibri"/>
          <w:color w:val="000000"/>
          <w:sz w:val="22"/>
          <w:szCs w:val="22"/>
        </w:rPr>
        <w:t xml:space="preserve">observations</w:t>
      </w:r>
      <w:r w:rsidRPr="00BD15C9" w:rsidR="24BF41FD">
        <w:rPr>
          <w:rFonts w:ascii="Calibri" w:hAnsi="Calibri" w:cs="Calibri"/>
          <w:color w:val="000000"/>
          <w:sz w:val="22"/>
          <w:szCs w:val="22"/>
        </w:rPr>
        <w:t xml:space="preserve"> and general </w:t>
      </w:r>
      <w:r w:rsidRPr="00BD15C9" w:rsidR="770504CE">
        <w:rPr>
          <w:rFonts w:ascii="Calibri" w:hAnsi="Calibri" w:cs="Calibri"/>
          <w:color w:val="000000"/>
          <w:sz w:val="22"/>
          <w:szCs w:val="22"/>
        </w:rPr>
        <w:t xml:space="preserve">school-based</w:t>
      </w:r>
      <w:r w:rsidRPr="00BD15C9" w:rsidR="770504CE">
        <w:rPr>
          <w:rFonts w:ascii="Calibri" w:hAnsi="Calibri" w:cs="Calibri"/>
          <w:color w:val="000000"/>
          <w:sz w:val="22"/>
          <w:szCs w:val="22"/>
        </w:rPr>
        <w:t xml:space="preserve"> reporting.</w:t>
      </w:r>
    </w:p>
    <w:p w:rsidRPr="00BD15C9" w:rsidR="00235F02" w:rsidP="00235F02" w:rsidRDefault="00235F02" w14:paraId="32E549D2" w14:textId="77777777">
      <w:pPr>
        <w:pStyle w:val="1bodycopy10pt"/>
        <w:rPr>
          <w:rFonts w:ascii="Calibri" w:hAnsi="Calibri" w:cs="Calibri"/>
          <w:sz w:val="22"/>
          <w:szCs w:val="22"/>
          <w:lang w:val="en-GB"/>
        </w:rPr>
      </w:pPr>
      <w:r w:rsidRPr="00BD15C9">
        <w:rPr>
          <w:rFonts w:ascii="Calibri" w:hAnsi="Calibri" w:cs="Calibri"/>
          <w:sz w:val="22"/>
          <w:szCs w:val="22"/>
          <w:lang w:val="en-GB"/>
        </w:rPr>
        <w:t xml:space="preserve">If the teacher notices that a pupil is falling behind, they try to find out if the pupil has any gaps in their learning. If they can find a gap, they will give the pupil extra tuition to try </w:t>
      </w:r>
      <w:r w:rsidRPr="00BD15C9" w:rsidR="003C7CD9">
        <w:rPr>
          <w:rFonts w:ascii="Calibri" w:hAnsi="Calibri" w:cs="Calibri"/>
          <w:sz w:val="22"/>
          <w:szCs w:val="22"/>
          <w:lang w:val="en-GB"/>
        </w:rPr>
        <w:t>to</w:t>
      </w:r>
      <w:r w:rsidRPr="00BD15C9">
        <w:rPr>
          <w:rFonts w:ascii="Calibri" w:hAnsi="Calibri" w:cs="Calibri"/>
          <w:sz w:val="22"/>
          <w:szCs w:val="22"/>
          <w:lang w:val="en-GB"/>
        </w:rPr>
        <w:t xml:space="preserve"> fill it. Pupils who don’t have SEN usually make progress quickly once the gap in their learning has been filled.</w:t>
      </w:r>
    </w:p>
    <w:p w:rsidRPr="00BD15C9" w:rsidR="00235F02" w:rsidP="00235F02" w:rsidRDefault="00235F02" w14:paraId="214DD87B" w14:textId="77777777">
      <w:pPr>
        <w:pStyle w:val="1bodycopy10pt"/>
        <w:rPr>
          <w:rFonts w:ascii="Calibri" w:hAnsi="Calibri" w:cs="Calibri"/>
          <w:sz w:val="22"/>
          <w:szCs w:val="22"/>
          <w:lang w:val="en-GB"/>
        </w:rPr>
      </w:pPr>
      <w:r w:rsidRPr="00BD15C9">
        <w:rPr>
          <w:rFonts w:ascii="Calibri" w:hAnsi="Calibri" w:cs="Calibri"/>
          <w:sz w:val="22"/>
          <w:szCs w:val="22"/>
          <w:lang w:val="en-GB"/>
        </w:rPr>
        <w:t>If the pupil is still struggling to make the expected progress, the teacher will talk to the SENCO, and will contact you to discuss the possibility that your child has SEN.</w:t>
      </w:r>
    </w:p>
    <w:p w:rsidRPr="00BD15C9" w:rsidR="00235F02" w:rsidP="00235F02" w:rsidRDefault="00235F02" w14:paraId="42769C55" w14:textId="77777777">
      <w:pPr>
        <w:pStyle w:val="1bodycopy10pt"/>
        <w:rPr>
          <w:rFonts w:ascii="Calibri" w:hAnsi="Calibri" w:cs="Calibri"/>
          <w:sz w:val="22"/>
          <w:szCs w:val="22"/>
          <w:lang w:val="en-GB"/>
        </w:rPr>
      </w:pPr>
      <w:r w:rsidRPr="00BD15C9">
        <w:rPr>
          <w:rFonts w:ascii="Calibri" w:hAnsi="Calibri" w:cs="Calibri"/>
          <w:sz w:val="22"/>
          <w:szCs w:val="22"/>
          <w:lang w:val="en-GB"/>
        </w:rPr>
        <w:t>The SENCO will observe the pupil in the classroom and in the playground to see what their strengths and difficulties are.</w:t>
      </w:r>
      <w:r w:rsidRPr="00BD15C9" w:rsidR="0052135E">
        <w:rPr>
          <w:rFonts w:ascii="Calibri" w:hAnsi="Calibri" w:cs="Calibri"/>
          <w:sz w:val="22"/>
          <w:szCs w:val="22"/>
          <w:lang w:val="en-GB"/>
        </w:rPr>
        <w:t xml:space="preserve"> They will have discussions with your child’s teacher/s, to see if there have been any issues </w:t>
      </w:r>
      <w:r w:rsidRPr="00BD15C9" w:rsidR="00476C95">
        <w:rPr>
          <w:rFonts w:ascii="Calibri" w:hAnsi="Calibri" w:cs="Calibri"/>
          <w:sz w:val="22"/>
          <w:szCs w:val="22"/>
          <w:lang w:val="en-GB"/>
        </w:rPr>
        <w:t xml:space="preserve">with, </w:t>
      </w:r>
      <w:r w:rsidRPr="00BD15C9" w:rsidR="0052135E">
        <w:rPr>
          <w:rFonts w:ascii="Calibri" w:hAnsi="Calibri" w:cs="Calibri"/>
          <w:sz w:val="22"/>
          <w:szCs w:val="22"/>
          <w:lang w:val="en-GB"/>
        </w:rPr>
        <w:t xml:space="preserve">or changes </w:t>
      </w:r>
      <w:r w:rsidRPr="00BD15C9" w:rsidR="00476C95">
        <w:rPr>
          <w:rFonts w:ascii="Calibri" w:hAnsi="Calibri" w:cs="Calibri"/>
          <w:sz w:val="22"/>
          <w:szCs w:val="22"/>
          <w:lang w:val="en-GB"/>
        </w:rPr>
        <w:t>in, t</w:t>
      </w:r>
      <w:r w:rsidRPr="00BD15C9" w:rsidR="0052135E">
        <w:rPr>
          <w:rFonts w:ascii="Calibri" w:hAnsi="Calibri" w:cs="Calibri"/>
          <w:sz w:val="22"/>
          <w:szCs w:val="22"/>
          <w:lang w:val="en-GB"/>
        </w:rPr>
        <w:t xml:space="preserve">heir progress, attainment or behaviour. They will also compare </w:t>
      </w:r>
      <w:r w:rsidRPr="00BD15C9" w:rsidR="0052135E">
        <w:rPr>
          <w:rFonts w:ascii="Calibri" w:hAnsi="Calibri" w:cs="Calibri"/>
          <w:sz w:val="22"/>
          <w:szCs w:val="22"/>
          <w:lang w:val="en-GB" w:eastAsia="en-GB"/>
        </w:rPr>
        <w:t xml:space="preserve">your child's </w:t>
      </w:r>
      <w:r w:rsidRPr="00BD15C9" w:rsidR="00476C95">
        <w:rPr>
          <w:rFonts w:ascii="Calibri" w:hAnsi="Calibri" w:cs="Calibri"/>
          <w:sz w:val="22"/>
          <w:szCs w:val="22"/>
          <w:lang w:val="en-GB" w:eastAsia="en-GB"/>
        </w:rPr>
        <w:t xml:space="preserve">progress and </w:t>
      </w:r>
      <w:r w:rsidRPr="00BD15C9" w:rsidR="0052135E">
        <w:rPr>
          <w:rFonts w:ascii="Calibri" w:hAnsi="Calibri" w:cs="Calibri"/>
          <w:sz w:val="22"/>
          <w:szCs w:val="22"/>
          <w:lang w:val="en-GB" w:eastAsia="en-GB"/>
        </w:rPr>
        <w:t xml:space="preserve">development </w:t>
      </w:r>
      <w:r w:rsidRPr="00BD15C9" w:rsidR="006E28DA">
        <w:rPr>
          <w:rFonts w:ascii="Calibri" w:hAnsi="Calibri" w:cs="Calibri"/>
          <w:sz w:val="22"/>
          <w:szCs w:val="22"/>
          <w:lang w:val="en-GB" w:eastAsia="en-GB"/>
        </w:rPr>
        <w:t>with</w:t>
      </w:r>
      <w:r w:rsidRPr="00BD15C9" w:rsidR="0052135E">
        <w:rPr>
          <w:rFonts w:ascii="Calibri" w:hAnsi="Calibri" w:cs="Calibri"/>
          <w:sz w:val="22"/>
          <w:szCs w:val="22"/>
          <w:lang w:val="en-GB" w:eastAsia="en-GB"/>
        </w:rPr>
        <w:t xml:space="preserve"> their peers and </w:t>
      </w:r>
      <w:r w:rsidRPr="00BD15C9" w:rsidR="00476C95">
        <w:rPr>
          <w:rFonts w:ascii="Calibri" w:hAnsi="Calibri" w:cs="Calibri"/>
          <w:sz w:val="22"/>
          <w:szCs w:val="22"/>
          <w:lang w:val="en-GB" w:eastAsia="en-GB"/>
        </w:rPr>
        <w:t xml:space="preserve">available </w:t>
      </w:r>
      <w:r w:rsidRPr="00BD15C9" w:rsidR="0052135E">
        <w:rPr>
          <w:rFonts w:ascii="Calibri" w:hAnsi="Calibri" w:cs="Calibri"/>
          <w:sz w:val="22"/>
          <w:szCs w:val="22"/>
          <w:lang w:val="en-GB" w:eastAsia="en-GB"/>
        </w:rPr>
        <w:t>national data.</w:t>
      </w:r>
    </w:p>
    <w:p w:rsidRPr="00BD15C9" w:rsidR="0052135E" w:rsidP="00235F02" w:rsidRDefault="00235F02" w14:paraId="5B5844D1" w14:textId="77777777">
      <w:pPr>
        <w:pStyle w:val="1bodycopy10pt"/>
        <w:rPr>
          <w:rFonts w:ascii="Calibri" w:hAnsi="Calibri" w:cs="Calibri"/>
          <w:sz w:val="22"/>
          <w:szCs w:val="22"/>
          <w:lang w:val="en-GB"/>
        </w:rPr>
      </w:pPr>
      <w:r w:rsidRPr="00BD15C9">
        <w:rPr>
          <w:rFonts w:ascii="Calibri" w:hAnsi="Calibri" w:cs="Calibri"/>
          <w:sz w:val="22"/>
          <w:szCs w:val="22"/>
          <w:lang w:val="en-GB"/>
        </w:rPr>
        <w:t>The SENCO will ask for your opinion and speak to your child to get their input as well. They may also</w:t>
      </w:r>
      <w:r w:rsidRPr="00BD15C9" w:rsidR="00923758">
        <w:rPr>
          <w:rFonts w:ascii="Calibri" w:hAnsi="Calibri" w:cs="Calibri"/>
          <w:sz w:val="22"/>
          <w:szCs w:val="22"/>
          <w:lang w:val="en-GB"/>
        </w:rPr>
        <w:t>, where appropriate,</w:t>
      </w:r>
      <w:r w:rsidRPr="00BD15C9">
        <w:rPr>
          <w:rFonts w:ascii="Calibri" w:hAnsi="Calibri" w:cs="Calibri"/>
          <w:sz w:val="22"/>
          <w:szCs w:val="22"/>
          <w:lang w:val="en-GB"/>
        </w:rPr>
        <w:t xml:space="preserve"> ask for the opinion of external experts </w:t>
      </w:r>
      <w:r w:rsidRPr="00BD15C9" w:rsidR="003C7CD9">
        <w:rPr>
          <w:rFonts w:ascii="Calibri" w:hAnsi="Calibri" w:cs="Calibri"/>
          <w:sz w:val="22"/>
          <w:szCs w:val="22"/>
          <w:lang w:val="en-GB"/>
        </w:rPr>
        <w:t>such as</w:t>
      </w:r>
      <w:r w:rsidRPr="00BD15C9">
        <w:rPr>
          <w:rFonts w:ascii="Calibri" w:hAnsi="Calibri" w:cs="Calibri"/>
          <w:sz w:val="22"/>
          <w:szCs w:val="22"/>
          <w:lang w:val="en-GB"/>
        </w:rPr>
        <w:t xml:space="preserve"> a speech and language therapist, an educational psychologist, or a paediatrician.</w:t>
      </w:r>
      <w:r w:rsidRPr="00BD15C9" w:rsidR="0052135E">
        <w:rPr>
          <w:rFonts w:ascii="Calibri" w:hAnsi="Calibri" w:cs="Calibri"/>
          <w:sz w:val="22"/>
          <w:szCs w:val="22"/>
          <w:lang w:val="en-GB"/>
        </w:rPr>
        <w:t xml:space="preserve"> </w:t>
      </w:r>
    </w:p>
    <w:p w:rsidRPr="00BD15C9" w:rsidR="00235F02" w:rsidP="00235F02" w:rsidRDefault="00235F02" w14:paraId="6454DAE4" w14:textId="77777777">
      <w:pPr>
        <w:pStyle w:val="1bodycopy10pt"/>
        <w:rPr>
          <w:rFonts w:ascii="Calibri" w:hAnsi="Calibri" w:cs="Calibri"/>
          <w:sz w:val="22"/>
          <w:szCs w:val="22"/>
          <w:lang w:val="en-GB"/>
        </w:rPr>
      </w:pPr>
      <w:r w:rsidRPr="00BD15C9">
        <w:rPr>
          <w:rFonts w:ascii="Calibri" w:hAnsi="Calibri" w:cs="Calibri"/>
          <w:sz w:val="22"/>
          <w:szCs w:val="22"/>
          <w:lang w:val="en-GB"/>
        </w:rPr>
        <w:t>Based on all of this information</w:t>
      </w:r>
      <w:r w:rsidRPr="00BD15C9" w:rsidR="003C7CD9">
        <w:rPr>
          <w:rFonts w:ascii="Calibri" w:hAnsi="Calibri" w:cs="Calibri"/>
          <w:sz w:val="22"/>
          <w:szCs w:val="22"/>
          <w:lang w:val="en-GB"/>
        </w:rPr>
        <w:t>,</w:t>
      </w:r>
      <w:r w:rsidRPr="00BD15C9">
        <w:rPr>
          <w:rFonts w:ascii="Calibri" w:hAnsi="Calibri" w:cs="Calibri"/>
          <w:sz w:val="22"/>
          <w:szCs w:val="22"/>
          <w:lang w:val="en-GB"/>
        </w:rPr>
        <w:t xml:space="preserve"> the SENCO will decide whether your child needs SEN support. You will be told the outcome of the decision in writing. </w:t>
      </w:r>
    </w:p>
    <w:p w:rsidRPr="00BD15C9" w:rsidR="00235F02" w:rsidP="00235F02" w:rsidRDefault="003C7CD9" w14:paraId="265E5C48" w14:textId="77777777">
      <w:pPr>
        <w:pStyle w:val="1bodycopy10pt"/>
        <w:rPr>
          <w:rFonts w:ascii="Calibri" w:hAnsi="Calibri" w:cs="Calibri"/>
          <w:sz w:val="22"/>
          <w:szCs w:val="22"/>
          <w:lang w:val="en-GB"/>
        </w:rPr>
      </w:pPr>
      <w:r w:rsidRPr="00BD15C9">
        <w:rPr>
          <w:rFonts w:ascii="Calibri" w:hAnsi="Calibri" w:cs="Calibri"/>
          <w:sz w:val="22"/>
          <w:szCs w:val="22"/>
          <w:lang w:val="en-GB"/>
        </w:rPr>
        <w:t xml:space="preserve">If your child does need SEN support, their name </w:t>
      </w:r>
      <w:r w:rsidRPr="00BD15C9" w:rsidR="00235F02">
        <w:rPr>
          <w:rFonts w:ascii="Calibri" w:hAnsi="Calibri" w:cs="Calibri"/>
          <w:sz w:val="22"/>
          <w:szCs w:val="22"/>
          <w:lang w:val="en-GB"/>
        </w:rPr>
        <w:t xml:space="preserve">will be added to the </w:t>
      </w:r>
      <w:r w:rsidRPr="00BD15C9">
        <w:rPr>
          <w:rFonts w:ascii="Calibri" w:hAnsi="Calibri" w:cs="Calibri"/>
          <w:sz w:val="22"/>
          <w:szCs w:val="22"/>
          <w:lang w:val="en-GB"/>
        </w:rPr>
        <w:t xml:space="preserve">school’s </w:t>
      </w:r>
      <w:r w:rsidRPr="00BD15C9" w:rsidR="00235F02">
        <w:rPr>
          <w:rFonts w:ascii="Calibri" w:hAnsi="Calibri" w:cs="Calibri"/>
          <w:sz w:val="22"/>
          <w:szCs w:val="22"/>
          <w:lang w:val="en-GB"/>
        </w:rPr>
        <w:t>SEN</w:t>
      </w:r>
      <w:r w:rsidRPr="00BD15C9" w:rsidR="00DE0CDC">
        <w:rPr>
          <w:rFonts w:ascii="Calibri" w:hAnsi="Calibri" w:cs="Calibri"/>
          <w:sz w:val="22"/>
          <w:szCs w:val="22"/>
          <w:lang w:val="en-GB"/>
        </w:rPr>
        <w:t>D</w:t>
      </w:r>
      <w:r w:rsidRPr="00BD15C9" w:rsidR="00235F02">
        <w:rPr>
          <w:rFonts w:ascii="Calibri" w:hAnsi="Calibri" w:cs="Calibri"/>
          <w:sz w:val="22"/>
          <w:szCs w:val="22"/>
          <w:lang w:val="en-GB"/>
        </w:rPr>
        <w:t xml:space="preserve"> register, and the SENCO will work with you to create a SEN support plan for them. </w:t>
      </w:r>
    </w:p>
    <w:p w:rsidR="005B1111" w:rsidP="00784310" w:rsidRDefault="005B1111" w14:paraId="48407CA9" w14:textId="77777777">
      <w:pPr>
        <w:pStyle w:val="Heading1"/>
        <w:rPr>
          <w:rFonts w:ascii="Calibri" w:hAnsi="Calibri" w:cs="Calibri"/>
          <w:sz w:val="22"/>
          <w:szCs w:val="22"/>
        </w:rPr>
      </w:pPr>
    </w:p>
    <w:p w:rsidR="699102B5" w:rsidP="699102B5" w:rsidRDefault="699102B5" w14:paraId="15CCE8DA" w14:textId="0A678D82">
      <w:pPr>
        <w:pStyle w:val="6Abstract"/>
      </w:pPr>
    </w:p>
    <w:p w:rsidR="699102B5" w:rsidP="699102B5" w:rsidRDefault="699102B5" w14:paraId="0504370D" w14:textId="3411CC74">
      <w:pPr>
        <w:pStyle w:val="6Abstract"/>
      </w:pPr>
    </w:p>
    <w:p w:rsidR="699102B5" w:rsidP="699102B5" w:rsidRDefault="699102B5" w14:paraId="105D65CE" w14:textId="721E6173">
      <w:pPr>
        <w:pStyle w:val="6Abstract"/>
      </w:pPr>
    </w:p>
    <w:p w:rsidR="699102B5" w:rsidP="699102B5" w:rsidRDefault="699102B5" w14:paraId="5FDC763C" w14:textId="1D27E326">
      <w:pPr>
        <w:pStyle w:val="6Abstract"/>
      </w:pPr>
    </w:p>
    <w:p w:rsidR="699102B5" w:rsidP="699102B5" w:rsidRDefault="699102B5" w14:paraId="36F63FAB" w14:textId="2D8DE36B">
      <w:pPr>
        <w:pStyle w:val="6Abstract"/>
      </w:pPr>
    </w:p>
    <w:p w:rsidR="699102B5" w:rsidP="699102B5" w:rsidRDefault="699102B5" w14:paraId="5E8F6A8E" w14:textId="2C0D6986">
      <w:pPr>
        <w:pStyle w:val="6Abstract"/>
      </w:pPr>
    </w:p>
    <w:p w:rsidR="699102B5" w:rsidP="699102B5" w:rsidRDefault="699102B5" w14:paraId="4C3FA02D" w14:textId="3282207D">
      <w:pPr>
        <w:pStyle w:val="6Abstract"/>
      </w:pPr>
    </w:p>
    <w:p w:rsidR="699102B5" w:rsidP="699102B5" w:rsidRDefault="699102B5" w14:paraId="20E7F7EC" w14:textId="54BC2CCC">
      <w:pPr>
        <w:pStyle w:val="6Abstract"/>
      </w:pPr>
    </w:p>
    <w:p w:rsidR="699102B5" w:rsidP="699102B5" w:rsidRDefault="699102B5" w14:paraId="05FD9F1D" w14:textId="3B765304">
      <w:pPr>
        <w:pStyle w:val="6Abstract"/>
      </w:pPr>
    </w:p>
    <w:p w:rsidR="699102B5" w:rsidP="699102B5" w:rsidRDefault="699102B5" w14:paraId="52F03B56" w14:textId="3D3D657C">
      <w:pPr>
        <w:pStyle w:val="6Abstract"/>
      </w:pPr>
      <w:bookmarkStart w:name="_Toc116987822" w:id="15"/>
      <w:bookmarkStart w:name="_Toc117080331" w:id="16"/>
    </w:p>
    <w:p w:rsidRPr="005B1111" w:rsidR="00784310" w:rsidP="00784310" w:rsidRDefault="00784310" w14:paraId="3B502ABB" w14:textId="538FA1D6">
      <w:pPr>
        <w:pStyle w:val="Heading1"/>
        <w:rPr>
          <w:rFonts w:ascii="Calibri" w:hAnsi="Calibri" w:eastAsia="Times New Roman" w:cs="Calibri"/>
          <w:color w:val="002060"/>
          <w:sz w:val="22"/>
          <w:szCs w:val="22"/>
          <w:lang w:eastAsia="en-GB"/>
        </w:rPr>
      </w:pPr>
      <w:bookmarkStart w:name="_Toc231321168" w:id="17"/>
      <w:r w:rsidRPr="699102B5" w:rsidR="00784310">
        <w:rPr>
          <w:rFonts w:ascii="Calibri" w:hAnsi="Calibri" w:cs="Calibri"/>
          <w:color w:val="002060"/>
          <w:sz w:val="22"/>
          <w:szCs w:val="22"/>
        </w:rPr>
        <w:t>5. How will the school measure my child’s progress?</w:t>
      </w:r>
      <w:bookmarkEnd w:id="15"/>
      <w:bookmarkEnd w:id="16"/>
      <w:bookmarkEnd w:id="17"/>
    </w:p>
    <w:p w:rsidRPr="00BD15C9" w:rsidR="00784310" w:rsidP="00784310" w:rsidRDefault="00784310" w14:paraId="1E7B5859" w14:textId="77777777">
      <w:pPr>
        <w:pStyle w:val="1bodycopy10pt"/>
        <w:rPr>
          <w:rFonts w:ascii="Calibri" w:hAnsi="Calibri" w:cs="Calibri"/>
          <w:sz w:val="22"/>
          <w:szCs w:val="22"/>
          <w:lang w:val="en-GB"/>
        </w:rPr>
      </w:pPr>
      <w:r w:rsidRPr="00BD15C9">
        <w:rPr>
          <w:rFonts w:ascii="Calibri" w:hAnsi="Calibri" w:cs="Calibri"/>
          <w:sz w:val="22"/>
          <w:szCs w:val="22"/>
          <w:lang w:val="en-GB"/>
        </w:rPr>
        <w:t xml:space="preserve">We will follow the </w:t>
      </w:r>
      <w:r w:rsidRPr="00BD15C9" w:rsidR="003C7CD9">
        <w:rPr>
          <w:rFonts w:ascii="Calibri" w:hAnsi="Calibri" w:cs="Calibri"/>
          <w:sz w:val="22"/>
          <w:szCs w:val="22"/>
          <w:lang w:val="en-GB"/>
        </w:rPr>
        <w:t>‘</w:t>
      </w:r>
      <w:r w:rsidRPr="00BD15C9">
        <w:rPr>
          <w:rFonts w:ascii="Calibri" w:hAnsi="Calibri" w:cs="Calibri"/>
          <w:sz w:val="22"/>
          <w:szCs w:val="22"/>
          <w:lang w:val="en-GB"/>
        </w:rPr>
        <w:t>graduated approach</w:t>
      </w:r>
      <w:r w:rsidRPr="00BD15C9" w:rsidR="003C7CD9">
        <w:rPr>
          <w:rFonts w:ascii="Calibri" w:hAnsi="Calibri" w:cs="Calibri"/>
          <w:sz w:val="22"/>
          <w:szCs w:val="22"/>
          <w:lang w:val="en-GB"/>
        </w:rPr>
        <w:t>’</w:t>
      </w:r>
      <w:r w:rsidRPr="00BD15C9">
        <w:rPr>
          <w:rFonts w:ascii="Calibri" w:hAnsi="Calibri" w:cs="Calibri"/>
          <w:sz w:val="22"/>
          <w:szCs w:val="22"/>
          <w:lang w:val="en-GB"/>
        </w:rPr>
        <w:t xml:space="preserve"> to meeting your child’s </w:t>
      </w:r>
      <w:r w:rsidRPr="00BD15C9" w:rsidR="003C7CD9">
        <w:rPr>
          <w:rFonts w:ascii="Calibri" w:hAnsi="Calibri" w:cs="Calibri"/>
          <w:sz w:val="22"/>
          <w:szCs w:val="22"/>
          <w:lang w:val="en-GB"/>
        </w:rPr>
        <w:t xml:space="preserve">SEN </w:t>
      </w:r>
      <w:r w:rsidRPr="00BD15C9">
        <w:rPr>
          <w:rFonts w:ascii="Calibri" w:hAnsi="Calibri" w:cs="Calibri"/>
          <w:sz w:val="22"/>
          <w:szCs w:val="22"/>
          <w:lang w:val="en-GB"/>
        </w:rPr>
        <w:t>needs.</w:t>
      </w:r>
    </w:p>
    <w:p w:rsidR="00784310" w:rsidP="699102B5" w:rsidRDefault="00784310" w14:paraId="66664264" w14:textId="2A6A9E4F">
      <w:pPr>
        <w:pStyle w:val="1bodycopy10pt"/>
      </w:pPr>
      <w:r w:rsidRPr="699102B5" w:rsidR="00784310">
        <w:rPr>
          <w:rFonts w:ascii="Calibri" w:hAnsi="Calibri" w:cs="Calibri"/>
          <w:sz w:val="22"/>
          <w:szCs w:val="22"/>
          <w:lang w:val="en-GB"/>
        </w:rPr>
        <w:t xml:space="preserve">The graduated approach is a </w:t>
      </w:r>
      <w:r w:rsidRPr="699102B5" w:rsidR="003C7CD9">
        <w:rPr>
          <w:rFonts w:ascii="Calibri" w:hAnsi="Calibri" w:cs="Calibri"/>
          <w:sz w:val="22"/>
          <w:szCs w:val="22"/>
          <w:lang w:val="en-GB"/>
        </w:rPr>
        <w:t>4</w:t>
      </w:r>
      <w:r w:rsidRPr="699102B5" w:rsidR="00784310">
        <w:rPr>
          <w:rFonts w:ascii="Calibri" w:hAnsi="Calibri" w:cs="Calibri"/>
          <w:sz w:val="22"/>
          <w:szCs w:val="22"/>
          <w:lang w:val="en-GB"/>
        </w:rPr>
        <w:t xml:space="preserve">-part cycle of </w:t>
      </w:r>
      <w:r w:rsidRPr="699102B5" w:rsidR="00784310">
        <w:rPr>
          <w:rFonts w:ascii="Calibri" w:hAnsi="Calibri" w:cs="Calibri"/>
          <w:b w:val="1"/>
          <w:bCs w:val="1"/>
          <w:sz w:val="22"/>
          <w:szCs w:val="22"/>
          <w:lang w:val="en-GB"/>
        </w:rPr>
        <w:t>assess, plan, do, review</w:t>
      </w:r>
      <w:r w:rsidRPr="699102B5" w:rsidR="00784310">
        <w:rPr>
          <w:rFonts w:ascii="Calibri" w:hAnsi="Calibri" w:cs="Calibri"/>
          <w:sz w:val="22"/>
          <w:szCs w:val="22"/>
          <w:lang w:val="en-GB"/>
        </w:rPr>
        <w:t>. </w:t>
      </w:r>
    </w:p>
    <w:p w:rsidRPr="00BD15C9" w:rsidR="0036029D" w:rsidP="699102B5" w:rsidRDefault="00000000" w14:textId="4577E9B8" w14:paraId="79A8EA0F">
      <w:pPr>
        <w:pStyle w:val="1bodycopy10pt"/>
        <w:rPr>
          <w:rFonts w:ascii="Calibri" w:hAnsi="Calibri" w:cs="Calibri"/>
          <w:sz w:val="22"/>
          <w:szCs w:val="22"/>
          <w:lang w:val="en-GB"/>
        </w:rPr>
      </w:pPr>
      <w:r>
        <w:rPr>
          <w:rFonts w:ascii="Calibri" w:hAnsi="Calibri" w:cs="Calibri"/>
          <w:noProof/>
          <w:sz w:val="22"/>
          <w:szCs w:val="22"/>
        </w:rPr>
        <w:pict w14:anchorId="05AE42E0">
          <v:group id="Google Shape;69;p14" style="position:absolute;margin-left:279.85pt;margin-top:16.8pt;width:219.4pt;height:117.4pt;z-index:9" coordsize="33872,15959" coordorigin="43284" o:spid="_x0000_s20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shapetype id="_x0000_t32" coordsize="21600,21600" o:oned="t" filled="f" o:spt="32" path="m,l21600,21600e">
              <v:path fillok="f" arrowok="t" o:connecttype="none"/>
              <o:lock v:ext="edit" shapetype="t"/>
            </v:shapetype>
            <v:shape id="Google Shape;70;p14" style="position:absolute;left:43284;top:6349;width:3369;height:3390;flip:x;visibility:visible" o:spid="_x0000_s2095" strokecolor="#13263f" strokeweight="1.5pt" o:connectortype="straight" type="#_x0000_t32"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IITnsAAAADbAAAADwAAAGRycy9kb3ducmV2LnhtbERP3WrCMBS+F/YO4Qx2p+kmFKmmomM6&#10;rwTdHuDQHJvS5qRrspq9/SII3p2P7/es1tF2YqTBN44VvM4yEMSV0w3XCr6/dtMFCB+QNXaOScEf&#10;eViXT5MVFtpd+UTjOdQihbAvUIEJoS+k9JUhi37meuLEXdxgMSQ41FIPeE3htpNvWZZLiw2nBoM9&#10;vRuq2vOvVXD0859uT5Sbz3pctOEjbndVVOrlOW6WIALF8BDf3Qed5udw+yUdIMt/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iCE57AAAAA2wAAAA8AAAAAAAAAAAAAAAAA&#10;oQIAAGRycy9kb3ducmV2LnhtbFBLBQYAAAAABAAEAPkAAACOAwAAAAA=&#10;">
              <v:stroke startarrow="oval" endarrowwidth="narrow" endarrowlength="short"/>
            </v:shape>
            <v:shape id="Google Shape;71;p14" style="position:absolute;left:48165;width:28992;height:15959;visibility:visible" o:spid="_x0000_s2096" filled="f" stroked="f" type="#_x0000_t2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SnYMUA&#10;AADbAAAADwAAAGRycy9kb3ducmV2LnhtbERPTUsDMRC9C/6HMEIvYrP1UOu2aZGCUgpFuhXR27CZ&#10;3aRuJusmbVd/fSMUvM3jfc5s0btGHKkL1rOC0TADQVx6bblW8LZ7vpuACBFZY+OZFPxQgMX8+mqG&#10;ufYn3tKxiLVIIRxyVGBibHMpQ2nIYRj6ljhxle8cxgS7WuoOTyncNfI+y8bSoeXUYLClpaHyqzg4&#10;BY/vH7fVpzW/9cvrflytio39Xm+UGtz0T1MQkfr4L764VzrNf4C/X9IBcn4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FKdgxQAAANsAAAAPAAAAAAAAAAAAAAAAAJgCAABkcnMv&#10;ZG93bnJldi54bWxQSwUGAAAAAAQABAD1AAAAigMAAAAA&#10;">
              <v:textbox inset="2.53958mm,2.53958mm,2.53958mm,2.53958mm">
                <w:txbxContent>
                  <w:p w:rsidRPr="00F0334B" w:rsidR="0036029D" w:rsidP="0036029D" w:rsidRDefault="0036029D" w14:paraId="4E7C8059" w14:textId="77777777">
                    <w:pPr>
                      <w:pStyle w:val="NormalWeb"/>
                      <w:spacing w:before="0" w:beforeAutospacing="0" w:after="0" w:afterAutospacing="0" w:line="276" w:lineRule="auto"/>
                      <w:rPr>
                        <w:rFonts w:ascii="Calibri" w:hAnsi="Calibri" w:cs="Calibri"/>
                        <w:b/>
                        <w:bCs/>
                        <w:sz w:val="28"/>
                        <w:szCs w:val="28"/>
                      </w:rPr>
                    </w:pPr>
                    <w:r w:rsidRPr="00F0334B">
                      <w:rPr>
                        <w:rFonts w:ascii="Calibri" w:hAnsi="Calibri" w:eastAsia="Arial" w:cs="Calibri"/>
                        <w:b/>
                        <w:bCs/>
                        <w:color w:val="13263F"/>
                      </w:rPr>
                      <w:t>Assess</w:t>
                    </w:r>
                  </w:p>
                  <w:p w:rsidRPr="00F0334B" w:rsidR="0036029D" w:rsidP="0036029D" w:rsidRDefault="0036029D" w14:paraId="1954A769" w14:textId="77777777">
                    <w:pPr>
                      <w:pStyle w:val="NormalWeb"/>
                      <w:spacing w:before="0" w:beforeAutospacing="0" w:after="0" w:afterAutospacing="0" w:line="276" w:lineRule="auto"/>
                      <w:rPr>
                        <w:rFonts w:ascii="Calibri" w:hAnsi="Calibri" w:cs="Calibri"/>
                        <w:sz w:val="28"/>
                        <w:szCs w:val="28"/>
                      </w:rPr>
                    </w:pPr>
                    <w:r w:rsidRPr="00F0334B">
                      <w:rPr>
                        <w:rFonts w:ascii="Calibri" w:hAnsi="Calibri" w:eastAsia="Arial" w:cs="Calibri"/>
                        <w:color w:val="444444"/>
                        <w:sz w:val="18"/>
                        <w:szCs w:val="18"/>
                      </w:rPr>
                      <w:t>If your child is not making the expected level of progress, we will make an assessment to find out what strengths and difficulties your child has.</w:t>
                    </w:r>
                    <w:r w:rsidRPr="00F0334B" w:rsidR="00BA0A2E">
                      <w:rPr>
                        <w:rFonts w:ascii="Calibri" w:hAnsi="Calibri" w:cs="Calibri"/>
                        <w:sz w:val="28"/>
                        <w:szCs w:val="28"/>
                      </w:rPr>
                      <w:t xml:space="preserve"> </w:t>
                    </w:r>
                    <w:r w:rsidRPr="00F0334B">
                      <w:rPr>
                        <w:rFonts w:ascii="Calibri" w:hAnsi="Calibri" w:eastAsia="Arial" w:cs="Calibri"/>
                        <w:color w:val="444444"/>
                        <w:sz w:val="18"/>
                        <w:szCs w:val="18"/>
                      </w:rPr>
                      <w:t xml:space="preserve">We will ask for </w:t>
                    </w:r>
                    <w:r w:rsidRPr="00F0334B" w:rsidR="00DE0CDC">
                      <w:rPr>
                        <w:rFonts w:ascii="Calibri" w:hAnsi="Calibri" w:eastAsia="Arial" w:cs="Calibri"/>
                        <w:color w:val="444444"/>
                        <w:sz w:val="18"/>
                        <w:szCs w:val="18"/>
                      </w:rPr>
                      <w:t xml:space="preserve">input from </w:t>
                    </w:r>
                    <w:r w:rsidRPr="00F0334B">
                      <w:rPr>
                        <w:rFonts w:ascii="Calibri" w:hAnsi="Calibri" w:eastAsia="Arial" w:cs="Calibri"/>
                        <w:color w:val="444444"/>
                        <w:sz w:val="18"/>
                        <w:szCs w:val="18"/>
                      </w:rPr>
                      <w:t xml:space="preserve">you and your child, as well as getting help from external professionals where necessary. </w:t>
                    </w:r>
                  </w:p>
                </w:txbxContent>
              </v:textbox>
            </v:shape>
          </v:group>
        </w:pict>
      </w:r>
      <w:r>
        <w:rPr>
          <w:rFonts w:ascii="Calibri" w:hAnsi="Calibri" w:cs="Calibri"/>
          <w:noProof/>
          <w:sz w:val="22"/>
          <w:szCs w:val="22"/>
        </w:rPr>
        <w:pict w14:anchorId="74DAB713">
          <v:group id="Google Shape;59;p14" style="position:absolute;margin-left:-11.55pt;margin-top:18.3pt;width:183.05pt;height:96.1pt;z-index:5" coordsize="27662,11983" coordorigin=",231" o:spid="_x0000_s20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shape id="Google Shape;60;p14" style="position:absolute;left:24221;top:6298;width:3441;height:3441;visibility:visible" o:spid="_x0000_s2085" strokecolor="#00b0f0" strokeweight="1.5pt" o:connectortype="straight" type="#_x0000_t32">
              <v:stroke startarrow="oval" endarrowwidth="narrow" endarrowlength="short"/>
            </v:shape>
            <v:shape id="Google Shape;61;p14" style="position:absolute;top:231;width:23868;height:11984;visibility:visible" o:spid="_x0000_s2086" filled="f" stroked="f" type="#_x0000_t2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Nr3scA&#10;AADbAAAADwAAAGRycy9kb3ducmV2LnhtbESPQUsDMRSE74L/ITzBi7TZVih2bVpKoaUIRbqK6O2x&#10;ebuJbl62m9iu/fWmIHgcZuYbZrboXSOO1AXrWcFomIEgLr22XCt4fVkPHkCEiKyx8UwKfijAYn59&#10;NcNc+xPv6VjEWiQIhxwVmBjbXMpQGnIYhr4lTl7lO4cxya6WusNTgrtGjrNsIh1aTgsGW1oZKr+K&#10;b6dg+vZ+V31Yc643z5+Talvs7OFpp9TtTb98BBGpj//hv/ZWKxjfw+VL+gFy/g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xDa97HAAAA2wAAAA8AAAAAAAAAAAAAAAAAmAIAAGRy&#10;cy9kb3ducmV2LnhtbFBLBQYAAAAABAAEAPUAAACMAwAAAAA=&#10;">
              <v:textbox inset="2.53958mm,2.53958mm,2.53958mm,2.53958mm">
                <w:txbxContent>
                  <w:p w:rsidRPr="00324F12" w:rsidR="0036029D" w:rsidP="0036029D" w:rsidRDefault="0036029D" w14:paraId="0DA667BE" w14:textId="77777777">
                    <w:pPr>
                      <w:pStyle w:val="NormalWeb"/>
                      <w:spacing w:before="0" w:beforeAutospacing="0" w:after="0" w:afterAutospacing="0" w:line="276" w:lineRule="auto"/>
                      <w:jc w:val="right"/>
                      <w:rPr>
                        <w:rFonts w:ascii="Calibri" w:hAnsi="Calibri" w:cs="Calibri"/>
                        <w:b/>
                        <w:bCs/>
                        <w:sz w:val="28"/>
                        <w:szCs w:val="28"/>
                      </w:rPr>
                    </w:pPr>
                    <w:r w:rsidRPr="00324F12">
                      <w:rPr>
                        <w:rFonts w:ascii="Calibri" w:hAnsi="Calibri" w:eastAsia="Arial" w:cs="Calibri"/>
                        <w:b/>
                        <w:bCs/>
                        <w:color w:val="13263F"/>
                      </w:rPr>
                      <w:t>Review</w:t>
                    </w:r>
                  </w:p>
                  <w:p w:rsidRPr="00324F12" w:rsidR="0036029D" w:rsidP="00BA0A2E" w:rsidRDefault="0036029D" w14:paraId="43E69FBE" w14:textId="77777777">
                    <w:pPr>
                      <w:pStyle w:val="NormalWeb"/>
                      <w:spacing w:before="0" w:beforeAutospacing="0" w:after="0" w:afterAutospacing="0" w:line="276" w:lineRule="auto"/>
                      <w:jc w:val="right"/>
                      <w:rPr>
                        <w:rFonts w:ascii="Calibri" w:hAnsi="Calibri" w:cs="Calibri"/>
                        <w:sz w:val="28"/>
                        <w:szCs w:val="28"/>
                      </w:rPr>
                    </w:pPr>
                    <w:r w:rsidRPr="00324F12">
                      <w:rPr>
                        <w:rFonts w:ascii="Calibri" w:hAnsi="Calibri" w:eastAsia="Arial" w:cs="Calibri"/>
                        <w:color w:val="444444"/>
                        <w:sz w:val="18"/>
                        <w:szCs w:val="18"/>
                      </w:rPr>
                      <w:t xml:space="preserve">We will assess how well the support we put in place helped the </w:t>
                    </w:r>
                    <w:r w:rsidRPr="00324F12" w:rsidR="00905CEC">
                      <w:rPr>
                        <w:rFonts w:ascii="Calibri" w:hAnsi="Calibri" w:eastAsia="Arial" w:cs="Calibri"/>
                        <w:color w:val="444444"/>
                        <w:sz w:val="18"/>
                        <w:szCs w:val="18"/>
                      </w:rPr>
                      <w:t>child</w:t>
                    </w:r>
                    <w:r w:rsidRPr="00324F12">
                      <w:rPr>
                        <w:rFonts w:ascii="Calibri" w:hAnsi="Calibri" w:eastAsia="Arial" w:cs="Calibri"/>
                        <w:color w:val="444444"/>
                        <w:sz w:val="18"/>
                        <w:szCs w:val="18"/>
                      </w:rPr>
                      <w:t xml:space="preserve"> to meet the outcomes we set. We </w:t>
                    </w:r>
                    <w:r w:rsidRPr="00324F12" w:rsidR="00BA0A2E">
                      <w:rPr>
                        <w:rFonts w:ascii="Calibri" w:hAnsi="Calibri" w:eastAsia="Arial" w:cs="Calibri"/>
                        <w:color w:val="444444"/>
                        <w:sz w:val="18"/>
                        <w:szCs w:val="18"/>
                      </w:rPr>
                      <w:t xml:space="preserve">will </w:t>
                    </w:r>
                    <w:r w:rsidRPr="00324F12">
                      <w:rPr>
                        <w:rFonts w:ascii="Calibri" w:hAnsi="Calibri" w:eastAsia="Arial" w:cs="Calibri"/>
                        <w:color w:val="444444"/>
                        <w:sz w:val="18"/>
                        <w:szCs w:val="18"/>
                      </w:rPr>
                      <w:t xml:space="preserve">use our improved understanding </w:t>
                    </w:r>
                    <w:r w:rsidRPr="00324F12" w:rsidR="00BA0A2E">
                      <w:rPr>
                        <w:rFonts w:ascii="Calibri" w:hAnsi="Calibri" w:eastAsia="Arial" w:cs="Calibri"/>
                        <w:color w:val="444444"/>
                        <w:sz w:val="18"/>
                        <w:szCs w:val="18"/>
                      </w:rPr>
                      <w:t xml:space="preserve">of </w:t>
                    </w:r>
                    <w:r w:rsidRPr="00324F12" w:rsidR="00BA0A2E">
                      <w:rPr>
                        <w:rFonts w:ascii="Calibri" w:hAnsi="Calibri" w:eastAsia="Arial" w:cs="Calibri"/>
                        <w:color w:val="444444"/>
                        <w:sz w:val="18"/>
                        <w:szCs w:val="18"/>
                      </w:rPr>
                      <w:br/>
                    </w:r>
                    <w:r w:rsidRPr="00324F12" w:rsidR="00BA0A2E">
                      <w:rPr>
                        <w:rFonts w:ascii="Calibri" w:hAnsi="Calibri" w:eastAsia="Arial" w:cs="Calibri"/>
                        <w:color w:val="444444"/>
                        <w:sz w:val="18"/>
                        <w:szCs w:val="18"/>
                      </w:rPr>
                      <w:t xml:space="preserve">your child’s needs </w:t>
                    </w:r>
                    <w:r w:rsidRPr="00324F12">
                      <w:rPr>
                        <w:rFonts w:ascii="Calibri" w:hAnsi="Calibri" w:eastAsia="Arial" w:cs="Calibri"/>
                        <w:color w:val="444444"/>
                        <w:sz w:val="18"/>
                        <w:szCs w:val="18"/>
                      </w:rPr>
                      <w:t xml:space="preserve">to improve the support we offer. </w:t>
                    </w:r>
                  </w:p>
                </w:txbxContent>
              </v:textbox>
            </v:shape>
          </v:group>
        </w:pict>
      </w:r>
    </w:p>
    <w:p w:rsidRPr="00BD15C9" w:rsidR="0036029D" w:rsidP="00784310" w:rsidRDefault="0036029D" w14:paraId="60284CBD" w14:textId="77777777">
      <w:pPr>
        <w:pStyle w:val="1bodycopy10pt"/>
        <w:rPr>
          <w:rFonts w:ascii="Calibri" w:hAnsi="Calibri" w:cs="Calibri"/>
          <w:sz w:val="22"/>
          <w:szCs w:val="22"/>
          <w:lang w:val="en-GB" w:eastAsia="en-GB"/>
        </w:rPr>
      </w:pPr>
    </w:p>
    <w:p w:rsidRPr="00BD15C9" w:rsidR="0036029D" w:rsidP="00784310" w:rsidRDefault="0036029D" w14:paraId="0514E247" w14:textId="77777777">
      <w:pPr>
        <w:pStyle w:val="1bodycopy10pt"/>
        <w:rPr>
          <w:rFonts w:ascii="Calibri" w:hAnsi="Calibri" w:cs="Calibri"/>
          <w:sz w:val="22"/>
          <w:szCs w:val="22"/>
          <w:lang w:val="en-GB" w:eastAsia="en-GB"/>
        </w:rPr>
      </w:pPr>
    </w:p>
    <w:p w:rsidRPr="00BD15C9" w:rsidR="0036029D" w:rsidP="00784310" w:rsidRDefault="0036029D" w14:paraId="0D397BB0" w14:textId="77777777">
      <w:pPr>
        <w:pStyle w:val="1bodycopy10pt"/>
        <w:rPr>
          <w:rFonts w:ascii="Calibri" w:hAnsi="Calibri" w:cs="Calibri"/>
          <w:sz w:val="22"/>
          <w:szCs w:val="22"/>
          <w:lang w:val="en-GB" w:eastAsia="en-GB"/>
        </w:rPr>
      </w:pPr>
    </w:p>
    <w:p w:rsidRPr="00BD15C9" w:rsidR="0036029D" w:rsidP="00784310" w:rsidRDefault="00000000" w14:paraId="714AC3C2" w14:textId="23918673">
      <w:pPr>
        <w:pStyle w:val="1bodycopy10pt"/>
        <w:rPr>
          <w:rFonts w:ascii="Calibri" w:hAnsi="Calibri" w:cs="Calibri"/>
          <w:sz w:val="22"/>
          <w:szCs w:val="22"/>
          <w:lang w:val="en-GB" w:eastAsia="en-GB"/>
        </w:rPr>
      </w:pPr>
      <w:r>
        <w:rPr>
          <w:rFonts w:ascii="Calibri" w:hAnsi="Calibri" w:cs="Calibri"/>
          <w:noProof/>
          <w:sz w:val="22"/>
          <w:szCs w:val="22"/>
          <w:lang w:val="en-GB" w:eastAsia="en-GB"/>
        </w:rPr>
        <w:pict w14:anchorId="53BB3FF9">
          <v:group id="Google Shape;62;p14" style="position:absolute;margin-left:.85pt;margin-top:4pt;width:177.75pt;height:126.9pt;z-index:6" coordsize="27444,16873" coordorigin="207,24727" o:spid="_x0000_s20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shape id="Google Shape;63;p14" style="position:absolute;left:24198;top:25351;width:3453;height:3429;rotation:180;flip:x;visibility:visible" o:spid="_x0000_s2088" strokecolor="#13263f" strokeweight="1.5pt" o:connectortype="straight" type="#_x0000_t32"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hmshr0AAADbAAAADwAAAGRycy9kb3ducmV2LnhtbERPzYrCMBC+C/sOYRa8aaqHRbpGEXHF&#10;41p9gLGZtmGbSWlmbX17cxA8fnz/6+3oW3WnPrrABhbzDBRxGazj2sD18jNbgYqCbLENTAYeFGG7&#10;+ZisMbdh4DPdC6lVCuGYo4FGpMu1jmVDHuM8dMSJq0LvURLsa217HFK4b/Uyy760R8epocGO9g2V&#10;f8W/N6BdcayiPH4PQ9EO9a3TLkhlzPRz3H2DEhrlLX65T9bAMq1PX9IP0Jsn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IYZrIa9AAAA2wAAAA8AAAAAAAAAAAAAAAAAoQIA&#10;AGRycy9kb3ducmV2LnhtbFBLBQYAAAAABAAEAPkAAACLAwAAAAA=&#10;">
              <v:stroke startarrow="oval" endarrowwidth="narrow" endarrowlength="short"/>
            </v:shape>
            <v:shape id="Google Shape;64;p14" style="position:absolute;left:207;top:24727;width:23868;height:16874;visibility:visible" o:spid="_x0000_s2089" filled="f" stroked="f" type="#_x0000_t2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1QMscA&#10;AADbAAAADwAAAGRycy9kb3ducmV2LnhtbESPQWsCMRSE7wX/Q3hCL0WzepB2NYoILVKQ0q2I3h6b&#10;t5u0m5ftJtVtf30jFHocZuYbZrHqXSPO1AXrWcFknIEgLr22XCvYvz2O7kGEiKyx8UwKvinAajm4&#10;WWCu/YVf6VzEWiQIhxwVmBjbXMpQGnIYxr4lTl7lO4cxya6WusNLgrtGTrNsJh1aTgsGW9oYKj+K&#10;L6fg4XC8q07W/NRPL++zalvs7OfzTqnbYb+eg4jUx//wX3urFUwncP2SfoBc/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PdUDLHAAAA2wAAAA8AAAAAAAAAAAAAAAAAmAIAAGRy&#10;cy9kb3ducmV2LnhtbFBLBQYAAAAABAAEAPUAAACMAwAAAAA=&#10;">
              <v:textbox inset="2.53958mm,2.53958mm,2.53958mm,2.53958mm">
                <w:txbxContent>
                  <w:p w:rsidRPr="00324F12" w:rsidR="0036029D" w:rsidP="0036029D" w:rsidRDefault="0036029D" w14:paraId="4B6F8124" w14:textId="77777777">
                    <w:pPr>
                      <w:pStyle w:val="NormalWeb"/>
                      <w:spacing w:before="0" w:beforeAutospacing="0" w:after="0" w:afterAutospacing="0" w:line="276" w:lineRule="auto"/>
                      <w:jc w:val="right"/>
                      <w:rPr>
                        <w:rFonts w:ascii="Calibri" w:hAnsi="Calibri" w:cs="Calibri"/>
                        <w:b/>
                        <w:bCs/>
                        <w:sz w:val="28"/>
                        <w:szCs w:val="28"/>
                      </w:rPr>
                    </w:pPr>
                    <w:r w:rsidRPr="00324F12">
                      <w:rPr>
                        <w:rFonts w:ascii="Calibri" w:hAnsi="Calibri" w:eastAsia="Arial" w:cs="Calibri"/>
                        <w:b/>
                        <w:bCs/>
                        <w:color w:val="13263F"/>
                      </w:rPr>
                      <w:t>Do</w:t>
                    </w:r>
                  </w:p>
                  <w:p w:rsidRPr="00324F12" w:rsidR="0036029D" w:rsidP="0036029D" w:rsidRDefault="0036029D" w14:paraId="0FBA2729" w14:textId="77777777">
                    <w:pPr>
                      <w:pStyle w:val="NormalWeb"/>
                      <w:spacing w:before="0" w:beforeAutospacing="0" w:after="0" w:afterAutospacing="0" w:line="276" w:lineRule="auto"/>
                      <w:jc w:val="right"/>
                      <w:rPr>
                        <w:rFonts w:ascii="Calibri" w:hAnsi="Calibri" w:cs="Calibri"/>
                        <w:sz w:val="28"/>
                        <w:szCs w:val="28"/>
                      </w:rPr>
                    </w:pPr>
                    <w:r w:rsidRPr="00324F12">
                      <w:rPr>
                        <w:rFonts w:ascii="Calibri" w:hAnsi="Calibri" w:eastAsia="Arial" w:cs="Calibri"/>
                        <w:color w:val="444444"/>
                        <w:sz w:val="18"/>
                        <w:szCs w:val="18"/>
                      </w:rPr>
                      <w:t xml:space="preserve">We will put our plan into practice. </w:t>
                    </w:r>
                  </w:p>
                  <w:p w:rsidRPr="00324F12" w:rsidR="0036029D" w:rsidP="0036029D" w:rsidRDefault="0036029D" w14:paraId="737D04A4" w14:textId="77777777">
                    <w:pPr>
                      <w:pStyle w:val="NormalWeb"/>
                      <w:spacing w:before="0" w:beforeAutospacing="0" w:after="0" w:afterAutospacing="0" w:line="276" w:lineRule="auto"/>
                      <w:jc w:val="right"/>
                      <w:rPr>
                        <w:rFonts w:ascii="Calibri" w:hAnsi="Calibri" w:cs="Calibri"/>
                        <w:sz w:val="28"/>
                        <w:szCs w:val="28"/>
                      </w:rPr>
                    </w:pPr>
                    <w:r w:rsidRPr="00324F12">
                      <w:rPr>
                        <w:rFonts w:ascii="Calibri" w:hAnsi="Calibri" w:eastAsia="Arial" w:cs="Calibri"/>
                        <w:color w:val="444444"/>
                        <w:sz w:val="18"/>
                        <w:szCs w:val="18"/>
                      </w:rPr>
                      <w:t>The class teacher, with the support of the SENCO, will be responsible for working with your child on a daily basis, and making sure the support we put in place is having the impact we intended.</w:t>
                    </w:r>
                  </w:p>
                </w:txbxContent>
              </v:textbox>
            </v:shape>
          </v:group>
        </w:pict>
      </w:r>
      <w:r>
        <w:rPr>
          <w:rFonts w:ascii="Calibri" w:hAnsi="Calibri" w:cs="Calibri"/>
          <w:noProof/>
          <w:sz w:val="22"/>
          <w:szCs w:val="22"/>
          <w:lang w:val="en-GB" w:eastAsia="en-GB"/>
        </w:rPr>
        <w:pict w14:anchorId="0B799E51">
          <v:group id="Google Shape;66;p14" style="position:absolute;margin-left:279.75pt;margin-top:4pt;width:206.1pt;height:126.9pt;z-index:8" coordsize="31819,16378" coordorigin="43270,24727" o:spid="_x0000_s20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Google Shape;67;p14" style="position:absolute;left:43270;top:25351;width:3549;height:3501;rotation:180;visibility:visible" o:spid="_x0000_s2092" strokecolor="#00b0f0" strokeweight="3pt" o:connectortype="straight" type="#_x0000_t32">
              <v:stroke startarrow="oval" endarrowwidth="narrow" endarrowlength="short"/>
              <v:shadow type="perspective" color="#1f4d78" opacity=".5" offset="1pt" offset2="-1pt"/>
            </v:shape>
            <v:shape id="Google Shape;68;p14" style="position:absolute;left:47022;top:24727;width:28068;height:16379;visibility:visible" o:spid="_x0000_s2093" filled="f" stroked="f" type="#_x0000_t2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8eWicUA&#10;AADbAAAADwAAAGRycy9kb3ducmV2LnhtbERPTWsCMRC9F/wPYQQvpWbtQepqFCm0SEFKVyntbdjM&#10;bqKbybqJuu2vbwqF3ubxPmex6l0jLtQF61nBZJyBIC69tlwr2O+e7h5AhIissfFMCr4owGo5uFlg&#10;rv2V3+hSxFqkEA45KjAxtrmUoTTkMIx9S5y4yncOY4JdLXWH1xTuGnmfZVPp0HJqMNjSo6HyWJyd&#10;gtn7x231ac13/fx6mFabYmtPL1ulRsN+PQcRqY//4j/3Rqf5M/j9JR0gl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x5aJxQAAANsAAAAPAAAAAAAAAAAAAAAAAJgCAABkcnMv&#10;ZG93bnJldi54bWxQSwUGAAAAAAQABAD1AAAAigMAAAAA&#10;">
              <v:textbox inset="2.53958mm,2.53958mm,2.53958mm,2.53958mm">
                <w:txbxContent>
                  <w:p w:rsidRPr="00324F12" w:rsidR="0036029D" w:rsidP="0036029D" w:rsidRDefault="0036029D" w14:paraId="27C0C26E" w14:textId="77777777">
                    <w:pPr>
                      <w:pStyle w:val="NormalWeb"/>
                      <w:spacing w:before="0" w:beforeAutospacing="0" w:after="0" w:afterAutospacing="0" w:line="276" w:lineRule="auto"/>
                      <w:rPr>
                        <w:rFonts w:ascii="Calibri" w:hAnsi="Calibri" w:cs="Calibri"/>
                        <w:b/>
                        <w:bCs/>
                        <w:sz w:val="28"/>
                        <w:szCs w:val="28"/>
                      </w:rPr>
                    </w:pPr>
                    <w:r w:rsidRPr="00324F12">
                      <w:rPr>
                        <w:rFonts w:ascii="Calibri" w:hAnsi="Calibri" w:eastAsia="Arial" w:cs="Calibri"/>
                        <w:b/>
                        <w:bCs/>
                        <w:color w:val="13263F"/>
                      </w:rPr>
                      <w:t>Plan</w:t>
                    </w:r>
                  </w:p>
                  <w:p w:rsidRPr="00324F12" w:rsidR="0036029D" w:rsidP="0036029D" w:rsidRDefault="0036029D" w14:paraId="28EFAE02" w14:textId="77777777">
                    <w:pPr>
                      <w:pStyle w:val="NormalWeb"/>
                      <w:spacing w:before="0" w:beforeAutospacing="0" w:after="0" w:afterAutospacing="0" w:line="276" w:lineRule="auto"/>
                      <w:rPr>
                        <w:rFonts w:ascii="Calibri" w:hAnsi="Calibri" w:cs="Calibri"/>
                        <w:sz w:val="28"/>
                        <w:szCs w:val="28"/>
                      </w:rPr>
                    </w:pPr>
                    <w:r w:rsidRPr="00324F12">
                      <w:rPr>
                        <w:rFonts w:ascii="Calibri" w:hAnsi="Calibri" w:eastAsia="Arial" w:cs="Calibri"/>
                        <w:color w:val="444444"/>
                        <w:sz w:val="18"/>
                        <w:szCs w:val="18"/>
                      </w:rPr>
                      <w:t>In discussion with you and your child, we will decide what outcomes we are hoping to achieve. We will make a plan of the support we will offer your child to help them meet those outcomes.</w:t>
                    </w:r>
                    <w:r w:rsidRPr="00324F12" w:rsidR="00BA0A2E">
                      <w:rPr>
                        <w:rFonts w:ascii="Calibri" w:hAnsi="Calibri" w:eastAsia="Arial" w:cs="Calibri"/>
                        <w:color w:val="444444"/>
                        <w:sz w:val="18"/>
                        <w:szCs w:val="18"/>
                      </w:rPr>
                      <w:t xml:space="preserve"> </w:t>
                    </w:r>
                    <w:r w:rsidRPr="00324F12">
                      <w:rPr>
                        <w:rFonts w:ascii="Calibri" w:hAnsi="Calibri" w:eastAsia="Arial" w:cs="Calibri"/>
                        <w:color w:val="444444"/>
                        <w:sz w:val="18"/>
                        <w:szCs w:val="18"/>
                      </w:rPr>
                      <w:t>We will make a record of this and share it with you and all relevant school staff</w:t>
                    </w:r>
                    <w:r w:rsidRPr="00324F12" w:rsidR="00BA0A2E">
                      <w:rPr>
                        <w:rFonts w:ascii="Calibri" w:hAnsi="Calibri" w:eastAsia="Arial" w:cs="Calibri"/>
                        <w:color w:val="444444"/>
                        <w:sz w:val="18"/>
                        <w:szCs w:val="18"/>
                      </w:rPr>
                      <w:t>.</w:t>
                    </w:r>
                  </w:p>
                </w:txbxContent>
              </v:textbox>
            </v:shape>
          </v:group>
        </w:pict>
      </w:r>
    </w:p>
    <w:p w:rsidRPr="00BD15C9" w:rsidR="0036029D" w:rsidP="00784310" w:rsidRDefault="0036029D" w14:paraId="1A9DA761" w14:textId="4C815F51">
      <w:pPr>
        <w:pStyle w:val="1bodycopy10pt"/>
        <w:rPr>
          <w:rFonts w:ascii="Calibri" w:hAnsi="Calibri" w:cs="Calibri"/>
          <w:sz w:val="22"/>
          <w:szCs w:val="22"/>
          <w:lang w:val="en-GB" w:eastAsia="en-GB"/>
        </w:rPr>
      </w:pPr>
    </w:p>
    <w:p w:rsidRPr="00BD15C9" w:rsidR="0036029D" w:rsidP="00784310" w:rsidRDefault="0036029D" w14:paraId="2D2AFEB8" w14:textId="77777777">
      <w:pPr>
        <w:pStyle w:val="1bodycopy10pt"/>
        <w:rPr>
          <w:rFonts w:ascii="Calibri" w:hAnsi="Calibri" w:cs="Calibri"/>
          <w:sz w:val="22"/>
          <w:szCs w:val="22"/>
          <w:lang w:val="en-GB" w:eastAsia="en-GB"/>
        </w:rPr>
      </w:pPr>
    </w:p>
    <w:p w:rsidRPr="00BD15C9" w:rsidR="006A4F12" w:rsidP="00784310" w:rsidRDefault="006A4F12" w14:paraId="657AA173" w14:textId="77777777">
      <w:pPr>
        <w:pStyle w:val="1bodycopy10pt"/>
        <w:rPr>
          <w:rFonts w:ascii="Calibri" w:hAnsi="Calibri" w:cs="Calibri"/>
          <w:sz w:val="22"/>
          <w:szCs w:val="22"/>
          <w:lang w:val="en-GB" w:eastAsia="en-GB"/>
        </w:rPr>
      </w:pPr>
      <w:r w:rsidRPr="00BD15C9">
        <w:rPr>
          <w:rFonts w:ascii="Calibri" w:hAnsi="Calibri" w:cs="Calibri"/>
          <w:sz w:val="22"/>
          <w:szCs w:val="22"/>
          <w:lang w:val="en-GB" w:eastAsia="en-GB"/>
        </w:rPr>
        <w:t xml:space="preserve">As a part of the planning stage of the graduated approach, we will set outcomes that we want to see your child achieve. </w:t>
      </w:r>
    </w:p>
    <w:p w:rsidRPr="00BD15C9" w:rsidR="00F27CFE" w:rsidP="00784310" w:rsidRDefault="00F27CFE" w14:paraId="2C9092FE" w14:textId="77777777">
      <w:pPr>
        <w:pStyle w:val="1bodycopy10pt"/>
        <w:rPr>
          <w:rFonts w:ascii="Calibri" w:hAnsi="Calibri" w:cs="Calibri"/>
          <w:sz w:val="22"/>
          <w:szCs w:val="22"/>
          <w:lang w:val="en-GB" w:eastAsia="en-GB"/>
        </w:rPr>
      </w:pPr>
      <w:r w:rsidRPr="00BD15C9">
        <w:rPr>
          <w:rFonts w:ascii="Calibri" w:hAnsi="Calibri" w:cs="Calibri"/>
          <w:sz w:val="22"/>
          <w:szCs w:val="22"/>
          <w:lang w:val="en-GB" w:eastAsia="en-GB"/>
        </w:rPr>
        <w:t xml:space="preserve">Whenever we run an intervention with your child, we will </w:t>
      </w:r>
      <w:r w:rsidRPr="00BD15C9" w:rsidR="00476C95">
        <w:rPr>
          <w:rFonts w:ascii="Calibri" w:hAnsi="Calibri" w:cs="Calibri"/>
          <w:sz w:val="22"/>
          <w:szCs w:val="22"/>
          <w:lang w:val="en-GB" w:eastAsia="en-GB"/>
        </w:rPr>
        <w:t>assess</w:t>
      </w:r>
      <w:r w:rsidRPr="00BD15C9">
        <w:rPr>
          <w:rFonts w:ascii="Calibri" w:hAnsi="Calibri" w:cs="Calibri"/>
          <w:sz w:val="22"/>
          <w:szCs w:val="22"/>
          <w:lang w:val="en-GB" w:eastAsia="en-GB"/>
        </w:rPr>
        <w:t xml:space="preserve"> them before the intervention begins. This is known as a </w:t>
      </w:r>
      <w:r w:rsidRPr="00BD15C9" w:rsidR="00476C95">
        <w:rPr>
          <w:rFonts w:ascii="Calibri" w:hAnsi="Calibri" w:cs="Calibri"/>
          <w:sz w:val="22"/>
          <w:szCs w:val="22"/>
          <w:lang w:val="en-GB" w:eastAsia="en-GB"/>
        </w:rPr>
        <w:t>‘</w:t>
      </w:r>
      <w:r w:rsidRPr="00BD15C9">
        <w:rPr>
          <w:rFonts w:ascii="Calibri" w:hAnsi="Calibri" w:cs="Calibri"/>
          <w:sz w:val="22"/>
          <w:szCs w:val="22"/>
          <w:lang w:val="en-GB" w:eastAsia="en-GB"/>
        </w:rPr>
        <w:t>baseline assessment</w:t>
      </w:r>
      <w:r w:rsidRPr="00BD15C9" w:rsidR="00476C95">
        <w:rPr>
          <w:rFonts w:ascii="Calibri" w:hAnsi="Calibri" w:cs="Calibri"/>
          <w:sz w:val="22"/>
          <w:szCs w:val="22"/>
          <w:lang w:val="en-GB" w:eastAsia="en-GB"/>
        </w:rPr>
        <w:t>’</w:t>
      </w:r>
      <w:r w:rsidRPr="00BD15C9">
        <w:rPr>
          <w:rFonts w:ascii="Calibri" w:hAnsi="Calibri" w:cs="Calibri"/>
          <w:sz w:val="22"/>
          <w:szCs w:val="22"/>
          <w:lang w:val="en-GB" w:eastAsia="en-GB"/>
        </w:rPr>
        <w:t xml:space="preserve">. We do this so we can see how much impact the intervention has on your child’s progress. </w:t>
      </w:r>
    </w:p>
    <w:p w:rsidRPr="00BD15C9" w:rsidR="00F27CFE" w:rsidP="00784310" w:rsidRDefault="00F27CFE" w14:paraId="4163E86D" w14:textId="77777777">
      <w:pPr>
        <w:pStyle w:val="1bodycopy10pt"/>
        <w:rPr>
          <w:rFonts w:ascii="Calibri" w:hAnsi="Calibri" w:cs="Calibri"/>
          <w:sz w:val="22"/>
          <w:szCs w:val="22"/>
          <w:lang w:val="en-GB" w:eastAsia="en-GB"/>
        </w:rPr>
      </w:pPr>
      <w:r w:rsidRPr="00BD15C9">
        <w:rPr>
          <w:rFonts w:ascii="Calibri" w:hAnsi="Calibri" w:cs="Calibri"/>
          <w:sz w:val="22"/>
          <w:szCs w:val="22"/>
          <w:lang w:val="en-GB" w:eastAsia="en-GB"/>
        </w:rPr>
        <w:t xml:space="preserve">We will track your child’s progress </w:t>
      </w:r>
      <w:r w:rsidRPr="00BD15C9" w:rsidR="006A4F12">
        <w:rPr>
          <w:rFonts w:ascii="Calibri" w:hAnsi="Calibri" w:cs="Calibri"/>
          <w:sz w:val="22"/>
          <w:szCs w:val="22"/>
          <w:lang w:val="en-GB" w:eastAsia="en-GB"/>
        </w:rPr>
        <w:t xml:space="preserve">towards the outcomes we set </w:t>
      </w:r>
      <w:r w:rsidRPr="00BD15C9">
        <w:rPr>
          <w:rFonts w:ascii="Calibri" w:hAnsi="Calibri" w:cs="Calibri"/>
          <w:sz w:val="22"/>
          <w:szCs w:val="22"/>
          <w:lang w:val="en-GB" w:eastAsia="en-GB"/>
        </w:rPr>
        <w:t>over time and improve our offer as we learn what your child responds to best.</w:t>
      </w:r>
      <w:r w:rsidRPr="00BD15C9" w:rsidR="006A4F12">
        <w:rPr>
          <w:rFonts w:ascii="Calibri" w:hAnsi="Calibri" w:cs="Calibri"/>
          <w:sz w:val="22"/>
          <w:szCs w:val="22"/>
          <w:lang w:val="en-GB" w:eastAsia="en-GB"/>
        </w:rPr>
        <w:t xml:space="preserve"> </w:t>
      </w:r>
    </w:p>
    <w:p w:rsidRPr="00BD15C9" w:rsidR="00923758" w:rsidP="00923758" w:rsidRDefault="00923758" w14:paraId="30D86262" w14:textId="77777777">
      <w:pPr>
        <w:pStyle w:val="1bodycopy10pt"/>
        <w:rPr>
          <w:rFonts w:ascii="Calibri" w:hAnsi="Calibri" w:cs="Calibri"/>
          <w:sz w:val="22"/>
          <w:szCs w:val="22"/>
          <w:lang w:val="en-GB" w:eastAsia="en-GB"/>
        </w:rPr>
      </w:pPr>
      <w:r w:rsidRPr="00BD15C9">
        <w:rPr>
          <w:rFonts w:ascii="Calibri" w:hAnsi="Calibri" w:cs="Calibri"/>
          <w:sz w:val="22"/>
          <w:szCs w:val="22"/>
          <w:lang w:val="en-GB" w:eastAsia="en-GB"/>
        </w:rPr>
        <w:t xml:space="preserve">This process will be continual. If the review shows a </w:t>
      </w:r>
      <w:r w:rsidRPr="00BD15C9" w:rsidR="001F1A8F">
        <w:rPr>
          <w:rFonts w:ascii="Calibri" w:hAnsi="Calibri" w:cs="Calibri"/>
          <w:sz w:val="22"/>
          <w:szCs w:val="22"/>
          <w:lang w:val="en-GB" w:eastAsia="en-GB"/>
        </w:rPr>
        <w:t>pupil</w:t>
      </w:r>
      <w:r w:rsidRPr="00BD15C9">
        <w:rPr>
          <w:rFonts w:ascii="Calibri" w:hAnsi="Calibri" w:cs="Calibri"/>
          <w:sz w:val="22"/>
          <w:szCs w:val="22"/>
          <w:lang w:val="en-GB" w:eastAsia="en-GB"/>
        </w:rPr>
        <w:t xml:space="preserve"> has made progress, they may no longer need the additional provision made through SEN support. For others, the cycle will continue and the school's targets, strategies and provisions will be revisited and refined.</w:t>
      </w:r>
    </w:p>
    <w:p w:rsidRPr="00BD15C9" w:rsidR="007F61C7" w:rsidP="00784310" w:rsidRDefault="007F61C7" w14:paraId="784319B2" w14:textId="77777777">
      <w:pPr>
        <w:pStyle w:val="1bodycopy10pt"/>
        <w:rPr>
          <w:rFonts w:ascii="Calibri" w:hAnsi="Calibri" w:cs="Calibri"/>
          <w:sz w:val="22"/>
          <w:szCs w:val="22"/>
          <w:lang w:val="en-GB" w:eastAsia="en-GB"/>
        </w:rPr>
      </w:pPr>
    </w:p>
    <w:p w:rsidRPr="00F0334B" w:rsidR="00784310" w:rsidP="00784310" w:rsidRDefault="00784310" w14:paraId="413DC889" w14:textId="77777777">
      <w:pPr>
        <w:pStyle w:val="Heading1"/>
        <w:rPr>
          <w:rFonts w:ascii="Calibri" w:hAnsi="Calibri" w:cs="Calibri"/>
          <w:color w:val="002060"/>
          <w:sz w:val="22"/>
          <w:szCs w:val="22"/>
          <w:lang w:eastAsia="en-GB"/>
        </w:rPr>
      </w:pPr>
      <w:bookmarkStart w:name="_Toc116987823" w:id="18"/>
      <w:bookmarkStart w:name="_Toc117080332" w:id="19"/>
      <w:bookmarkStart w:name="_Toc231321169" w:id="20"/>
      <w:r w:rsidRPr="00F0334B">
        <w:rPr>
          <w:rFonts w:ascii="Calibri" w:hAnsi="Calibri" w:cs="Calibri"/>
          <w:color w:val="002060"/>
          <w:sz w:val="22"/>
          <w:szCs w:val="22"/>
          <w:lang w:eastAsia="en-GB"/>
        </w:rPr>
        <w:t>6. How will I be involved in decisions made about my child’s education?</w:t>
      </w:r>
      <w:bookmarkEnd w:id="18"/>
      <w:bookmarkEnd w:id="19"/>
      <w:bookmarkEnd w:id="20"/>
    </w:p>
    <w:p w:rsidRPr="00BD15C9" w:rsidR="00784310" w:rsidP="00784310" w:rsidRDefault="00784310" w14:paraId="7A4307CF" w14:textId="20135E89">
      <w:pPr>
        <w:pStyle w:val="1bodycopy10pt"/>
        <w:rPr>
          <w:rFonts w:ascii="Calibri" w:hAnsi="Calibri" w:cs="Calibri"/>
          <w:sz w:val="22"/>
          <w:szCs w:val="22"/>
          <w:lang w:val="en-GB" w:eastAsia="en-GB"/>
        </w:rPr>
      </w:pPr>
      <w:r w:rsidRPr="00BD15C9" w:rsidR="00784310">
        <w:rPr>
          <w:rFonts w:ascii="Calibri" w:hAnsi="Calibri" w:cs="Calibri"/>
          <w:sz w:val="22"/>
          <w:szCs w:val="22"/>
          <w:lang w:val="en-GB" w:eastAsia="en-GB"/>
        </w:rPr>
        <w:t xml:space="preserve">We will provide</w:t>
      </w:r>
      <w:r w:rsidRPr="00BD15C9" w:rsidR="63A5DA89">
        <w:rPr>
          <w:rFonts w:ascii="Calibri" w:hAnsi="Calibri" w:cs="Calibri"/>
          <w:sz w:val="22"/>
          <w:szCs w:val="22"/>
          <w:lang w:val="en-GB" w:eastAsia="en-GB"/>
        </w:rPr>
        <w:t xml:space="preserve"> regular termly </w:t>
      </w:r>
      <w:r w:rsidRPr="00BD15C9" w:rsidR="00784310">
        <w:rPr>
          <w:rFonts w:ascii="Calibri" w:hAnsi="Calibri" w:cs="Calibri"/>
          <w:sz w:val="22"/>
          <w:szCs w:val="22"/>
          <w:lang w:val="en-GB" w:eastAsia="en-GB"/>
        </w:rPr>
        <w:t xml:space="preserve">reports on your child's progress</w:t>
      </w:r>
      <w:r w:rsidRPr="00BD15C9" w:rsidR="01EA8DCF">
        <w:rPr>
          <w:rFonts w:ascii="Calibri" w:hAnsi="Calibri" w:cs="Calibri"/>
          <w:sz w:val="22"/>
          <w:szCs w:val="22"/>
          <w:lang w:val="en-GB" w:eastAsia="en-GB"/>
        </w:rPr>
        <w:t xml:space="preserve">.</w:t>
      </w:r>
    </w:p>
    <w:p w:rsidRPr="00BD15C9" w:rsidR="00784310" w:rsidP="00784310" w:rsidRDefault="00784310" w14:paraId="788F7A72" w14:textId="258A7AE4">
      <w:pPr>
        <w:pStyle w:val="1bodycopy10pt"/>
        <w:rPr>
          <w:rFonts w:ascii="Calibri" w:hAnsi="Calibri" w:cs="Calibri"/>
          <w:sz w:val="22"/>
          <w:szCs w:val="22"/>
          <w:lang w:val="en-GB" w:eastAsia="en-GB"/>
        </w:rPr>
      </w:pPr>
      <w:r w:rsidRPr="00BD15C9" w:rsidR="00784310">
        <w:rPr>
          <w:rFonts w:ascii="Calibri" w:hAnsi="Calibri" w:cs="Calibri"/>
          <w:sz w:val="22"/>
          <w:szCs w:val="22"/>
          <w:lang w:val="en-GB" w:eastAsia="en-GB"/>
        </w:rPr>
        <w:t xml:space="preserve">Your child’s class</w:t>
      </w:r>
      <w:r w:rsidRPr="00BD15C9" w:rsidR="3EB13E45">
        <w:rPr>
          <w:rFonts w:ascii="Calibri" w:hAnsi="Calibri" w:cs="Calibri"/>
          <w:sz w:val="22"/>
          <w:szCs w:val="22"/>
          <w:lang w:val="en-GB" w:eastAsia="en-GB"/>
        </w:rPr>
        <w:t xml:space="preserve"> </w:t>
      </w:r>
      <w:r w:rsidRPr="00BD15C9" w:rsidR="00784310">
        <w:rPr>
          <w:rFonts w:ascii="Calibri" w:hAnsi="Calibri" w:cs="Calibri"/>
          <w:sz w:val="22"/>
          <w:szCs w:val="22"/>
          <w:lang w:val="en-GB" w:eastAsia="en-GB"/>
        </w:rPr>
        <w:t xml:space="preserve">teacher will meet yo</w:t>
      </w:r>
      <w:r w:rsidRPr="00BD15C9" w:rsidR="1BFDA6D5">
        <w:rPr>
          <w:rFonts w:ascii="Calibri" w:hAnsi="Calibri" w:cs="Calibri"/>
          <w:sz w:val="22"/>
          <w:szCs w:val="22"/>
          <w:lang w:val="en-GB" w:eastAsia="en-GB"/>
        </w:rPr>
        <w:t xml:space="preserve">u termly</w:t>
      </w:r>
      <w:r w:rsidRPr="00BD15C9" w:rsidR="5238828E">
        <w:rPr>
          <w:rFonts w:ascii="Calibri" w:hAnsi="Calibri" w:cs="Calibri"/>
          <w:sz w:val="22"/>
          <w:szCs w:val="22"/>
          <w:lang w:val="en-GB" w:eastAsia="en-GB"/>
        </w:rPr>
        <w:t xml:space="preserve"> to:</w:t>
      </w:r>
    </w:p>
    <w:p w:rsidRPr="00BD15C9" w:rsidR="00784310" w:rsidP="008A264C" w:rsidRDefault="00784310" w14:paraId="33595722" w14:textId="77777777">
      <w:pPr>
        <w:pStyle w:val="4Bulletedcopyblue"/>
        <w:numPr>
          <w:ilvl w:val="0"/>
          <w:numId w:val="37"/>
        </w:numPr>
        <w:spacing w:after="0"/>
        <w:rPr>
          <w:rFonts w:ascii="Calibri" w:hAnsi="Calibri" w:cs="Calibri"/>
          <w:sz w:val="22"/>
          <w:szCs w:val="22"/>
          <w:lang w:val="en-GB" w:eastAsia="en-GB"/>
        </w:rPr>
      </w:pPr>
      <w:r w:rsidRPr="00BD15C9">
        <w:rPr>
          <w:rFonts w:ascii="Calibri" w:hAnsi="Calibri" w:cs="Calibri"/>
          <w:sz w:val="22"/>
          <w:szCs w:val="22"/>
          <w:lang w:val="en-GB" w:eastAsia="en-GB"/>
        </w:rPr>
        <w:t>Set clear outcomes for your child’s progress</w:t>
      </w:r>
    </w:p>
    <w:p w:rsidRPr="00BD15C9" w:rsidR="00784310" w:rsidP="008A264C" w:rsidRDefault="00784310" w14:paraId="0570869A" w14:textId="77777777">
      <w:pPr>
        <w:pStyle w:val="4Bulletedcopyblue"/>
        <w:numPr>
          <w:ilvl w:val="0"/>
          <w:numId w:val="37"/>
        </w:numPr>
        <w:spacing w:after="0"/>
        <w:rPr>
          <w:rFonts w:ascii="Calibri" w:hAnsi="Calibri" w:cs="Calibri"/>
          <w:sz w:val="22"/>
          <w:szCs w:val="22"/>
          <w:lang w:val="en-GB" w:eastAsia="en-GB"/>
        </w:rPr>
      </w:pPr>
      <w:r w:rsidRPr="00BD15C9">
        <w:rPr>
          <w:rFonts w:ascii="Calibri" w:hAnsi="Calibri" w:cs="Calibri"/>
          <w:sz w:val="22"/>
          <w:szCs w:val="22"/>
          <w:lang w:val="en-GB" w:eastAsia="en-GB"/>
        </w:rPr>
        <w:t>Review progress towards those outcomes</w:t>
      </w:r>
    </w:p>
    <w:p w:rsidRPr="00BD15C9" w:rsidR="00784310" w:rsidP="008A264C" w:rsidRDefault="00784310" w14:paraId="48E86DDA" w14:textId="77777777">
      <w:pPr>
        <w:pStyle w:val="4Bulletedcopyblue"/>
        <w:numPr>
          <w:ilvl w:val="0"/>
          <w:numId w:val="37"/>
        </w:numPr>
        <w:spacing w:after="0"/>
        <w:rPr>
          <w:rFonts w:ascii="Calibri" w:hAnsi="Calibri" w:cs="Calibri"/>
          <w:sz w:val="22"/>
          <w:szCs w:val="22"/>
          <w:lang w:val="en-GB" w:eastAsia="en-GB"/>
        </w:rPr>
      </w:pPr>
      <w:r w:rsidRPr="00BD15C9">
        <w:rPr>
          <w:rFonts w:ascii="Calibri" w:hAnsi="Calibri" w:cs="Calibri"/>
          <w:sz w:val="22"/>
          <w:szCs w:val="22"/>
          <w:lang w:val="en-GB" w:eastAsia="en-GB"/>
        </w:rPr>
        <w:t>Discuss the support we will put in place to help your child make that progress</w:t>
      </w:r>
    </w:p>
    <w:p w:rsidRPr="00BD15C9" w:rsidR="00784310" w:rsidP="008A264C" w:rsidRDefault="00784310" w14:paraId="17CB2EF9" w14:textId="77777777">
      <w:pPr>
        <w:pStyle w:val="4Bulletedcopyblue"/>
        <w:numPr>
          <w:ilvl w:val="0"/>
          <w:numId w:val="37"/>
        </w:numPr>
        <w:spacing w:after="0"/>
        <w:rPr>
          <w:rFonts w:ascii="Calibri" w:hAnsi="Calibri" w:cs="Calibri"/>
          <w:sz w:val="22"/>
          <w:szCs w:val="22"/>
          <w:lang w:val="en-GB" w:eastAsia="en-GB"/>
        </w:rPr>
      </w:pPr>
      <w:r w:rsidRPr="00BD15C9">
        <w:rPr>
          <w:rFonts w:ascii="Calibri" w:hAnsi="Calibri" w:cs="Calibri"/>
          <w:sz w:val="22"/>
          <w:szCs w:val="22"/>
          <w:lang w:val="en-GB" w:eastAsia="en-GB"/>
        </w:rPr>
        <w:t>Identify what we will do, what we will ask you to do, and what we will ask your child to do</w:t>
      </w:r>
    </w:p>
    <w:p w:rsidR="008A264C" w:rsidP="00784310" w:rsidRDefault="008A264C" w14:paraId="06E2F833" w14:textId="77777777">
      <w:pPr>
        <w:pStyle w:val="1bodycopy10pt"/>
        <w:rPr>
          <w:rFonts w:ascii="Calibri" w:hAnsi="Calibri" w:cs="Calibri"/>
          <w:sz w:val="22"/>
          <w:szCs w:val="22"/>
          <w:lang w:val="en-GB" w:eastAsia="en-GB"/>
        </w:rPr>
      </w:pPr>
    </w:p>
    <w:p w:rsidRPr="00BD15C9" w:rsidR="00784310" w:rsidP="00784310" w:rsidRDefault="00784310" w14:paraId="68D5B3B6" w14:textId="6226D5BF">
      <w:pPr>
        <w:pStyle w:val="1bodycopy10pt"/>
        <w:rPr>
          <w:rFonts w:ascii="Calibri" w:hAnsi="Calibri" w:cs="Calibri"/>
          <w:sz w:val="22"/>
          <w:szCs w:val="22"/>
          <w:lang w:val="en-GB" w:eastAsia="en-GB"/>
        </w:rPr>
      </w:pPr>
      <w:r w:rsidRPr="00BD15C9">
        <w:rPr>
          <w:rFonts w:ascii="Calibri" w:hAnsi="Calibri" w:cs="Calibri"/>
          <w:sz w:val="22"/>
          <w:szCs w:val="22"/>
          <w:lang w:val="en-GB" w:eastAsia="en-GB"/>
        </w:rPr>
        <w:t>The SENCO may also attend these meetings to provide extra support. </w:t>
      </w:r>
    </w:p>
    <w:p w:rsidRPr="00BD15C9" w:rsidR="00784310" w:rsidP="00784310" w:rsidRDefault="00784310" w14:paraId="695C423A" w14:textId="40E36D10">
      <w:pPr>
        <w:pStyle w:val="1bodycopy10pt"/>
        <w:rPr>
          <w:rFonts w:ascii="Calibri" w:hAnsi="Calibri" w:cs="Calibri"/>
          <w:sz w:val="22"/>
          <w:szCs w:val="22"/>
          <w:lang w:val="en-GB" w:eastAsia="en-GB"/>
        </w:rPr>
      </w:pPr>
      <w:r w:rsidRPr="00BD15C9">
        <w:rPr>
          <w:rFonts w:ascii="Calibri" w:hAnsi="Calibri" w:cs="Calibri"/>
          <w:sz w:val="22"/>
          <w:szCs w:val="22"/>
          <w:lang w:val="en-GB" w:eastAsia="en-GB"/>
        </w:rPr>
        <w:t>We know that you</w:t>
      </w:r>
      <w:r w:rsidRPr="00BD15C9" w:rsidR="00551916">
        <w:rPr>
          <w:rFonts w:ascii="Calibri" w:hAnsi="Calibri" w:cs="Calibri"/>
          <w:sz w:val="22"/>
          <w:szCs w:val="22"/>
          <w:lang w:val="en-GB" w:eastAsia="en-GB"/>
        </w:rPr>
        <w:t>’</w:t>
      </w:r>
      <w:r w:rsidRPr="00BD15C9">
        <w:rPr>
          <w:rFonts w:ascii="Calibri" w:hAnsi="Calibri" w:cs="Calibri"/>
          <w:sz w:val="22"/>
          <w:szCs w:val="22"/>
          <w:lang w:val="en-GB" w:eastAsia="en-GB"/>
        </w:rPr>
        <w:t>re the expert when it comes to your child’s needs and aspirations</w:t>
      </w:r>
      <w:r w:rsidR="00A6370C">
        <w:rPr>
          <w:rFonts w:ascii="Calibri" w:hAnsi="Calibri" w:cs="Calibri"/>
          <w:sz w:val="22"/>
          <w:szCs w:val="22"/>
          <w:lang w:val="en-GB" w:eastAsia="en-GB"/>
        </w:rPr>
        <w:t>, W</w:t>
      </w:r>
      <w:r w:rsidRPr="00BD15C9">
        <w:rPr>
          <w:rFonts w:ascii="Calibri" w:hAnsi="Calibri" w:cs="Calibri"/>
          <w:sz w:val="22"/>
          <w:szCs w:val="22"/>
          <w:lang w:val="en-GB" w:eastAsia="en-GB"/>
        </w:rPr>
        <w:t>e want to make sure you have a full understanding of how we</w:t>
      </w:r>
      <w:r w:rsidRPr="00BD15C9" w:rsidR="00551916">
        <w:rPr>
          <w:rFonts w:ascii="Calibri" w:hAnsi="Calibri" w:cs="Calibri"/>
          <w:sz w:val="22"/>
          <w:szCs w:val="22"/>
          <w:lang w:val="en-GB" w:eastAsia="en-GB"/>
        </w:rPr>
        <w:t>’</w:t>
      </w:r>
      <w:r w:rsidRPr="00BD15C9">
        <w:rPr>
          <w:rFonts w:ascii="Calibri" w:hAnsi="Calibri" w:cs="Calibri"/>
          <w:sz w:val="22"/>
          <w:szCs w:val="22"/>
          <w:lang w:val="en-GB" w:eastAsia="en-GB"/>
        </w:rPr>
        <w:t>re trying to meet your child’s needs, so that you can provide insight into what you think would work best for your child.</w:t>
      </w:r>
    </w:p>
    <w:p w:rsidRPr="00BD15C9" w:rsidR="00784310" w:rsidP="00784310" w:rsidRDefault="00551916" w14:paraId="1365A79B" w14:textId="77777777">
      <w:pPr>
        <w:pStyle w:val="1bodycopy10pt"/>
        <w:rPr>
          <w:rFonts w:ascii="Calibri" w:hAnsi="Calibri" w:cs="Calibri"/>
          <w:sz w:val="22"/>
          <w:szCs w:val="22"/>
          <w:lang w:val="en-GB" w:eastAsia="en-GB"/>
        </w:rPr>
      </w:pPr>
      <w:r w:rsidRPr="00BD15C9">
        <w:rPr>
          <w:rFonts w:ascii="Calibri" w:hAnsi="Calibri" w:cs="Calibri"/>
          <w:sz w:val="22"/>
          <w:szCs w:val="22"/>
          <w:lang w:val="en-GB" w:eastAsia="en-GB"/>
        </w:rPr>
        <w:t>W</w:t>
      </w:r>
      <w:r w:rsidRPr="00BD15C9" w:rsidR="00784310">
        <w:rPr>
          <w:rFonts w:ascii="Calibri" w:hAnsi="Calibri" w:cs="Calibri"/>
          <w:sz w:val="22"/>
          <w:szCs w:val="22"/>
          <w:lang w:val="en-GB" w:eastAsia="en-GB"/>
        </w:rPr>
        <w:t xml:space="preserve">e </w:t>
      </w:r>
      <w:r w:rsidRPr="00BD15C9">
        <w:rPr>
          <w:rFonts w:ascii="Calibri" w:hAnsi="Calibri" w:cs="Calibri"/>
          <w:sz w:val="22"/>
          <w:szCs w:val="22"/>
          <w:lang w:val="en-GB" w:eastAsia="en-GB"/>
        </w:rPr>
        <w:t xml:space="preserve">also </w:t>
      </w:r>
      <w:r w:rsidRPr="00BD15C9" w:rsidR="00784310">
        <w:rPr>
          <w:rFonts w:ascii="Calibri" w:hAnsi="Calibri" w:cs="Calibri"/>
          <w:sz w:val="22"/>
          <w:szCs w:val="22"/>
          <w:lang w:val="en-GB" w:eastAsia="en-GB"/>
        </w:rPr>
        <w:t>want to hear from you as much as possible so that we can build a better picture of how the SEN support we are providing is impacting your child outside of school. </w:t>
      </w:r>
    </w:p>
    <w:p w:rsidRPr="00BD15C9" w:rsidR="00784310" w:rsidP="00784310" w:rsidRDefault="00784310" w14:paraId="3DDB9470" w14:textId="77777777">
      <w:pPr>
        <w:pStyle w:val="1bodycopy10pt"/>
        <w:rPr>
          <w:rFonts w:ascii="Calibri" w:hAnsi="Calibri" w:cs="Calibri"/>
          <w:sz w:val="22"/>
          <w:szCs w:val="22"/>
          <w:lang w:val="en-GB" w:eastAsia="en-GB"/>
        </w:rPr>
      </w:pPr>
      <w:r w:rsidRPr="00BD15C9">
        <w:rPr>
          <w:rFonts w:ascii="Calibri" w:hAnsi="Calibri" w:cs="Calibri"/>
          <w:sz w:val="22"/>
          <w:szCs w:val="22"/>
          <w:lang w:val="en-GB" w:eastAsia="en-GB"/>
        </w:rPr>
        <w:t>If your child’s needs or aspirations change at any time, please let us know right away so we can keep our provision as relevant as possible.</w:t>
      </w:r>
    </w:p>
    <w:p w:rsidRPr="00BD15C9" w:rsidR="00784310" w:rsidP="00784310" w:rsidRDefault="00784310" w14:paraId="2BDA7032" w14:textId="77777777">
      <w:pPr>
        <w:pStyle w:val="1bodycopy10pt"/>
        <w:rPr>
          <w:rFonts w:ascii="Calibri" w:hAnsi="Calibri" w:cs="Calibri"/>
          <w:sz w:val="22"/>
          <w:szCs w:val="22"/>
          <w:lang w:val="en-GB" w:eastAsia="en-GB"/>
        </w:rPr>
      </w:pPr>
      <w:r w:rsidRPr="00BD15C9">
        <w:rPr>
          <w:rFonts w:ascii="Calibri" w:hAnsi="Calibri" w:cs="Calibri"/>
          <w:sz w:val="22"/>
          <w:szCs w:val="22"/>
          <w:lang w:val="en-GB" w:eastAsia="en-GB"/>
        </w:rPr>
        <w:t xml:space="preserve">After any discussion we will </w:t>
      </w:r>
      <w:r w:rsidRPr="00BD15C9" w:rsidR="00923758">
        <w:rPr>
          <w:rFonts w:ascii="Calibri" w:hAnsi="Calibri" w:cs="Calibri"/>
          <w:sz w:val="22"/>
          <w:szCs w:val="22"/>
          <w:lang w:val="en-GB" w:eastAsia="en-GB"/>
        </w:rPr>
        <w:t xml:space="preserve">make a </w:t>
      </w:r>
      <w:r w:rsidRPr="00BD15C9">
        <w:rPr>
          <w:rFonts w:ascii="Calibri" w:hAnsi="Calibri" w:cs="Calibri"/>
          <w:sz w:val="22"/>
          <w:szCs w:val="22"/>
          <w:lang w:val="en-GB" w:eastAsia="en-GB"/>
        </w:rPr>
        <w:t xml:space="preserve">record </w:t>
      </w:r>
      <w:r w:rsidRPr="00BD15C9" w:rsidR="00923758">
        <w:rPr>
          <w:rFonts w:ascii="Calibri" w:hAnsi="Calibri" w:cs="Calibri"/>
          <w:sz w:val="22"/>
          <w:szCs w:val="22"/>
          <w:lang w:val="en-GB" w:eastAsia="en-GB"/>
        </w:rPr>
        <w:t xml:space="preserve">of </w:t>
      </w:r>
      <w:r w:rsidRPr="00BD15C9">
        <w:rPr>
          <w:rFonts w:ascii="Calibri" w:hAnsi="Calibri" w:cs="Calibri"/>
          <w:sz w:val="22"/>
          <w:szCs w:val="22"/>
          <w:lang w:val="en-GB" w:eastAsia="en-GB"/>
        </w:rPr>
        <w:t xml:space="preserve">any outcomes, actions and support </w:t>
      </w:r>
      <w:r w:rsidRPr="00BD15C9" w:rsidR="00551916">
        <w:rPr>
          <w:rFonts w:ascii="Calibri" w:hAnsi="Calibri" w:cs="Calibri"/>
          <w:sz w:val="22"/>
          <w:szCs w:val="22"/>
          <w:lang w:val="en-GB" w:eastAsia="en-GB"/>
        </w:rPr>
        <w:t xml:space="preserve">that have been </w:t>
      </w:r>
      <w:r w:rsidRPr="00BD15C9">
        <w:rPr>
          <w:rFonts w:ascii="Calibri" w:hAnsi="Calibri" w:cs="Calibri"/>
          <w:sz w:val="22"/>
          <w:szCs w:val="22"/>
          <w:lang w:val="en-GB" w:eastAsia="en-GB"/>
        </w:rPr>
        <w:t>agreed. This record will be shared with all relevant staff, and you will be given a copy. </w:t>
      </w:r>
    </w:p>
    <w:p w:rsidRPr="00BD15C9" w:rsidR="008D69AF" w:rsidP="00784310" w:rsidRDefault="008D69AF" w14:paraId="760EEA07" w14:textId="4D4D1A3D">
      <w:pPr>
        <w:pStyle w:val="1bodycopy10pt"/>
        <w:rPr>
          <w:rFonts w:ascii="Calibri" w:hAnsi="Calibri" w:cs="Calibri"/>
          <w:sz w:val="22"/>
          <w:szCs w:val="22"/>
          <w:lang w:val="en-GB" w:eastAsia="en-GB"/>
        </w:rPr>
      </w:pPr>
      <w:r w:rsidRPr="00BD15C9" w:rsidR="008D69AF">
        <w:rPr>
          <w:rFonts w:ascii="Calibri" w:hAnsi="Calibri" w:cs="Calibri"/>
          <w:sz w:val="22"/>
          <w:szCs w:val="22"/>
          <w:lang w:val="en-GB" w:eastAsia="en-GB"/>
        </w:rPr>
        <w:t xml:space="preserve">If you have concerns that arise between these meetings, please contact your child’s class teacher</w:t>
      </w:r>
      <w:r w:rsidRPr="00BD15C9" w:rsidR="09238B80">
        <w:rPr>
          <w:rFonts w:ascii="Calibri" w:hAnsi="Calibri" w:cs="Calibri"/>
          <w:sz w:val="22"/>
          <w:szCs w:val="22"/>
          <w:lang w:val="en-GB" w:eastAsia="en-GB"/>
        </w:rPr>
        <w:t xml:space="preserve">.</w:t>
      </w:r>
    </w:p>
    <w:p w:rsidRPr="00BD15C9" w:rsidR="007F61C7" w:rsidP="00784310" w:rsidRDefault="007F61C7" w14:paraId="353513C4" w14:textId="77777777">
      <w:pPr>
        <w:pStyle w:val="1bodycopy10pt"/>
        <w:rPr>
          <w:rFonts w:ascii="Calibri" w:hAnsi="Calibri" w:cs="Calibri"/>
          <w:sz w:val="22"/>
          <w:szCs w:val="22"/>
          <w:lang w:val="en-GB" w:eastAsia="en-GB"/>
        </w:rPr>
      </w:pPr>
    </w:p>
    <w:p w:rsidRPr="008A264C" w:rsidR="00784310" w:rsidP="00784310" w:rsidRDefault="00784310" w14:paraId="50441E8B" w14:textId="77777777">
      <w:pPr>
        <w:pStyle w:val="Heading1"/>
        <w:rPr>
          <w:rFonts w:ascii="Calibri" w:hAnsi="Calibri" w:cs="Calibri"/>
          <w:color w:val="002060"/>
          <w:sz w:val="22"/>
          <w:szCs w:val="22"/>
          <w:lang w:eastAsia="en-GB"/>
        </w:rPr>
      </w:pPr>
      <w:bookmarkStart w:name="_Toc116987824" w:id="21"/>
      <w:bookmarkStart w:name="_Toc117080333" w:id="22"/>
      <w:bookmarkStart w:name="_Toc231321170" w:id="23"/>
      <w:r w:rsidRPr="008A264C">
        <w:rPr>
          <w:rFonts w:ascii="Calibri" w:hAnsi="Calibri" w:cs="Calibri"/>
          <w:color w:val="002060"/>
          <w:sz w:val="22"/>
          <w:szCs w:val="22"/>
          <w:lang w:eastAsia="en-GB"/>
        </w:rPr>
        <w:t>7. How will my child be involved in decisions made about their education?</w:t>
      </w:r>
      <w:bookmarkEnd w:id="21"/>
      <w:bookmarkEnd w:id="22"/>
      <w:bookmarkEnd w:id="23"/>
    </w:p>
    <w:p w:rsidRPr="00BD15C9" w:rsidR="00784310" w:rsidP="00784310" w:rsidRDefault="00784310" w14:paraId="60549A41" w14:textId="146F5F48">
      <w:pPr>
        <w:pStyle w:val="1bodycopy10pt"/>
        <w:rPr>
          <w:rFonts w:ascii="Calibri" w:hAnsi="Calibri" w:cs="Calibri"/>
          <w:sz w:val="22"/>
          <w:szCs w:val="22"/>
          <w:lang w:val="en-GB" w:eastAsia="en-GB"/>
        </w:rPr>
      </w:pPr>
      <w:r w:rsidRPr="00BD15C9">
        <w:rPr>
          <w:rFonts w:ascii="Calibri" w:hAnsi="Calibri" w:cs="Calibri"/>
          <w:sz w:val="22"/>
          <w:szCs w:val="22"/>
          <w:lang w:val="en-GB" w:eastAsia="en-GB"/>
        </w:rPr>
        <w:t xml:space="preserve">The level of involvement will depend on your child’s age and level of competence. We recognise that no </w:t>
      </w:r>
      <w:r w:rsidR="008A264C">
        <w:rPr>
          <w:rFonts w:ascii="Calibri" w:hAnsi="Calibri" w:cs="Calibri"/>
          <w:sz w:val="22"/>
          <w:szCs w:val="22"/>
          <w:lang w:val="en-GB" w:eastAsia="en-GB"/>
        </w:rPr>
        <w:t>two</w:t>
      </w:r>
      <w:r w:rsidRPr="00BD15C9">
        <w:rPr>
          <w:rFonts w:ascii="Calibri" w:hAnsi="Calibri" w:cs="Calibri"/>
          <w:sz w:val="22"/>
          <w:szCs w:val="22"/>
          <w:lang w:val="en-GB" w:eastAsia="en-GB"/>
        </w:rPr>
        <w:t xml:space="preserve"> children are the same, so we will </w:t>
      </w:r>
      <w:r w:rsidRPr="00BD15C9" w:rsidR="00551916">
        <w:rPr>
          <w:rFonts w:ascii="Calibri" w:hAnsi="Calibri" w:cs="Calibri"/>
          <w:sz w:val="22"/>
          <w:szCs w:val="22"/>
          <w:lang w:val="en-GB" w:eastAsia="en-GB"/>
        </w:rPr>
        <w:t>decide</w:t>
      </w:r>
      <w:r w:rsidRPr="00BD15C9">
        <w:rPr>
          <w:rFonts w:ascii="Calibri" w:hAnsi="Calibri" w:cs="Calibri"/>
          <w:sz w:val="22"/>
          <w:szCs w:val="22"/>
          <w:lang w:val="en-GB" w:eastAsia="en-GB"/>
        </w:rPr>
        <w:t xml:space="preserve"> on a case-by-case basis, with your input.</w:t>
      </w:r>
    </w:p>
    <w:p w:rsidRPr="00BD15C9" w:rsidR="00784310" w:rsidP="00551916" w:rsidRDefault="00784310" w14:paraId="28AE8EB3" w14:textId="77777777">
      <w:pPr>
        <w:pStyle w:val="1bodycopy10pt"/>
        <w:rPr>
          <w:rFonts w:ascii="Calibri" w:hAnsi="Calibri" w:cs="Calibri"/>
          <w:sz w:val="22"/>
          <w:szCs w:val="22"/>
          <w:lang w:val="en-GB" w:eastAsia="en-GB"/>
        </w:rPr>
      </w:pPr>
      <w:r w:rsidRPr="00BD15C9">
        <w:rPr>
          <w:rFonts w:ascii="Calibri" w:hAnsi="Calibri" w:cs="Calibri"/>
          <w:sz w:val="22"/>
          <w:szCs w:val="22"/>
          <w:lang w:val="en-GB" w:eastAsia="en-GB"/>
        </w:rPr>
        <w:t xml:space="preserve">We </w:t>
      </w:r>
      <w:r w:rsidRPr="00BD15C9" w:rsidR="00551916">
        <w:rPr>
          <w:rFonts w:ascii="Calibri" w:hAnsi="Calibri" w:cs="Calibri"/>
          <w:sz w:val="22"/>
          <w:szCs w:val="22"/>
          <w:lang w:val="en-GB" w:eastAsia="en-GB"/>
        </w:rPr>
        <w:t>may seek your child’s views</w:t>
      </w:r>
      <w:r w:rsidRPr="00BD15C9">
        <w:rPr>
          <w:rFonts w:ascii="Calibri" w:hAnsi="Calibri" w:cs="Calibri"/>
          <w:sz w:val="22"/>
          <w:szCs w:val="22"/>
          <w:lang w:val="en-GB" w:eastAsia="en-GB"/>
        </w:rPr>
        <w:t xml:space="preserve"> by asking them to:</w:t>
      </w:r>
    </w:p>
    <w:p w:rsidRPr="00BD15C9" w:rsidR="00784310" w:rsidP="008A264C" w:rsidRDefault="00784310" w14:paraId="4BA52FC2" w14:textId="77777777">
      <w:pPr>
        <w:pStyle w:val="4Bulletedcopyblue"/>
        <w:numPr>
          <w:ilvl w:val="0"/>
          <w:numId w:val="38"/>
        </w:numPr>
        <w:spacing w:after="0"/>
        <w:rPr>
          <w:rFonts w:ascii="Calibri" w:hAnsi="Calibri" w:cs="Calibri"/>
          <w:sz w:val="22"/>
          <w:szCs w:val="22"/>
          <w:lang w:val="en-GB" w:eastAsia="en-GB"/>
        </w:rPr>
      </w:pPr>
      <w:r w:rsidRPr="00BD15C9">
        <w:rPr>
          <w:rFonts w:ascii="Calibri" w:hAnsi="Calibri" w:cs="Calibri"/>
          <w:sz w:val="22"/>
          <w:szCs w:val="22"/>
          <w:lang w:val="en-GB" w:eastAsia="en-GB"/>
        </w:rPr>
        <w:t>Attend meetings to discuss their progress and outcomes</w:t>
      </w:r>
    </w:p>
    <w:p w:rsidRPr="00BD15C9" w:rsidR="00784310" w:rsidP="008A264C" w:rsidRDefault="00784310" w14:paraId="1B26114D" w14:textId="77777777">
      <w:pPr>
        <w:pStyle w:val="4Bulletedcopyblue"/>
        <w:numPr>
          <w:ilvl w:val="0"/>
          <w:numId w:val="38"/>
        </w:numPr>
        <w:spacing w:after="0"/>
        <w:rPr>
          <w:rFonts w:ascii="Calibri" w:hAnsi="Calibri" w:cs="Calibri"/>
          <w:sz w:val="22"/>
          <w:szCs w:val="22"/>
          <w:lang w:val="en-GB" w:eastAsia="en-GB"/>
        </w:rPr>
      </w:pPr>
      <w:r w:rsidRPr="00BD15C9">
        <w:rPr>
          <w:rFonts w:ascii="Calibri" w:hAnsi="Calibri" w:cs="Calibri"/>
          <w:sz w:val="22"/>
          <w:szCs w:val="22"/>
          <w:lang w:val="en-GB" w:eastAsia="en-GB"/>
        </w:rPr>
        <w:t>Prepare a presentation, written statement, video, drawing</w:t>
      </w:r>
      <w:r w:rsidRPr="00BD15C9" w:rsidR="00551916">
        <w:rPr>
          <w:rFonts w:ascii="Calibri" w:hAnsi="Calibri" w:cs="Calibri"/>
          <w:sz w:val="22"/>
          <w:szCs w:val="22"/>
          <w:lang w:val="en-GB" w:eastAsia="en-GB"/>
        </w:rPr>
        <w:t>,</w:t>
      </w:r>
      <w:r w:rsidRPr="00BD15C9">
        <w:rPr>
          <w:rFonts w:ascii="Calibri" w:hAnsi="Calibri" w:cs="Calibri"/>
          <w:sz w:val="22"/>
          <w:szCs w:val="22"/>
          <w:lang w:val="en-GB" w:eastAsia="en-GB"/>
        </w:rPr>
        <w:t xml:space="preserve"> etc.</w:t>
      </w:r>
    </w:p>
    <w:p w:rsidRPr="00BD15C9" w:rsidR="00784310" w:rsidP="008A264C" w:rsidRDefault="00784310" w14:paraId="1E727910" w14:textId="77777777">
      <w:pPr>
        <w:pStyle w:val="4Bulletedcopyblue"/>
        <w:numPr>
          <w:ilvl w:val="0"/>
          <w:numId w:val="38"/>
        </w:numPr>
        <w:spacing w:after="0"/>
        <w:rPr>
          <w:rFonts w:ascii="Calibri" w:hAnsi="Calibri" w:cs="Calibri"/>
          <w:sz w:val="22"/>
          <w:szCs w:val="22"/>
          <w:lang w:val="en-GB" w:eastAsia="en-GB"/>
        </w:rPr>
      </w:pPr>
      <w:r w:rsidRPr="00BD15C9">
        <w:rPr>
          <w:rFonts w:ascii="Calibri" w:hAnsi="Calibri" w:cs="Calibri"/>
          <w:sz w:val="22"/>
          <w:szCs w:val="22"/>
          <w:lang w:val="en-GB" w:eastAsia="en-GB"/>
        </w:rPr>
        <w:t>Discuss their views with a member of staff who can act as a representative during the meeting</w:t>
      </w:r>
    </w:p>
    <w:p w:rsidRPr="00BD15C9" w:rsidR="00784310" w:rsidP="008A264C" w:rsidRDefault="00784310" w14:paraId="289B163B" w14:textId="77777777">
      <w:pPr>
        <w:pStyle w:val="4Bulletedcopyblue"/>
        <w:numPr>
          <w:ilvl w:val="0"/>
          <w:numId w:val="38"/>
        </w:numPr>
        <w:spacing w:after="0"/>
        <w:rPr>
          <w:rFonts w:ascii="Calibri" w:hAnsi="Calibri" w:cs="Calibri"/>
          <w:sz w:val="22"/>
          <w:szCs w:val="22"/>
          <w:lang w:val="en-GB" w:eastAsia="en-GB"/>
        </w:rPr>
      </w:pPr>
      <w:r w:rsidRPr="00BD15C9">
        <w:rPr>
          <w:rFonts w:ascii="Calibri" w:hAnsi="Calibri" w:cs="Calibri"/>
          <w:sz w:val="22"/>
          <w:szCs w:val="22"/>
          <w:lang w:val="en-GB" w:eastAsia="en-GB"/>
        </w:rPr>
        <w:t>Complete a survey</w:t>
      </w:r>
    </w:p>
    <w:p w:rsidRPr="00BD15C9" w:rsidR="007F61C7" w:rsidP="007F61C7" w:rsidRDefault="007F61C7" w14:paraId="60B0B0D8" w14:textId="77777777">
      <w:pPr>
        <w:pStyle w:val="4Bulletedcopyblue"/>
        <w:numPr>
          <w:ilvl w:val="0"/>
          <w:numId w:val="0"/>
        </w:numPr>
        <w:ind w:left="340"/>
        <w:rPr>
          <w:rFonts w:ascii="Calibri" w:hAnsi="Calibri" w:cs="Calibri"/>
          <w:sz w:val="22"/>
          <w:szCs w:val="22"/>
          <w:lang w:val="en-GB" w:eastAsia="en-GB"/>
        </w:rPr>
      </w:pPr>
    </w:p>
    <w:p w:rsidR="008A264C" w:rsidP="00784310" w:rsidRDefault="00784310" w14:paraId="3E849B2B" w14:textId="77777777">
      <w:pPr>
        <w:pStyle w:val="1bodycopy10pt"/>
        <w:rPr>
          <w:rFonts w:ascii="Calibri" w:hAnsi="Calibri" w:cs="Calibri"/>
          <w:b/>
          <w:bCs/>
          <w:sz w:val="22"/>
          <w:szCs w:val="22"/>
          <w:lang w:val="en-GB" w:eastAsia="en-GB"/>
        </w:rPr>
      </w:pPr>
      <w:bookmarkStart w:name="_Toc116987825" w:id="24"/>
      <w:bookmarkStart w:name="_Toc117080334" w:id="25"/>
      <w:bookmarkStart w:name="_Toc231321171" w:id="26"/>
      <w:r w:rsidRPr="699102B5" w:rsidR="00784310">
        <w:rPr>
          <w:rStyle w:val="Heading1Char"/>
          <w:rFonts w:ascii="Calibri" w:hAnsi="Calibri" w:cs="Calibri"/>
          <w:color w:val="002060"/>
          <w:sz w:val="22"/>
          <w:szCs w:val="22"/>
          <w:lang w:val="en-GB" w:eastAsia="en-GB"/>
        </w:rPr>
        <w:t xml:space="preserve">8. How will the school adapt </w:t>
      </w:r>
      <w:r w:rsidRPr="699102B5" w:rsidR="0028381C">
        <w:rPr>
          <w:rStyle w:val="Heading1Char"/>
          <w:rFonts w:ascii="Calibri" w:hAnsi="Calibri" w:cs="Calibri"/>
          <w:color w:val="002060"/>
          <w:sz w:val="22"/>
          <w:szCs w:val="22"/>
          <w:lang w:val="en-GB" w:eastAsia="en-GB"/>
        </w:rPr>
        <w:t>its</w:t>
      </w:r>
      <w:r w:rsidRPr="699102B5" w:rsidR="00784310">
        <w:rPr>
          <w:rStyle w:val="Heading1Char"/>
          <w:rFonts w:ascii="Calibri" w:hAnsi="Calibri" w:cs="Calibri"/>
          <w:color w:val="002060"/>
          <w:sz w:val="22"/>
          <w:szCs w:val="22"/>
          <w:lang w:val="en-GB" w:eastAsia="en-GB"/>
        </w:rPr>
        <w:t xml:space="preserve"> teaching </w:t>
      </w:r>
      <w:r w:rsidRPr="699102B5" w:rsidR="0028381C">
        <w:rPr>
          <w:rStyle w:val="Heading1Char"/>
          <w:rFonts w:ascii="Calibri" w:hAnsi="Calibri" w:cs="Calibri"/>
          <w:color w:val="002060"/>
          <w:sz w:val="22"/>
          <w:szCs w:val="22"/>
          <w:lang w:val="en-GB" w:eastAsia="en-GB"/>
        </w:rPr>
        <w:t>for my child</w:t>
      </w:r>
      <w:r w:rsidRPr="699102B5" w:rsidR="00784310">
        <w:rPr>
          <w:rStyle w:val="Heading1Char"/>
          <w:rFonts w:ascii="Calibri" w:hAnsi="Calibri" w:cs="Calibri"/>
          <w:color w:val="002060"/>
          <w:sz w:val="22"/>
          <w:szCs w:val="22"/>
          <w:lang w:val="en-GB" w:eastAsia="en-GB"/>
        </w:rPr>
        <w:t>?</w:t>
      </w:r>
      <w:bookmarkEnd w:id="24"/>
      <w:bookmarkEnd w:id="25"/>
      <w:bookmarkEnd w:id="26"/>
    </w:p>
    <w:p w:rsidRPr="00BD15C9" w:rsidR="00784310" w:rsidP="00784310" w:rsidRDefault="00784310" w14:paraId="4683EC60" w14:textId="2BBCE8BD">
      <w:pPr>
        <w:pStyle w:val="1bodycopy10pt"/>
        <w:rPr>
          <w:rFonts w:ascii="Calibri" w:hAnsi="Calibri" w:cs="Calibri"/>
          <w:sz w:val="22"/>
          <w:szCs w:val="22"/>
          <w:lang w:val="en-GB" w:eastAsia="en-GB"/>
        </w:rPr>
      </w:pPr>
      <w:r w:rsidRPr="00BD15C9" w:rsidR="00784310">
        <w:rPr>
          <w:rFonts w:ascii="Calibri" w:hAnsi="Calibri" w:cs="Calibri"/>
          <w:sz w:val="22"/>
          <w:szCs w:val="22"/>
          <w:lang w:val="en-GB" w:eastAsia="en-GB"/>
        </w:rPr>
        <w:t>Your child’s teacher</w:t>
      </w:r>
      <w:r w:rsidRPr="00BD15C9" w:rsidR="4B413DBA">
        <w:rPr>
          <w:rFonts w:ascii="Calibri" w:hAnsi="Calibri" w:cs="Calibri"/>
          <w:sz w:val="22"/>
          <w:szCs w:val="22"/>
          <w:lang w:val="en-GB" w:eastAsia="en-GB"/>
        </w:rPr>
        <w:t xml:space="preserve"> is</w:t>
      </w:r>
      <w:r w:rsidRPr="00BD15C9" w:rsidR="1E61B575">
        <w:rPr>
          <w:rFonts w:ascii="Calibri" w:hAnsi="Calibri" w:cs="Calibri"/>
          <w:sz w:val="22"/>
          <w:szCs w:val="22"/>
          <w:lang w:val="en-GB" w:eastAsia="en-GB"/>
        </w:rPr>
        <w:t xml:space="preserve"> responsible and </w:t>
      </w:r>
      <w:r w:rsidRPr="00BD15C9" w:rsidR="1E61B575">
        <w:rPr>
          <w:rFonts w:ascii="Calibri" w:hAnsi="Calibri" w:cs="Calibri"/>
          <w:sz w:val="22"/>
          <w:szCs w:val="22"/>
          <w:lang w:val="en-GB" w:eastAsia="en-GB"/>
        </w:rPr>
        <w:t xml:space="preserve">accountable</w:t>
      </w:r>
      <w:r w:rsidRPr="00BD15C9" w:rsidR="1E61B575">
        <w:rPr>
          <w:rFonts w:ascii="Calibri" w:hAnsi="Calibri" w:cs="Calibri"/>
          <w:sz w:val="22"/>
          <w:szCs w:val="22"/>
          <w:lang w:val="en-GB" w:eastAsia="en-GB"/>
        </w:rPr>
        <w:t xml:space="preserve"> for the progress and development of all the pupils in their class.</w:t>
      </w:r>
      <w:r w:rsidRPr="00BD15C9" w:rsidR="4B413DBA">
        <w:rPr>
          <w:rFonts w:ascii="Calibri" w:hAnsi="Calibri" w:cs="Calibri"/>
          <w:sz w:val="22"/>
          <w:szCs w:val="22"/>
          <w:lang w:val="en-GB" w:eastAsia="en-GB"/>
        </w:rPr>
        <w:t xml:space="preserve"> </w:t>
      </w:r>
    </w:p>
    <w:p w:rsidRPr="00BD15C9" w:rsidR="007F61C7" w:rsidP="00784310" w:rsidRDefault="00784310" w14:paraId="4E0FFB56" w14:textId="77777777">
      <w:pPr>
        <w:pStyle w:val="1bodycopy10pt"/>
        <w:rPr>
          <w:rFonts w:ascii="Calibri" w:hAnsi="Calibri" w:cs="Calibri"/>
          <w:sz w:val="22"/>
          <w:szCs w:val="22"/>
          <w:lang w:val="en-GB" w:eastAsia="en-GB"/>
        </w:rPr>
      </w:pPr>
      <w:r w:rsidRPr="00BD15C9">
        <w:rPr>
          <w:rFonts w:ascii="Calibri" w:hAnsi="Calibri" w:cs="Calibri"/>
          <w:sz w:val="22"/>
          <w:szCs w:val="22"/>
          <w:lang w:val="en-GB" w:eastAsia="en-GB"/>
        </w:rPr>
        <w:t xml:space="preserve">High-quality teaching is our first step in responding to your child’s needs. </w:t>
      </w:r>
      <w:r w:rsidRPr="00BD15C9" w:rsidR="00DD2671">
        <w:rPr>
          <w:rFonts w:ascii="Calibri" w:hAnsi="Calibri" w:cs="Calibri"/>
          <w:sz w:val="22"/>
          <w:szCs w:val="22"/>
          <w:lang w:val="en-GB" w:eastAsia="en-GB"/>
        </w:rPr>
        <w:t xml:space="preserve">We will make sure that your child has access to a broad and balanced curriculum </w:t>
      </w:r>
      <w:r w:rsidRPr="00BD15C9" w:rsidR="00152926">
        <w:rPr>
          <w:rFonts w:ascii="Calibri" w:hAnsi="Calibri" w:cs="Calibri"/>
          <w:sz w:val="22"/>
          <w:szCs w:val="22"/>
          <w:lang w:val="en-GB" w:eastAsia="en-GB"/>
        </w:rPr>
        <w:t>in every year they are at our school.</w:t>
      </w:r>
      <w:r w:rsidRPr="00BD15C9" w:rsidR="00DD2671">
        <w:rPr>
          <w:rFonts w:ascii="Calibri" w:hAnsi="Calibri" w:cs="Calibri"/>
          <w:sz w:val="22"/>
          <w:szCs w:val="22"/>
          <w:lang w:val="en-GB" w:eastAsia="en-GB"/>
        </w:rPr>
        <w:t xml:space="preserve"> </w:t>
      </w:r>
    </w:p>
    <w:p w:rsidRPr="00BD15C9" w:rsidR="00784310" w:rsidP="00784310" w:rsidRDefault="00784310" w14:paraId="5629F1A0" w14:textId="0C1D4E08">
      <w:pPr>
        <w:pStyle w:val="1bodycopy10pt"/>
        <w:rPr>
          <w:rFonts w:ascii="Calibri" w:hAnsi="Calibri" w:cs="Calibri"/>
          <w:sz w:val="22"/>
          <w:szCs w:val="22"/>
          <w:lang w:val="en-GB" w:eastAsia="en-GB"/>
        </w:rPr>
      </w:pPr>
      <w:r w:rsidRPr="699102B5" w:rsidR="00784310">
        <w:rPr>
          <w:rFonts w:ascii="Calibri" w:hAnsi="Calibri" w:cs="Calibri"/>
          <w:sz w:val="22"/>
          <w:szCs w:val="22"/>
          <w:lang w:val="en-GB" w:eastAsia="en-GB"/>
        </w:rPr>
        <w:t>We will</w:t>
      </w:r>
      <w:r w:rsidRPr="699102B5" w:rsidR="319788B1">
        <w:rPr>
          <w:rFonts w:ascii="Calibri" w:hAnsi="Calibri" w:cs="Calibri"/>
          <w:sz w:val="22"/>
          <w:szCs w:val="22"/>
          <w:lang w:val="en-GB" w:eastAsia="en-GB"/>
        </w:rPr>
        <w:t xml:space="preserve"> adapt</w:t>
      </w:r>
      <w:r w:rsidRPr="699102B5" w:rsidR="00784310">
        <w:rPr>
          <w:rFonts w:ascii="Calibri" w:hAnsi="Calibri" w:cs="Calibri"/>
          <w:sz w:val="22"/>
          <w:szCs w:val="22"/>
          <w:lang w:val="en-GB" w:eastAsia="en-GB"/>
        </w:rPr>
        <w:t xml:space="preserve"> how we teach to suit the way the</w:t>
      </w:r>
      <w:r w:rsidRPr="699102B5" w:rsidR="0043455C">
        <w:rPr>
          <w:rFonts w:ascii="Calibri" w:hAnsi="Calibri" w:cs="Calibri"/>
          <w:sz w:val="22"/>
          <w:szCs w:val="22"/>
          <w:lang w:val="en-GB" w:eastAsia="en-GB"/>
        </w:rPr>
        <w:t xml:space="preserve"> pupil</w:t>
      </w:r>
      <w:r w:rsidRPr="699102B5" w:rsidR="00784310">
        <w:rPr>
          <w:rFonts w:ascii="Calibri" w:hAnsi="Calibri" w:cs="Calibri"/>
          <w:sz w:val="22"/>
          <w:szCs w:val="22"/>
          <w:lang w:val="en-GB" w:eastAsia="en-GB"/>
        </w:rPr>
        <w:t xml:space="preserve"> work</w:t>
      </w:r>
      <w:r w:rsidRPr="699102B5" w:rsidR="0043455C">
        <w:rPr>
          <w:rFonts w:ascii="Calibri" w:hAnsi="Calibri" w:cs="Calibri"/>
          <w:sz w:val="22"/>
          <w:szCs w:val="22"/>
          <w:lang w:val="en-GB" w:eastAsia="en-GB"/>
        </w:rPr>
        <w:t>s</w:t>
      </w:r>
      <w:r w:rsidRPr="699102B5" w:rsidR="00784310">
        <w:rPr>
          <w:rFonts w:ascii="Calibri" w:hAnsi="Calibri" w:cs="Calibri"/>
          <w:sz w:val="22"/>
          <w:szCs w:val="22"/>
          <w:lang w:val="en-GB" w:eastAsia="en-GB"/>
        </w:rPr>
        <w:t xml:space="preserve"> best.</w:t>
      </w:r>
      <w:r w:rsidRPr="699102B5" w:rsidR="00DD2671">
        <w:rPr>
          <w:rFonts w:ascii="Calibri" w:hAnsi="Calibri" w:cs="Calibri"/>
          <w:sz w:val="22"/>
          <w:szCs w:val="22"/>
          <w:lang w:val="en-GB" w:eastAsia="en-GB"/>
        </w:rPr>
        <w:t xml:space="preserve"> </w:t>
      </w:r>
      <w:r w:rsidRPr="699102B5" w:rsidR="00152926">
        <w:rPr>
          <w:rFonts w:ascii="Calibri" w:hAnsi="Calibri" w:cs="Calibri"/>
          <w:sz w:val="22"/>
          <w:szCs w:val="22"/>
          <w:lang w:val="en-GB" w:eastAsia="en-GB"/>
        </w:rPr>
        <w:t xml:space="preserve">There is no </w:t>
      </w:r>
      <w:r w:rsidRPr="699102B5" w:rsidR="007F61C7">
        <w:rPr>
          <w:rFonts w:ascii="Calibri" w:hAnsi="Calibri" w:cs="Calibri"/>
          <w:sz w:val="22"/>
          <w:szCs w:val="22"/>
          <w:lang w:val="en-GB" w:eastAsia="en-GB"/>
        </w:rPr>
        <w:t>'1</w:t>
      </w:r>
      <w:r w:rsidRPr="699102B5" w:rsidR="00152926">
        <w:rPr>
          <w:rFonts w:ascii="Calibri" w:hAnsi="Calibri" w:cs="Calibri"/>
          <w:sz w:val="22"/>
          <w:szCs w:val="22"/>
          <w:lang w:val="en-GB" w:eastAsia="en-GB"/>
        </w:rPr>
        <w:t xml:space="preserve"> size fits all</w:t>
      </w:r>
      <w:r w:rsidRPr="699102B5" w:rsidR="007F61C7">
        <w:rPr>
          <w:rFonts w:ascii="Calibri" w:hAnsi="Calibri" w:cs="Calibri"/>
          <w:sz w:val="22"/>
          <w:szCs w:val="22"/>
          <w:lang w:val="en-GB" w:eastAsia="en-GB"/>
        </w:rPr>
        <w:t>’</w:t>
      </w:r>
      <w:r w:rsidRPr="699102B5" w:rsidR="00152926">
        <w:rPr>
          <w:rFonts w:ascii="Calibri" w:hAnsi="Calibri" w:cs="Calibri"/>
          <w:sz w:val="22"/>
          <w:szCs w:val="22"/>
          <w:lang w:val="en-GB" w:eastAsia="en-GB"/>
        </w:rPr>
        <w:t xml:space="preserve"> approach to adapting the curriculum, we work on a case</w:t>
      </w:r>
      <w:r w:rsidRPr="699102B5" w:rsidR="007F61C7">
        <w:rPr>
          <w:rFonts w:ascii="Calibri" w:hAnsi="Calibri" w:cs="Calibri"/>
          <w:sz w:val="22"/>
          <w:szCs w:val="22"/>
          <w:lang w:val="en-GB" w:eastAsia="en-GB"/>
        </w:rPr>
        <w:t>-</w:t>
      </w:r>
      <w:r w:rsidRPr="699102B5" w:rsidR="00152926">
        <w:rPr>
          <w:rFonts w:ascii="Calibri" w:hAnsi="Calibri" w:cs="Calibri"/>
          <w:sz w:val="22"/>
          <w:szCs w:val="22"/>
          <w:lang w:val="en-GB" w:eastAsia="en-GB"/>
        </w:rPr>
        <w:t>by case basis to make sure the adapt</w:t>
      </w:r>
      <w:r w:rsidRPr="699102B5" w:rsidR="007F61C7">
        <w:rPr>
          <w:rFonts w:ascii="Calibri" w:hAnsi="Calibri" w:cs="Calibri"/>
          <w:sz w:val="22"/>
          <w:szCs w:val="22"/>
          <w:lang w:val="en-GB" w:eastAsia="en-GB"/>
        </w:rPr>
        <w:t>at</w:t>
      </w:r>
      <w:r w:rsidRPr="699102B5" w:rsidR="00152926">
        <w:rPr>
          <w:rFonts w:ascii="Calibri" w:hAnsi="Calibri" w:cs="Calibri"/>
          <w:sz w:val="22"/>
          <w:szCs w:val="22"/>
          <w:lang w:val="en-GB" w:eastAsia="en-GB"/>
        </w:rPr>
        <w:t>ions we make are meaningful to your child.</w:t>
      </w:r>
    </w:p>
    <w:p w:rsidRPr="00BD15C9" w:rsidR="00784310" w:rsidP="00784310" w:rsidRDefault="00784310" w14:paraId="222769BC" w14:textId="6DFAC2BB">
      <w:pPr>
        <w:pStyle w:val="1bodycopy10pt"/>
        <w:rPr>
          <w:rFonts w:ascii="Calibri" w:hAnsi="Calibri" w:cs="Calibri"/>
          <w:sz w:val="22"/>
          <w:szCs w:val="22"/>
          <w:lang w:val="en-GB" w:eastAsia="en-GB"/>
        </w:rPr>
      </w:pPr>
      <w:r w:rsidRPr="699102B5" w:rsidR="00784310">
        <w:rPr>
          <w:rFonts w:ascii="Calibri" w:hAnsi="Calibri" w:cs="Calibri"/>
          <w:sz w:val="22"/>
          <w:szCs w:val="22"/>
          <w:lang w:val="en-GB" w:eastAsia="en-GB"/>
        </w:rPr>
        <w:t>These adaptations</w:t>
      </w:r>
      <w:r w:rsidRPr="699102B5" w:rsidR="57419746">
        <w:rPr>
          <w:rFonts w:ascii="Calibri" w:hAnsi="Calibri" w:cs="Calibri"/>
          <w:sz w:val="22"/>
          <w:szCs w:val="22"/>
          <w:lang w:val="en-GB" w:eastAsia="en-GB"/>
        </w:rPr>
        <w:t xml:space="preserve"> may</w:t>
      </w:r>
      <w:r w:rsidRPr="699102B5" w:rsidR="00784310">
        <w:rPr>
          <w:rFonts w:ascii="Calibri" w:hAnsi="Calibri" w:cs="Calibri"/>
          <w:sz w:val="22"/>
          <w:szCs w:val="22"/>
          <w:lang w:val="en-GB" w:eastAsia="en-GB"/>
        </w:rPr>
        <w:t xml:space="preserve"> include:</w:t>
      </w:r>
    </w:p>
    <w:p w:rsidRPr="00BD15C9" w:rsidR="00784310" w:rsidP="699102B5" w:rsidRDefault="00784310" w14:paraId="4ACD6F04" w14:textId="5C140885">
      <w:pPr>
        <w:pStyle w:val="4Bulletedcopyblue"/>
        <w:spacing w:after="0"/>
        <w:rPr>
          <w:rFonts w:ascii="Calibri" w:hAnsi="Calibri" w:cs="Calibri"/>
          <w:sz w:val="22"/>
          <w:szCs w:val="22"/>
          <w:lang w:val="en-GB" w:eastAsia="en-GB"/>
        </w:rPr>
      </w:pPr>
      <w:r w:rsidRPr="699102B5" w:rsidR="362F051A">
        <w:rPr>
          <w:rFonts w:ascii="Calibri" w:hAnsi="Calibri" w:cs="Calibri"/>
          <w:sz w:val="22"/>
          <w:szCs w:val="22"/>
          <w:lang w:val="en-GB" w:eastAsia="en-GB"/>
        </w:rPr>
        <w:t xml:space="preserve">Adapting </w:t>
      </w:r>
      <w:r w:rsidRPr="699102B5" w:rsidR="00784310">
        <w:rPr>
          <w:rFonts w:ascii="Calibri" w:hAnsi="Calibri" w:cs="Calibri"/>
          <w:sz w:val="22"/>
          <w:szCs w:val="22"/>
          <w:lang w:val="en-GB" w:eastAsia="en-GB"/>
        </w:rPr>
        <w:t xml:space="preserve">our curriculum to </w:t>
      </w:r>
      <w:r w:rsidRPr="699102B5" w:rsidR="005F05BD">
        <w:rPr>
          <w:rFonts w:ascii="Calibri" w:hAnsi="Calibri" w:cs="Calibri"/>
          <w:sz w:val="22"/>
          <w:szCs w:val="22"/>
          <w:lang w:val="en-GB" w:eastAsia="en-GB"/>
        </w:rPr>
        <w:t xml:space="preserve">make </w:t>
      </w:r>
      <w:r w:rsidRPr="699102B5" w:rsidR="00784310">
        <w:rPr>
          <w:rFonts w:ascii="Calibri" w:hAnsi="Calibri" w:cs="Calibri"/>
          <w:sz w:val="22"/>
          <w:szCs w:val="22"/>
          <w:lang w:val="en-GB" w:eastAsia="en-GB"/>
        </w:rPr>
        <w:t xml:space="preserve">sure all pupils </w:t>
      </w:r>
      <w:r w:rsidRPr="699102B5" w:rsidR="00784310">
        <w:rPr>
          <w:rFonts w:ascii="Calibri" w:hAnsi="Calibri" w:cs="Calibri"/>
          <w:sz w:val="22"/>
          <w:szCs w:val="22"/>
          <w:lang w:val="en-GB" w:eastAsia="en-GB"/>
        </w:rPr>
        <w:t>are able to</w:t>
      </w:r>
      <w:r w:rsidRPr="699102B5" w:rsidR="00784310">
        <w:rPr>
          <w:rFonts w:ascii="Calibri" w:hAnsi="Calibri" w:cs="Calibri"/>
          <w:sz w:val="22"/>
          <w:szCs w:val="22"/>
          <w:lang w:val="en-GB" w:eastAsia="en-GB"/>
        </w:rPr>
        <w:t xml:space="preserve"> access it, for example, by grouping, 1</w:t>
      </w:r>
      <w:r w:rsidRPr="699102B5" w:rsidR="005F05BD">
        <w:rPr>
          <w:rFonts w:ascii="Calibri" w:hAnsi="Calibri" w:cs="Calibri"/>
          <w:sz w:val="22"/>
          <w:szCs w:val="22"/>
          <w:lang w:val="en-GB" w:eastAsia="en-GB"/>
        </w:rPr>
        <w:t>-to-</w:t>
      </w:r>
      <w:r w:rsidRPr="699102B5" w:rsidR="00784310">
        <w:rPr>
          <w:rFonts w:ascii="Calibri" w:hAnsi="Calibri" w:cs="Calibri"/>
          <w:sz w:val="22"/>
          <w:szCs w:val="22"/>
          <w:lang w:val="en-GB" w:eastAsia="en-GB"/>
        </w:rPr>
        <w:t>1 work,</w:t>
      </w:r>
      <w:r w:rsidRPr="699102B5" w:rsidR="0043455C">
        <w:rPr>
          <w:rFonts w:ascii="Calibri" w:hAnsi="Calibri" w:cs="Calibri"/>
          <w:sz w:val="22"/>
          <w:szCs w:val="22"/>
          <w:lang w:val="en-GB" w:eastAsia="en-GB"/>
        </w:rPr>
        <w:t xml:space="preserve"> adapting the</w:t>
      </w:r>
      <w:r w:rsidRPr="699102B5" w:rsidR="00784310">
        <w:rPr>
          <w:rFonts w:ascii="Calibri" w:hAnsi="Calibri" w:cs="Calibri"/>
          <w:sz w:val="22"/>
          <w:szCs w:val="22"/>
          <w:lang w:val="en-GB" w:eastAsia="en-GB"/>
        </w:rPr>
        <w:t xml:space="preserve"> teaching style</w:t>
      </w:r>
      <w:r w:rsidRPr="699102B5" w:rsidR="0043455C">
        <w:rPr>
          <w:rFonts w:ascii="Calibri" w:hAnsi="Calibri" w:cs="Calibri"/>
          <w:sz w:val="22"/>
          <w:szCs w:val="22"/>
          <w:lang w:val="en-GB" w:eastAsia="en-GB"/>
        </w:rPr>
        <w:t xml:space="preserve"> or</w:t>
      </w:r>
      <w:r w:rsidRPr="699102B5" w:rsidR="00784310">
        <w:rPr>
          <w:rFonts w:ascii="Calibri" w:hAnsi="Calibri" w:cs="Calibri"/>
          <w:sz w:val="22"/>
          <w:szCs w:val="22"/>
          <w:lang w:val="en-GB" w:eastAsia="en-GB"/>
        </w:rPr>
        <w:t xml:space="preserve"> content of the lesson, etc.</w:t>
      </w:r>
    </w:p>
    <w:p w:rsidRPr="00BD15C9" w:rsidR="00784310" w:rsidP="699102B5" w:rsidRDefault="00784310" w14:paraId="4628C026" w14:textId="207578FF">
      <w:pPr>
        <w:pStyle w:val="4Bulletedcopyblue"/>
        <w:spacing w:after="0"/>
        <w:rPr>
          <w:rFonts w:ascii="Calibri" w:hAnsi="Calibri" w:cs="Calibri"/>
          <w:sz w:val="22"/>
          <w:szCs w:val="22"/>
          <w:lang w:val="en-GB" w:eastAsia="en-GB"/>
        </w:rPr>
      </w:pPr>
      <w:r w:rsidRPr="699102B5" w:rsidR="35167E7E">
        <w:rPr>
          <w:rFonts w:ascii="Calibri" w:hAnsi="Calibri" w:cs="Calibri"/>
          <w:sz w:val="22"/>
          <w:szCs w:val="22"/>
          <w:lang w:val="en-GB" w:eastAsia="en-GB"/>
        </w:rPr>
        <w:t xml:space="preserve">Adapting </w:t>
      </w:r>
      <w:r w:rsidRPr="699102B5" w:rsidR="00784310">
        <w:rPr>
          <w:rFonts w:ascii="Calibri" w:hAnsi="Calibri" w:cs="Calibri"/>
          <w:sz w:val="22"/>
          <w:szCs w:val="22"/>
          <w:lang w:val="en-GB" w:eastAsia="en-GB"/>
        </w:rPr>
        <w:t>our teaching, for example, giving longer processing times, pre-teaching of key vocabulary, reading instructions aloud, etc.</w:t>
      </w:r>
    </w:p>
    <w:p w:rsidRPr="00BD15C9" w:rsidR="00784310" w:rsidP="00496043" w:rsidRDefault="00784310" w14:paraId="24604786" w14:textId="77777777">
      <w:pPr>
        <w:pStyle w:val="4Bulletedcopyblue"/>
        <w:numPr>
          <w:ilvl w:val="0"/>
          <w:numId w:val="39"/>
        </w:numPr>
        <w:spacing w:after="0"/>
        <w:rPr>
          <w:rFonts w:ascii="Calibri" w:hAnsi="Calibri" w:cs="Calibri"/>
          <w:sz w:val="22"/>
          <w:szCs w:val="22"/>
          <w:lang w:val="en-GB" w:eastAsia="en-GB"/>
        </w:rPr>
      </w:pPr>
      <w:r w:rsidRPr="00BD15C9">
        <w:rPr>
          <w:rFonts w:ascii="Calibri" w:hAnsi="Calibri" w:cs="Calibri"/>
          <w:sz w:val="22"/>
          <w:szCs w:val="22"/>
          <w:lang w:val="en-GB" w:eastAsia="en-GB"/>
        </w:rPr>
        <w:t> Adapting our resources and staffing</w:t>
      </w:r>
    </w:p>
    <w:p w:rsidRPr="00BD15C9" w:rsidR="00784310" w:rsidP="699102B5" w:rsidRDefault="00784310" w14:paraId="1CA4B1BB" w14:textId="77777777">
      <w:pPr>
        <w:pStyle w:val="4Bulletedcopyblue"/>
        <w:spacing w:after="0"/>
        <w:rPr>
          <w:rFonts w:ascii="Calibri" w:hAnsi="Calibri" w:cs="Calibri"/>
          <w:sz w:val="22"/>
          <w:szCs w:val="22"/>
          <w:lang w:val="en-GB" w:eastAsia="en-GB"/>
        </w:rPr>
      </w:pPr>
      <w:r w:rsidRPr="699102B5" w:rsidR="00784310">
        <w:rPr>
          <w:rFonts w:ascii="Calibri" w:hAnsi="Calibri" w:cs="Calibri"/>
          <w:sz w:val="22"/>
          <w:szCs w:val="22"/>
          <w:lang w:val="en-GB" w:eastAsia="en-GB"/>
        </w:rPr>
        <w:t> Using recommended aids, such as laptops, coloured overlays, visual timetables, larger font, etc.</w:t>
      </w:r>
    </w:p>
    <w:p w:rsidR="66B52A4C" w:rsidP="699102B5" w:rsidRDefault="66B52A4C" w14:paraId="0CB7CF99" w14:textId="5F03364D">
      <w:pPr>
        <w:pStyle w:val="4Bulletedcopyblue"/>
        <w:spacing w:after="0"/>
        <w:rPr/>
      </w:pPr>
      <w:r w:rsidRPr="699102B5" w:rsidR="66B52A4C">
        <w:rPr>
          <w:rFonts w:ascii="Calibri" w:hAnsi="Calibri" w:cs="Calibri"/>
          <w:sz w:val="22"/>
          <w:szCs w:val="22"/>
          <w:lang w:val="en-GB" w:eastAsia="en-GB"/>
        </w:rPr>
        <w:t>Making use of planned teaching interventions chosen to fulfil a specific need.</w:t>
      </w:r>
    </w:p>
    <w:p w:rsidRPr="00BD15C9" w:rsidR="00784310" w:rsidP="699102B5" w:rsidRDefault="00784310" w14:paraId="2C72753D" w14:textId="35DF3D17">
      <w:pPr>
        <w:pStyle w:val="4Bulletedcopyblue"/>
        <w:spacing w:after="0"/>
        <w:rPr>
          <w:rFonts w:ascii="Calibri" w:hAnsi="Calibri" w:cs="Calibri"/>
          <w:sz w:val="22"/>
          <w:szCs w:val="22"/>
          <w:lang w:val="en-GB" w:eastAsia="en-GB"/>
        </w:rPr>
      </w:pPr>
      <w:r w:rsidRPr="00BD15C9" w:rsidR="00784310">
        <w:rPr>
          <w:rFonts w:ascii="Calibri" w:hAnsi="Calibri" w:cs="Calibri"/>
          <w:sz w:val="22"/>
          <w:szCs w:val="22"/>
          <w:lang w:val="en-GB" w:eastAsia="en-GB"/>
        </w:rPr>
        <w:t>Teaching assistants will support pupils on a 1</w:t>
      </w:r>
      <w:r w:rsidRPr="00BD15C9" w:rsidR="005F05BD">
        <w:rPr>
          <w:rFonts w:ascii="Calibri" w:hAnsi="Calibri" w:cs="Calibri"/>
          <w:sz w:val="22"/>
          <w:szCs w:val="22"/>
          <w:lang w:val="en-GB" w:eastAsia="en-GB"/>
        </w:rPr>
        <w:t>-to-</w:t>
      </w:r>
      <w:r w:rsidRPr="00BD15C9" w:rsidR="00784310">
        <w:rPr>
          <w:rFonts w:ascii="Calibri" w:hAnsi="Calibri" w:cs="Calibri"/>
          <w:sz w:val="22"/>
          <w:szCs w:val="22"/>
          <w:lang w:val="en-GB" w:eastAsia="en-GB"/>
        </w:rPr>
        <w:t xml:space="preserve">1 basis</w:t>
      </w:r>
      <w:r w:rsidRPr="00BD15C9" w:rsidR="7674B5ED">
        <w:rPr>
          <w:rFonts w:ascii="Calibri" w:hAnsi="Calibri" w:cs="Calibri"/>
          <w:sz w:val="22"/>
          <w:szCs w:val="22"/>
          <w:lang w:val="en-GB" w:eastAsia="en-GB"/>
        </w:rPr>
        <w:t xml:space="preserve"> or in small groups when this is </w:t>
      </w:r>
      <w:r w:rsidRPr="00BD15C9" w:rsidR="7674B5ED">
        <w:rPr>
          <w:rFonts w:ascii="Calibri" w:hAnsi="Calibri" w:cs="Calibri"/>
          <w:sz w:val="22"/>
          <w:szCs w:val="22"/>
          <w:lang w:val="en-GB" w:eastAsia="en-GB"/>
        </w:rPr>
        <w:t xml:space="preserve">required</w:t>
      </w:r>
      <w:r w:rsidRPr="00BD15C9" w:rsidR="7674B5ED">
        <w:rPr>
          <w:rFonts w:ascii="Calibri" w:hAnsi="Calibri" w:cs="Calibri"/>
          <w:sz w:val="22"/>
          <w:szCs w:val="22"/>
          <w:lang w:val="en-GB" w:eastAsia="en-GB"/>
        </w:rPr>
        <w:t xml:space="preserve"> and planned for.</w:t>
      </w:r>
    </w:p>
    <w:p w:rsidR="699102B5" w:rsidP="699102B5" w:rsidRDefault="699102B5" w14:paraId="3FB84AA7" w14:textId="7F1FB256">
      <w:pPr>
        <w:pStyle w:val="4Bulletedcopyblue"/>
        <w:numPr>
          <w:ilvl w:val="0"/>
          <w:numId w:val="0"/>
        </w:numPr>
        <w:spacing w:after="0"/>
        <w:ind w:left="170"/>
        <w:rPr>
          <w:rFonts w:ascii="Calibri" w:hAnsi="Calibri" w:cs="Calibri"/>
          <w:sz w:val="22"/>
          <w:szCs w:val="22"/>
          <w:lang w:val="en-GB" w:eastAsia="en-GB"/>
        </w:rPr>
      </w:pPr>
    </w:p>
    <w:p w:rsidR="00496043" w:rsidP="00784310" w:rsidRDefault="00496043" w14:paraId="58C40414" w14:textId="3F31AD2B">
      <w:pPr>
        <w:pStyle w:val="1bodycopy10pt"/>
      </w:pPr>
      <w:r w:rsidRPr="699102B5" w:rsidR="2DA5D2DA">
        <w:rPr>
          <w:rFonts w:ascii="Calibri" w:hAnsi="Calibri" w:cs="Calibri"/>
          <w:sz w:val="22"/>
          <w:szCs w:val="22"/>
          <w:lang w:val="en-GB" w:eastAsia="en-GB"/>
        </w:rPr>
        <w:t>Other support may include.</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689"/>
        <w:gridCol w:w="3917"/>
        <w:gridCol w:w="3356"/>
      </w:tblGrid>
      <w:tr w:rsidRPr="00324F12" w:rsidR="00496043" w:rsidTr="699102B5" w14:paraId="3061BC9E" w14:textId="63AD98E3">
        <w:tc>
          <w:tcPr>
            <w:tcW w:w="2689" w:type="dxa"/>
            <w:tcMar/>
          </w:tcPr>
          <w:p w:rsidRPr="00324F12" w:rsidR="00496043" w:rsidP="0043347A" w:rsidRDefault="00496043" w14:paraId="76C3C59F" w14:textId="77777777">
            <w:pPr>
              <w:pStyle w:val="1bodycopy10pt"/>
              <w:rPr>
                <w:rFonts w:ascii="Calibri" w:hAnsi="Calibri" w:cs="Calibri"/>
                <w:sz w:val="22"/>
                <w:szCs w:val="22"/>
                <w:lang w:val="en-GB"/>
              </w:rPr>
            </w:pPr>
            <w:r w:rsidRPr="00324F12">
              <w:rPr>
                <w:rFonts w:ascii="Calibri" w:hAnsi="Calibri" w:cs="Calibri"/>
                <w:b/>
                <w:caps/>
                <w:sz w:val="22"/>
                <w:szCs w:val="22"/>
                <w:lang w:val="en-GB" w:eastAsia="en-GB"/>
              </w:rPr>
              <w:t>Area of need </w:t>
            </w:r>
          </w:p>
        </w:tc>
        <w:tc>
          <w:tcPr>
            <w:tcW w:w="3917" w:type="dxa"/>
            <w:tcMar/>
          </w:tcPr>
          <w:p w:rsidRPr="00324F12" w:rsidR="00496043" w:rsidP="0043347A" w:rsidRDefault="00496043" w14:paraId="4F8159E0" w14:textId="77777777">
            <w:pPr>
              <w:pStyle w:val="1bodycopy10pt"/>
              <w:rPr>
                <w:rFonts w:ascii="Calibri" w:hAnsi="Calibri" w:cs="Calibri"/>
                <w:sz w:val="22"/>
                <w:szCs w:val="22"/>
                <w:lang w:val="en-GB"/>
              </w:rPr>
            </w:pPr>
            <w:r w:rsidRPr="00324F12">
              <w:rPr>
                <w:rFonts w:ascii="Calibri" w:hAnsi="Calibri" w:cs="Calibri"/>
                <w:b/>
                <w:caps/>
                <w:sz w:val="22"/>
                <w:szCs w:val="22"/>
                <w:lang w:val="en-GB"/>
              </w:rPr>
              <w:t>Condition</w:t>
            </w:r>
          </w:p>
        </w:tc>
        <w:tc>
          <w:tcPr>
            <w:tcW w:w="3356" w:type="dxa"/>
            <w:tcMar/>
          </w:tcPr>
          <w:p w:rsidRPr="00324F12" w:rsidR="00496043" w:rsidP="0043347A" w:rsidRDefault="00496043" w14:paraId="15CF2A50" w14:textId="77777777">
            <w:pPr>
              <w:pStyle w:val="1bodycopy10pt"/>
              <w:rPr>
                <w:rFonts w:ascii="Calibri" w:hAnsi="Calibri" w:cs="Calibri"/>
                <w:b/>
                <w:caps/>
                <w:sz w:val="22"/>
                <w:szCs w:val="22"/>
                <w:lang w:val="en-GB"/>
              </w:rPr>
            </w:pPr>
          </w:p>
        </w:tc>
      </w:tr>
      <w:tr w:rsidRPr="00324F12" w:rsidR="00496043" w:rsidTr="699102B5" w14:paraId="0946EAF2" w14:textId="07874144">
        <w:tc>
          <w:tcPr>
            <w:tcW w:w="2689" w:type="dxa"/>
            <w:vMerge w:val="restart"/>
            <w:tcMar/>
            <w:vAlign w:val="center"/>
          </w:tcPr>
          <w:p w:rsidRPr="00324F12" w:rsidR="00496043" w:rsidP="00324F12" w:rsidRDefault="00496043" w14:paraId="308DD5DC" w14:textId="77777777">
            <w:pPr>
              <w:pStyle w:val="1bodycopy10pt"/>
              <w:spacing w:after="0"/>
              <w:rPr>
                <w:rFonts w:ascii="Calibri" w:hAnsi="Calibri" w:cs="Calibri"/>
                <w:sz w:val="22"/>
                <w:szCs w:val="22"/>
                <w:lang w:val="en-GB"/>
              </w:rPr>
            </w:pPr>
            <w:r w:rsidRPr="00324F12">
              <w:rPr>
                <w:rFonts w:ascii="Calibri" w:hAnsi="Calibri" w:cs="Calibri"/>
                <w:b/>
                <w:sz w:val="22"/>
                <w:szCs w:val="22"/>
                <w:lang w:val="en-GB" w:eastAsia="en-GB"/>
              </w:rPr>
              <w:t>Communication and interaction</w:t>
            </w:r>
          </w:p>
        </w:tc>
        <w:tc>
          <w:tcPr>
            <w:tcW w:w="3917" w:type="dxa"/>
            <w:tcMar/>
          </w:tcPr>
          <w:p w:rsidRPr="00324F12" w:rsidR="00496043" w:rsidP="00324F12" w:rsidRDefault="00496043" w14:paraId="4C52384E" w14:textId="77777777">
            <w:pPr>
              <w:pStyle w:val="1bodycopy10pt"/>
              <w:spacing w:after="0"/>
              <w:rPr>
                <w:rFonts w:ascii="Calibri" w:hAnsi="Calibri" w:cs="Calibri"/>
                <w:sz w:val="22"/>
                <w:szCs w:val="22"/>
                <w:lang w:val="en-GB"/>
              </w:rPr>
            </w:pPr>
            <w:r w:rsidRPr="00324F12">
              <w:rPr>
                <w:rFonts w:ascii="Calibri" w:hAnsi="Calibri" w:cs="Calibri"/>
                <w:sz w:val="22"/>
                <w:szCs w:val="22"/>
                <w:lang w:val="en-GB" w:eastAsia="en-GB"/>
              </w:rPr>
              <w:t>Autism spectrum disorder (ASD)</w:t>
            </w:r>
          </w:p>
        </w:tc>
        <w:tc>
          <w:tcPr>
            <w:tcW w:w="3356" w:type="dxa"/>
            <w:tcMar/>
          </w:tcPr>
          <w:p w:rsidRPr="00324F12" w:rsidR="00496043" w:rsidP="699102B5" w:rsidRDefault="00496043" w14:paraId="66E52A01" w14:textId="77777777">
            <w:pPr>
              <w:pStyle w:val="1bodycopy10pt"/>
              <w:spacing w:after="0"/>
              <w:rPr>
                <w:rFonts w:ascii="Calibri" w:hAnsi="Calibri" w:cs="Calibri"/>
                <w:sz w:val="22"/>
                <w:szCs w:val="22"/>
                <w:lang w:val="en-GB" w:eastAsia="en-GB"/>
              </w:rPr>
            </w:pPr>
            <w:r w:rsidRPr="699102B5" w:rsidR="00496043">
              <w:rPr>
                <w:rFonts w:ascii="Calibri" w:hAnsi="Calibri" w:cs="Calibri"/>
                <w:sz w:val="22"/>
                <w:szCs w:val="22"/>
                <w:lang w:val="en-GB" w:eastAsia="en-GB"/>
              </w:rPr>
              <w:t>Visual timetables</w:t>
            </w:r>
          </w:p>
          <w:p w:rsidRPr="00324F12" w:rsidR="00496043" w:rsidP="699102B5" w:rsidRDefault="00496043" w14:paraId="6ADF85E6" w14:textId="0554571D">
            <w:pPr>
              <w:pStyle w:val="1bodycopy10pt"/>
              <w:spacing w:after="0"/>
              <w:rPr>
                <w:rFonts w:ascii="Calibri" w:hAnsi="Calibri" w:cs="Calibri"/>
                <w:sz w:val="22"/>
                <w:szCs w:val="22"/>
                <w:lang w:val="en-GB" w:eastAsia="en-GB"/>
              </w:rPr>
            </w:pPr>
            <w:r w:rsidRPr="699102B5" w:rsidR="00496043">
              <w:rPr>
                <w:rFonts w:ascii="Calibri" w:hAnsi="Calibri" w:cs="Calibri"/>
                <w:sz w:val="22"/>
                <w:szCs w:val="22"/>
                <w:lang w:val="en-GB" w:eastAsia="en-GB"/>
              </w:rPr>
              <w:t>Social stories</w:t>
            </w:r>
          </w:p>
        </w:tc>
      </w:tr>
      <w:tr w:rsidRPr="00324F12" w:rsidR="00496043" w:rsidTr="699102B5" w14:paraId="6E3A7634" w14:textId="7A2B4E24">
        <w:tc>
          <w:tcPr>
            <w:tcW w:w="2689" w:type="dxa"/>
            <w:vMerge/>
            <w:tcMar/>
            <w:vAlign w:val="center"/>
          </w:tcPr>
          <w:p w:rsidRPr="00324F12" w:rsidR="00496043" w:rsidP="00324F12" w:rsidRDefault="00496043" w14:paraId="00AFFAE4" w14:textId="77777777">
            <w:pPr>
              <w:pStyle w:val="1bodycopy10pt"/>
              <w:spacing w:after="0"/>
              <w:rPr>
                <w:rFonts w:ascii="Calibri" w:hAnsi="Calibri" w:cs="Calibri"/>
                <w:sz w:val="22"/>
                <w:szCs w:val="22"/>
                <w:lang w:val="en-GB"/>
              </w:rPr>
            </w:pPr>
          </w:p>
        </w:tc>
        <w:tc>
          <w:tcPr>
            <w:tcW w:w="3917" w:type="dxa"/>
            <w:tcMar/>
          </w:tcPr>
          <w:p w:rsidRPr="00324F12" w:rsidR="00496043" w:rsidP="00324F12" w:rsidRDefault="00496043" w14:paraId="7A38C069" w14:textId="77777777">
            <w:pPr>
              <w:pStyle w:val="1bodycopy10pt"/>
              <w:spacing w:after="0"/>
              <w:rPr>
                <w:rFonts w:ascii="Calibri" w:hAnsi="Calibri" w:cs="Calibri"/>
                <w:sz w:val="22"/>
                <w:szCs w:val="22"/>
                <w:lang w:val="en-GB"/>
              </w:rPr>
            </w:pPr>
            <w:r w:rsidRPr="00324F12">
              <w:rPr>
                <w:rFonts w:ascii="Calibri" w:hAnsi="Calibri" w:cs="Calibri"/>
                <w:sz w:val="22"/>
                <w:szCs w:val="22"/>
                <w:lang w:val="en-GB" w:eastAsia="en-GB"/>
              </w:rPr>
              <w:t>Speech and language difficulties</w:t>
            </w:r>
          </w:p>
        </w:tc>
        <w:tc>
          <w:tcPr>
            <w:tcW w:w="3356" w:type="dxa"/>
            <w:tcMar/>
          </w:tcPr>
          <w:p w:rsidRPr="00324F12" w:rsidR="00496043" w:rsidP="699102B5" w:rsidRDefault="00496043" w14:paraId="6A61B163" w14:textId="6A7C4F6C">
            <w:pPr>
              <w:pStyle w:val="1bodycopy10pt"/>
              <w:spacing w:after="0"/>
              <w:rPr>
                <w:rFonts w:ascii="Calibri" w:hAnsi="Calibri" w:cs="Calibri"/>
                <w:sz w:val="22"/>
                <w:szCs w:val="22"/>
                <w:lang w:val="en-GB" w:eastAsia="en-GB"/>
              </w:rPr>
            </w:pPr>
            <w:r w:rsidRPr="699102B5" w:rsidR="00496043">
              <w:rPr>
                <w:rFonts w:ascii="Calibri" w:hAnsi="Calibri" w:cs="Calibri"/>
                <w:sz w:val="22"/>
                <w:szCs w:val="22"/>
                <w:lang w:val="en-GB" w:eastAsia="en-GB"/>
              </w:rPr>
              <w:t>Speech and language therapy</w:t>
            </w:r>
          </w:p>
        </w:tc>
      </w:tr>
      <w:tr w:rsidRPr="00324F12" w:rsidR="00496043" w:rsidTr="699102B5" w14:paraId="0E057DA3" w14:textId="3BAB3322">
        <w:tc>
          <w:tcPr>
            <w:tcW w:w="2689" w:type="dxa"/>
            <w:vMerge w:val="restart"/>
            <w:tcMar/>
            <w:vAlign w:val="center"/>
          </w:tcPr>
          <w:p w:rsidRPr="00324F12" w:rsidR="00496043" w:rsidP="00324F12" w:rsidRDefault="00496043" w14:paraId="53D58A39" w14:textId="77777777">
            <w:pPr>
              <w:pStyle w:val="1bodycopy10pt"/>
              <w:spacing w:after="0"/>
              <w:rPr>
                <w:rFonts w:ascii="Calibri" w:hAnsi="Calibri" w:cs="Calibri"/>
                <w:sz w:val="22"/>
                <w:szCs w:val="22"/>
                <w:lang w:val="en-GB"/>
              </w:rPr>
            </w:pPr>
            <w:r w:rsidRPr="00324F12">
              <w:rPr>
                <w:rFonts w:ascii="Calibri" w:hAnsi="Calibri" w:cs="Calibri"/>
                <w:b/>
                <w:sz w:val="22"/>
                <w:szCs w:val="22"/>
                <w:lang w:val="en-GB" w:eastAsia="en-GB"/>
              </w:rPr>
              <w:t>Cognition and learning</w:t>
            </w:r>
          </w:p>
        </w:tc>
        <w:tc>
          <w:tcPr>
            <w:tcW w:w="3917" w:type="dxa"/>
            <w:tcMar/>
          </w:tcPr>
          <w:p w:rsidRPr="00324F12" w:rsidR="00496043" w:rsidP="00324F12" w:rsidRDefault="00496043" w14:paraId="422484BF" w14:textId="77777777">
            <w:pPr>
              <w:pStyle w:val="1bodycopy10pt"/>
              <w:spacing w:after="0"/>
              <w:rPr>
                <w:rFonts w:ascii="Calibri" w:hAnsi="Calibri" w:cs="Calibri"/>
                <w:sz w:val="22"/>
                <w:szCs w:val="22"/>
                <w:lang w:val="en-GB"/>
              </w:rPr>
            </w:pPr>
            <w:r w:rsidRPr="00324F12">
              <w:rPr>
                <w:rFonts w:ascii="Calibri" w:hAnsi="Calibri" w:cs="Calibri"/>
                <w:sz w:val="22"/>
                <w:szCs w:val="22"/>
                <w:lang w:val="en-GB" w:eastAsia="en-GB"/>
              </w:rPr>
              <w:t>Specific learning difficulties, including dyslexia, dyspraxia, dyscalculia</w:t>
            </w:r>
          </w:p>
        </w:tc>
        <w:tc>
          <w:tcPr>
            <w:tcW w:w="3356" w:type="dxa"/>
            <w:tcMar/>
          </w:tcPr>
          <w:p w:rsidRPr="00324F12" w:rsidR="00496043" w:rsidP="699102B5" w:rsidRDefault="00496043" w14:paraId="31D56FFA" w14:textId="03020F96">
            <w:pPr>
              <w:pStyle w:val="1bodycopy10pt"/>
              <w:spacing w:after="0"/>
              <w:rPr>
                <w:rFonts w:ascii="Calibri" w:hAnsi="Calibri" w:cs="Calibri"/>
                <w:sz w:val="22"/>
                <w:szCs w:val="22"/>
                <w:lang w:val="en-GB" w:eastAsia="en-GB"/>
              </w:rPr>
            </w:pPr>
            <w:r w:rsidRPr="699102B5" w:rsidR="00496043">
              <w:rPr>
                <w:rFonts w:ascii="Calibri" w:hAnsi="Calibri" w:cs="Calibri"/>
                <w:sz w:val="22"/>
                <w:szCs w:val="22"/>
                <w:lang w:val="en-GB" w:eastAsia="en-GB"/>
              </w:rPr>
              <w:t>Write slope</w:t>
            </w:r>
          </w:p>
        </w:tc>
      </w:tr>
      <w:tr w:rsidRPr="00324F12" w:rsidR="00496043" w:rsidTr="699102B5" w14:paraId="6AB44A23" w14:textId="2FBF589E">
        <w:tc>
          <w:tcPr>
            <w:tcW w:w="2689" w:type="dxa"/>
            <w:vMerge/>
            <w:tcMar/>
            <w:vAlign w:val="center"/>
          </w:tcPr>
          <w:p w:rsidRPr="00324F12" w:rsidR="00496043" w:rsidP="00324F12" w:rsidRDefault="00496043" w14:paraId="03B19F6C" w14:textId="77777777">
            <w:pPr>
              <w:pStyle w:val="1bodycopy10pt"/>
              <w:spacing w:after="0"/>
              <w:rPr>
                <w:rFonts w:ascii="Calibri" w:hAnsi="Calibri" w:cs="Calibri"/>
                <w:sz w:val="22"/>
                <w:szCs w:val="22"/>
                <w:lang w:val="en-GB"/>
              </w:rPr>
            </w:pPr>
          </w:p>
        </w:tc>
        <w:tc>
          <w:tcPr>
            <w:tcW w:w="3917" w:type="dxa"/>
            <w:tcMar/>
          </w:tcPr>
          <w:p w:rsidRPr="00324F12" w:rsidR="00496043" w:rsidP="00324F12" w:rsidRDefault="00496043" w14:paraId="503DB778" w14:textId="77777777">
            <w:pPr>
              <w:pStyle w:val="1bodycopy10pt"/>
              <w:spacing w:after="0"/>
              <w:rPr>
                <w:rFonts w:ascii="Calibri" w:hAnsi="Calibri" w:cs="Calibri"/>
                <w:sz w:val="22"/>
                <w:szCs w:val="22"/>
                <w:lang w:val="en-GB"/>
              </w:rPr>
            </w:pPr>
            <w:r w:rsidRPr="00324F12">
              <w:rPr>
                <w:rFonts w:ascii="Calibri" w:hAnsi="Calibri" w:cs="Calibri"/>
                <w:sz w:val="22"/>
                <w:szCs w:val="22"/>
                <w:lang w:val="en-GB" w:eastAsia="en-GB"/>
              </w:rPr>
              <w:t>Moderate learning difficulties </w:t>
            </w:r>
          </w:p>
        </w:tc>
        <w:tc>
          <w:tcPr>
            <w:tcW w:w="3356" w:type="dxa"/>
            <w:tcMar/>
          </w:tcPr>
          <w:p w:rsidRPr="00324F12" w:rsidR="00496043" w:rsidP="699102B5" w:rsidRDefault="00496043" w14:paraId="5AB77C64" w14:textId="77777777">
            <w:pPr>
              <w:pStyle w:val="1bodycopy10pt"/>
              <w:spacing w:after="0"/>
              <w:rPr>
                <w:rFonts w:ascii="Calibri" w:hAnsi="Calibri" w:cs="Calibri"/>
                <w:sz w:val="22"/>
                <w:szCs w:val="22"/>
                <w:lang w:val="en-GB" w:eastAsia="en-GB"/>
              </w:rPr>
            </w:pPr>
          </w:p>
        </w:tc>
      </w:tr>
      <w:tr w:rsidRPr="00324F12" w:rsidR="00496043" w:rsidTr="699102B5" w14:paraId="34FC34BD" w14:textId="351D7816">
        <w:tc>
          <w:tcPr>
            <w:tcW w:w="2689" w:type="dxa"/>
            <w:vMerge/>
            <w:tcMar/>
            <w:vAlign w:val="center"/>
          </w:tcPr>
          <w:p w:rsidRPr="00324F12" w:rsidR="00496043" w:rsidP="00324F12" w:rsidRDefault="00496043" w14:paraId="218D0EDD" w14:textId="77777777">
            <w:pPr>
              <w:pStyle w:val="1bodycopy10pt"/>
              <w:spacing w:after="0"/>
              <w:rPr>
                <w:rFonts w:ascii="Calibri" w:hAnsi="Calibri" w:cs="Calibri"/>
                <w:sz w:val="22"/>
                <w:szCs w:val="22"/>
                <w:lang w:val="en-GB"/>
              </w:rPr>
            </w:pPr>
          </w:p>
        </w:tc>
        <w:tc>
          <w:tcPr>
            <w:tcW w:w="3917" w:type="dxa"/>
            <w:tcMar/>
          </w:tcPr>
          <w:p w:rsidRPr="00324F12" w:rsidR="00496043" w:rsidP="00324F12" w:rsidRDefault="00496043" w14:paraId="3B7FE836" w14:textId="77777777">
            <w:pPr>
              <w:pStyle w:val="1bodycopy10pt"/>
              <w:spacing w:after="0"/>
              <w:rPr>
                <w:rFonts w:ascii="Calibri" w:hAnsi="Calibri" w:cs="Calibri"/>
                <w:sz w:val="22"/>
                <w:szCs w:val="22"/>
                <w:lang w:val="en-GB"/>
              </w:rPr>
            </w:pPr>
            <w:r w:rsidRPr="00324F12">
              <w:rPr>
                <w:rFonts w:ascii="Calibri" w:hAnsi="Calibri" w:cs="Calibri"/>
                <w:sz w:val="22"/>
                <w:szCs w:val="22"/>
                <w:lang w:val="en-GB" w:eastAsia="en-GB"/>
              </w:rPr>
              <w:t>Severe learning difficulties </w:t>
            </w:r>
          </w:p>
        </w:tc>
        <w:tc>
          <w:tcPr>
            <w:tcW w:w="3356" w:type="dxa"/>
            <w:tcMar/>
          </w:tcPr>
          <w:p w:rsidRPr="00324F12" w:rsidR="00496043" w:rsidP="699102B5" w:rsidRDefault="00496043" w14:paraId="4694C27A" w14:textId="77777777">
            <w:pPr>
              <w:pStyle w:val="1bodycopy10pt"/>
              <w:spacing w:after="0"/>
              <w:rPr>
                <w:rFonts w:ascii="Calibri" w:hAnsi="Calibri" w:cs="Calibri"/>
                <w:sz w:val="22"/>
                <w:szCs w:val="22"/>
                <w:lang w:val="en-GB" w:eastAsia="en-GB"/>
              </w:rPr>
            </w:pPr>
          </w:p>
        </w:tc>
      </w:tr>
      <w:tr w:rsidRPr="00324F12" w:rsidR="00496043" w:rsidTr="699102B5" w14:paraId="73A5061C" w14:textId="2A6DC555">
        <w:tc>
          <w:tcPr>
            <w:tcW w:w="2689" w:type="dxa"/>
            <w:vMerge w:val="restart"/>
            <w:tcMar/>
            <w:vAlign w:val="center"/>
          </w:tcPr>
          <w:p w:rsidRPr="00324F12" w:rsidR="00496043" w:rsidP="00324F12" w:rsidRDefault="00496043" w14:paraId="4A7FF753" w14:textId="77777777">
            <w:pPr>
              <w:pStyle w:val="1bodycopy10pt"/>
              <w:spacing w:after="0"/>
              <w:rPr>
                <w:rFonts w:ascii="Calibri" w:hAnsi="Calibri" w:cs="Calibri"/>
                <w:b/>
                <w:sz w:val="22"/>
                <w:szCs w:val="22"/>
                <w:lang w:val="en-GB" w:eastAsia="en-GB"/>
              </w:rPr>
            </w:pPr>
            <w:r w:rsidRPr="00324F12">
              <w:rPr>
                <w:rFonts w:ascii="Calibri" w:hAnsi="Calibri" w:cs="Calibri"/>
                <w:b/>
                <w:sz w:val="22"/>
                <w:szCs w:val="22"/>
                <w:lang w:val="en-GB" w:eastAsia="en-GB"/>
              </w:rPr>
              <w:t>Social, emotional and mental health</w:t>
            </w:r>
          </w:p>
        </w:tc>
        <w:tc>
          <w:tcPr>
            <w:tcW w:w="3917" w:type="dxa"/>
            <w:tcMar/>
          </w:tcPr>
          <w:p w:rsidRPr="00324F12" w:rsidR="00496043" w:rsidP="00324F12" w:rsidRDefault="00496043" w14:paraId="2A3FFBA1" w14:textId="77777777">
            <w:pPr>
              <w:pStyle w:val="1bodycopy10pt"/>
              <w:spacing w:after="0"/>
              <w:rPr>
                <w:rFonts w:ascii="Calibri" w:hAnsi="Calibri" w:cs="Calibri"/>
                <w:sz w:val="22"/>
                <w:szCs w:val="22"/>
                <w:lang w:val="en-GB" w:eastAsia="en-GB"/>
              </w:rPr>
            </w:pPr>
            <w:r w:rsidRPr="00324F12">
              <w:rPr>
                <w:rFonts w:ascii="Calibri" w:hAnsi="Calibri" w:cs="Calibri"/>
                <w:sz w:val="22"/>
                <w:szCs w:val="22"/>
                <w:lang w:val="en-GB" w:eastAsia="en-GB"/>
              </w:rPr>
              <w:t>Attention deficit hyperactivity disorder (ADHD)</w:t>
            </w:r>
          </w:p>
        </w:tc>
        <w:tc>
          <w:tcPr>
            <w:tcW w:w="3356" w:type="dxa"/>
            <w:tcMar/>
          </w:tcPr>
          <w:p w:rsidRPr="00324F12" w:rsidR="00496043" w:rsidP="699102B5" w:rsidRDefault="00496043" w14:paraId="50382578" w14:textId="5D713524">
            <w:pPr>
              <w:pStyle w:val="1bodycopy10pt"/>
              <w:spacing w:after="0"/>
              <w:rPr>
                <w:rFonts w:ascii="Calibri" w:hAnsi="Calibri" w:cs="Calibri"/>
                <w:sz w:val="22"/>
                <w:szCs w:val="22"/>
                <w:lang w:val="en-GB" w:eastAsia="en-GB"/>
              </w:rPr>
            </w:pPr>
            <w:r w:rsidRPr="699102B5" w:rsidR="00496043">
              <w:rPr>
                <w:rFonts w:ascii="Calibri" w:hAnsi="Calibri" w:cs="Calibri"/>
                <w:sz w:val="22"/>
                <w:szCs w:val="22"/>
                <w:lang w:val="en-GB" w:eastAsia="en-GB"/>
              </w:rPr>
              <w:t xml:space="preserve">Quiet </w:t>
            </w:r>
            <w:r w:rsidRPr="699102B5" w:rsidR="00496043">
              <w:rPr>
                <w:rFonts w:ascii="Calibri" w:hAnsi="Calibri" w:cs="Calibri"/>
                <w:sz w:val="22"/>
                <w:szCs w:val="22"/>
                <w:lang w:val="en-GB" w:eastAsia="en-GB"/>
              </w:rPr>
              <w:t>work station</w:t>
            </w:r>
          </w:p>
        </w:tc>
      </w:tr>
      <w:tr w:rsidRPr="00324F12" w:rsidR="00496043" w:rsidTr="699102B5" w14:paraId="12D16AF2" w14:textId="40045C1C">
        <w:tc>
          <w:tcPr>
            <w:tcW w:w="2689" w:type="dxa"/>
            <w:vMerge/>
            <w:tcMar/>
            <w:vAlign w:val="center"/>
          </w:tcPr>
          <w:p w:rsidRPr="00324F12" w:rsidR="00496043" w:rsidP="00324F12" w:rsidRDefault="00496043" w14:paraId="1CE849F9" w14:textId="77777777">
            <w:pPr>
              <w:pStyle w:val="1bodycopy10pt"/>
              <w:spacing w:after="0"/>
              <w:rPr>
                <w:rFonts w:ascii="Calibri" w:hAnsi="Calibri" w:cs="Calibri"/>
                <w:b/>
                <w:sz w:val="22"/>
                <w:szCs w:val="22"/>
                <w:lang w:val="en-GB" w:eastAsia="en-GB"/>
              </w:rPr>
            </w:pPr>
          </w:p>
        </w:tc>
        <w:tc>
          <w:tcPr>
            <w:tcW w:w="3917" w:type="dxa"/>
            <w:tcMar/>
          </w:tcPr>
          <w:p w:rsidRPr="00324F12" w:rsidR="00496043" w:rsidP="00324F12" w:rsidRDefault="00496043" w14:paraId="166A9B38" w14:textId="77777777">
            <w:pPr>
              <w:pStyle w:val="1bodycopy10pt"/>
              <w:spacing w:after="0"/>
              <w:rPr>
                <w:rFonts w:ascii="Calibri" w:hAnsi="Calibri" w:cs="Calibri"/>
                <w:sz w:val="22"/>
                <w:szCs w:val="22"/>
                <w:lang w:val="en-GB" w:eastAsia="en-GB"/>
              </w:rPr>
            </w:pPr>
            <w:r w:rsidRPr="00324F12">
              <w:rPr>
                <w:rFonts w:ascii="Calibri" w:hAnsi="Calibri" w:cs="Calibri"/>
                <w:sz w:val="22"/>
                <w:szCs w:val="22"/>
                <w:lang w:val="en-GB" w:eastAsia="en-GB"/>
              </w:rPr>
              <w:t>Attention deficit disorder (ADD)</w:t>
            </w:r>
          </w:p>
        </w:tc>
        <w:tc>
          <w:tcPr>
            <w:tcW w:w="3356" w:type="dxa"/>
            <w:tcMar/>
          </w:tcPr>
          <w:p w:rsidRPr="00324F12" w:rsidR="00496043" w:rsidP="699102B5" w:rsidRDefault="00496043" w14:paraId="024E86DA" w14:textId="07FFA314">
            <w:pPr>
              <w:pStyle w:val="1bodycopy10pt"/>
              <w:spacing w:after="0"/>
              <w:rPr>
                <w:rFonts w:ascii="Calibri" w:hAnsi="Calibri" w:cs="Calibri"/>
                <w:sz w:val="22"/>
                <w:szCs w:val="22"/>
                <w:lang w:val="en-GB" w:eastAsia="en-GB"/>
              </w:rPr>
            </w:pPr>
            <w:r w:rsidRPr="699102B5" w:rsidR="00496043">
              <w:rPr>
                <w:rFonts w:ascii="Calibri" w:hAnsi="Calibri" w:cs="Calibri"/>
                <w:sz w:val="22"/>
                <w:szCs w:val="22"/>
                <w:lang w:val="en-GB" w:eastAsia="en-GB"/>
              </w:rPr>
              <w:t>Nurture group</w:t>
            </w:r>
          </w:p>
        </w:tc>
      </w:tr>
      <w:tr w:rsidRPr="00324F12" w:rsidR="00496043" w:rsidTr="699102B5" w14:paraId="191388DB" w14:textId="4AF70ACF">
        <w:tc>
          <w:tcPr>
            <w:tcW w:w="2689" w:type="dxa"/>
            <w:vMerge w:val="restart"/>
            <w:tcMar/>
            <w:vAlign w:val="center"/>
          </w:tcPr>
          <w:p w:rsidRPr="00324F12" w:rsidR="00496043" w:rsidP="00324F12" w:rsidRDefault="00496043" w14:paraId="070070DA" w14:textId="77777777">
            <w:pPr>
              <w:pStyle w:val="1bodycopy10pt"/>
              <w:spacing w:after="0"/>
              <w:rPr>
                <w:rFonts w:ascii="Calibri" w:hAnsi="Calibri" w:cs="Calibri"/>
                <w:b/>
                <w:sz w:val="22"/>
                <w:szCs w:val="22"/>
                <w:lang w:val="en-GB" w:eastAsia="en-GB"/>
              </w:rPr>
            </w:pPr>
            <w:r w:rsidRPr="00324F12">
              <w:rPr>
                <w:rFonts w:ascii="Calibri" w:hAnsi="Calibri" w:cs="Calibri"/>
                <w:b/>
                <w:sz w:val="22"/>
                <w:szCs w:val="22"/>
                <w:lang w:val="en-GB" w:eastAsia="en-GB"/>
              </w:rPr>
              <w:t>Sensory and/or physical </w:t>
            </w:r>
          </w:p>
        </w:tc>
        <w:tc>
          <w:tcPr>
            <w:tcW w:w="3917" w:type="dxa"/>
            <w:tcMar/>
          </w:tcPr>
          <w:p w:rsidRPr="00324F12" w:rsidR="00496043" w:rsidP="00324F12" w:rsidRDefault="00496043" w14:paraId="36F611BE" w14:textId="77777777">
            <w:pPr>
              <w:pStyle w:val="1bodycopy10pt"/>
              <w:spacing w:after="0"/>
              <w:rPr>
                <w:rFonts w:ascii="Calibri" w:hAnsi="Calibri" w:cs="Calibri"/>
                <w:sz w:val="22"/>
                <w:szCs w:val="22"/>
                <w:lang w:val="en-GB" w:eastAsia="en-GB"/>
              </w:rPr>
            </w:pPr>
            <w:r w:rsidRPr="00324F12">
              <w:rPr>
                <w:rFonts w:ascii="Calibri" w:hAnsi="Calibri" w:cs="Calibri"/>
                <w:sz w:val="22"/>
                <w:szCs w:val="22"/>
                <w:lang w:val="en-GB" w:eastAsia="en-GB"/>
              </w:rPr>
              <w:t>Hearing impairments</w:t>
            </w:r>
          </w:p>
        </w:tc>
        <w:tc>
          <w:tcPr>
            <w:tcW w:w="3356" w:type="dxa"/>
            <w:tcMar/>
          </w:tcPr>
          <w:p w:rsidRPr="00324F12" w:rsidR="00496043" w:rsidP="699102B5" w:rsidRDefault="00496043" w14:paraId="02668996" w14:textId="77777777">
            <w:pPr>
              <w:pStyle w:val="1bodycopy10pt"/>
              <w:spacing w:after="0"/>
              <w:rPr>
                <w:rFonts w:ascii="Calibri" w:hAnsi="Calibri" w:cs="Calibri"/>
                <w:sz w:val="22"/>
                <w:szCs w:val="22"/>
                <w:lang w:val="en-GB" w:eastAsia="en-GB"/>
              </w:rPr>
            </w:pPr>
          </w:p>
        </w:tc>
      </w:tr>
      <w:tr w:rsidRPr="00324F12" w:rsidR="00496043" w:rsidTr="699102B5" w14:paraId="5A5FFB3F" w14:textId="42375EEA">
        <w:tc>
          <w:tcPr>
            <w:tcW w:w="2689" w:type="dxa"/>
            <w:vMerge/>
            <w:tcMar/>
          </w:tcPr>
          <w:p w:rsidRPr="00324F12" w:rsidR="00496043" w:rsidP="00324F12" w:rsidRDefault="00496043" w14:paraId="1D760371" w14:textId="77777777">
            <w:pPr>
              <w:pStyle w:val="1bodycopy10pt"/>
              <w:spacing w:after="0"/>
              <w:rPr>
                <w:rFonts w:ascii="Calibri" w:hAnsi="Calibri" w:cs="Calibri"/>
                <w:b/>
                <w:sz w:val="22"/>
                <w:szCs w:val="22"/>
                <w:lang w:val="en-GB" w:eastAsia="en-GB"/>
              </w:rPr>
            </w:pPr>
          </w:p>
        </w:tc>
        <w:tc>
          <w:tcPr>
            <w:tcW w:w="3917" w:type="dxa"/>
            <w:tcMar/>
          </w:tcPr>
          <w:p w:rsidRPr="00324F12" w:rsidR="00496043" w:rsidP="00324F12" w:rsidRDefault="00496043" w14:paraId="536EBD46" w14:textId="77777777">
            <w:pPr>
              <w:pStyle w:val="1bodycopy10pt"/>
              <w:spacing w:after="0"/>
              <w:rPr>
                <w:rFonts w:ascii="Calibri" w:hAnsi="Calibri" w:cs="Calibri"/>
                <w:sz w:val="22"/>
                <w:szCs w:val="22"/>
                <w:lang w:val="en-GB" w:eastAsia="en-GB"/>
              </w:rPr>
            </w:pPr>
            <w:r w:rsidRPr="00324F12">
              <w:rPr>
                <w:rFonts w:ascii="Calibri" w:hAnsi="Calibri" w:cs="Calibri"/>
                <w:sz w:val="22"/>
                <w:szCs w:val="22"/>
                <w:lang w:val="en-GB" w:eastAsia="en-GB"/>
              </w:rPr>
              <w:t>Visual impairment</w:t>
            </w:r>
          </w:p>
        </w:tc>
        <w:tc>
          <w:tcPr>
            <w:tcW w:w="3356" w:type="dxa"/>
            <w:tcMar/>
          </w:tcPr>
          <w:p w:rsidRPr="00324F12" w:rsidR="00496043" w:rsidP="699102B5" w:rsidRDefault="00496043" w14:paraId="61410E4C" w14:textId="6DC11EDA">
            <w:pPr>
              <w:pStyle w:val="1bodycopy10pt"/>
              <w:spacing w:after="0"/>
              <w:rPr>
                <w:rFonts w:ascii="Calibri" w:hAnsi="Calibri" w:cs="Calibri"/>
                <w:sz w:val="22"/>
                <w:szCs w:val="22"/>
                <w:lang w:val="en-GB" w:eastAsia="en-GB"/>
              </w:rPr>
            </w:pPr>
            <w:r w:rsidRPr="699102B5" w:rsidR="00496043">
              <w:rPr>
                <w:rFonts w:ascii="Calibri" w:hAnsi="Calibri" w:cs="Calibri"/>
                <w:sz w:val="22"/>
                <w:szCs w:val="22"/>
                <w:lang w:val="en-GB" w:eastAsia="en-GB"/>
              </w:rPr>
              <w:t>Adapted classroom displays</w:t>
            </w:r>
          </w:p>
        </w:tc>
      </w:tr>
      <w:tr w:rsidRPr="00324F12" w:rsidR="00496043" w:rsidTr="699102B5" w14:paraId="3229275D" w14:textId="305470F2">
        <w:tc>
          <w:tcPr>
            <w:tcW w:w="2689" w:type="dxa"/>
            <w:vMerge/>
            <w:tcMar/>
          </w:tcPr>
          <w:p w:rsidRPr="00324F12" w:rsidR="00496043" w:rsidP="00324F12" w:rsidRDefault="00496043" w14:paraId="2F369168" w14:textId="77777777">
            <w:pPr>
              <w:pStyle w:val="1bodycopy10pt"/>
              <w:spacing w:after="0"/>
              <w:rPr>
                <w:rFonts w:ascii="Calibri" w:hAnsi="Calibri" w:cs="Calibri"/>
                <w:b/>
                <w:sz w:val="22"/>
                <w:szCs w:val="22"/>
                <w:lang w:val="en-GB" w:eastAsia="en-GB"/>
              </w:rPr>
            </w:pPr>
          </w:p>
        </w:tc>
        <w:tc>
          <w:tcPr>
            <w:tcW w:w="3917" w:type="dxa"/>
            <w:tcMar/>
          </w:tcPr>
          <w:p w:rsidRPr="00324F12" w:rsidR="00496043" w:rsidP="00324F12" w:rsidRDefault="00496043" w14:paraId="5B74FD60" w14:textId="77777777">
            <w:pPr>
              <w:pStyle w:val="1bodycopy10pt"/>
              <w:spacing w:after="0"/>
              <w:rPr>
                <w:rFonts w:ascii="Calibri" w:hAnsi="Calibri" w:cs="Calibri"/>
                <w:sz w:val="22"/>
                <w:szCs w:val="22"/>
                <w:lang w:val="en-GB" w:eastAsia="en-GB"/>
              </w:rPr>
            </w:pPr>
            <w:r w:rsidRPr="00324F12">
              <w:rPr>
                <w:rFonts w:ascii="Calibri" w:hAnsi="Calibri" w:cs="Calibri"/>
                <w:sz w:val="22"/>
                <w:szCs w:val="22"/>
                <w:lang w:val="en-GB" w:eastAsia="en-GB"/>
              </w:rPr>
              <w:t>Multi-sensory impairment </w:t>
            </w:r>
          </w:p>
        </w:tc>
        <w:tc>
          <w:tcPr>
            <w:tcW w:w="3356" w:type="dxa"/>
            <w:tcMar/>
          </w:tcPr>
          <w:p w:rsidRPr="00324F12" w:rsidR="00496043" w:rsidP="00324F12" w:rsidRDefault="00496043" w14:paraId="327DC450" w14:textId="77777777">
            <w:pPr>
              <w:pStyle w:val="1bodycopy10pt"/>
              <w:spacing w:after="0"/>
              <w:rPr>
                <w:rFonts w:ascii="Calibri" w:hAnsi="Calibri" w:cs="Calibri"/>
                <w:sz w:val="22"/>
                <w:szCs w:val="22"/>
                <w:lang w:val="en-GB" w:eastAsia="en-GB"/>
              </w:rPr>
            </w:pPr>
          </w:p>
        </w:tc>
      </w:tr>
      <w:tr w:rsidRPr="00324F12" w:rsidR="00496043" w:rsidTr="699102B5" w14:paraId="68D5D4B5" w14:textId="1DE48ED3">
        <w:tc>
          <w:tcPr>
            <w:tcW w:w="2689" w:type="dxa"/>
            <w:vMerge/>
            <w:tcMar/>
          </w:tcPr>
          <w:p w:rsidRPr="00324F12" w:rsidR="00496043" w:rsidP="0043347A" w:rsidRDefault="00496043" w14:paraId="6FD7EC4E" w14:textId="77777777">
            <w:pPr>
              <w:pStyle w:val="1bodycopy10pt"/>
              <w:rPr>
                <w:rFonts w:ascii="Calibri" w:hAnsi="Calibri" w:cs="Calibri"/>
                <w:b/>
                <w:sz w:val="22"/>
                <w:szCs w:val="22"/>
                <w:lang w:val="en-GB" w:eastAsia="en-GB"/>
              </w:rPr>
            </w:pPr>
          </w:p>
        </w:tc>
        <w:tc>
          <w:tcPr>
            <w:tcW w:w="3917" w:type="dxa"/>
            <w:tcMar/>
          </w:tcPr>
          <w:p w:rsidRPr="00324F12" w:rsidR="00496043" w:rsidP="0043347A" w:rsidRDefault="00496043" w14:paraId="49915E27" w14:textId="77777777">
            <w:pPr>
              <w:pStyle w:val="1bodycopy10pt"/>
              <w:rPr>
                <w:rFonts w:ascii="Calibri" w:hAnsi="Calibri" w:cs="Calibri"/>
                <w:sz w:val="22"/>
                <w:szCs w:val="22"/>
                <w:lang w:val="en-GB" w:eastAsia="en-GB"/>
              </w:rPr>
            </w:pPr>
            <w:r w:rsidRPr="00324F12">
              <w:rPr>
                <w:rFonts w:ascii="Calibri" w:hAnsi="Calibri" w:cs="Calibri"/>
                <w:sz w:val="22"/>
                <w:szCs w:val="22"/>
                <w:lang w:val="en-GB" w:eastAsia="en-GB"/>
              </w:rPr>
              <w:t>Physical impairment</w:t>
            </w:r>
          </w:p>
        </w:tc>
        <w:tc>
          <w:tcPr>
            <w:tcW w:w="3356" w:type="dxa"/>
            <w:tcMar/>
          </w:tcPr>
          <w:p w:rsidRPr="00324F12" w:rsidR="00496043" w:rsidP="0043347A" w:rsidRDefault="00496043" w14:paraId="6447EFC5" w14:textId="77777777">
            <w:pPr>
              <w:pStyle w:val="1bodycopy10pt"/>
              <w:rPr>
                <w:rFonts w:ascii="Calibri" w:hAnsi="Calibri" w:cs="Calibri"/>
                <w:sz w:val="22"/>
                <w:szCs w:val="22"/>
                <w:lang w:val="en-GB" w:eastAsia="en-GB"/>
              </w:rPr>
            </w:pPr>
          </w:p>
        </w:tc>
      </w:tr>
    </w:tbl>
    <w:p w:rsidRPr="00BD15C9" w:rsidR="00496043" w:rsidP="00784310" w:rsidRDefault="00496043" w14:paraId="3AE177F5" w14:textId="77777777">
      <w:pPr>
        <w:pStyle w:val="1bodycopy10pt"/>
        <w:rPr>
          <w:rFonts w:ascii="Calibri" w:hAnsi="Calibri" w:cs="Calibri"/>
          <w:sz w:val="22"/>
          <w:szCs w:val="22"/>
          <w:shd w:val="clear" w:color="auto" w:fill="FFFF00"/>
          <w:lang w:val="en-GB" w:eastAsia="en-GB"/>
        </w:rPr>
      </w:pPr>
    </w:p>
    <w:p w:rsidRPr="00BD15C9" w:rsidR="00EE5206" w:rsidP="699102B5" w:rsidRDefault="007F61C7" w14:paraId="7AB23CEF" w14:textId="54367F4B">
      <w:pPr>
        <w:pStyle w:val="1bodycopy10pt"/>
        <w:suppressLineNumbers w:val="0"/>
        <w:bidi w:val="0"/>
        <w:spacing w:before="0" w:beforeAutospacing="off" w:after="120" w:afterAutospacing="off" w:line="259" w:lineRule="auto"/>
        <w:ind w:left="0" w:right="0"/>
        <w:jc w:val="left"/>
        <w:rPr>
          <w:rFonts w:ascii="Calibri" w:hAnsi="Calibri" w:cs="Calibri"/>
          <w:sz w:val="22"/>
          <w:szCs w:val="22"/>
          <w:lang w:val="en-GB" w:eastAsia="en-GB"/>
        </w:rPr>
      </w:pPr>
      <w:r w:rsidRPr="699102B5" w:rsidR="007F61C7">
        <w:rPr>
          <w:rFonts w:ascii="Calibri" w:hAnsi="Calibri" w:cs="Calibri"/>
          <w:sz w:val="22"/>
          <w:szCs w:val="22"/>
          <w:lang w:val="en-GB" w:eastAsia="en-GB"/>
        </w:rPr>
        <w:t>These</w:t>
      </w:r>
      <w:r w:rsidRPr="699102B5" w:rsidR="00EE5206">
        <w:rPr>
          <w:rFonts w:ascii="Calibri" w:hAnsi="Calibri" w:cs="Calibri"/>
          <w:sz w:val="22"/>
          <w:szCs w:val="22"/>
          <w:lang w:val="en-GB" w:eastAsia="en-GB"/>
        </w:rPr>
        <w:t xml:space="preserve"> interventions </w:t>
      </w:r>
      <w:r w:rsidRPr="699102B5" w:rsidR="007F61C7">
        <w:rPr>
          <w:rFonts w:ascii="Calibri" w:hAnsi="Calibri" w:cs="Calibri"/>
          <w:sz w:val="22"/>
          <w:szCs w:val="22"/>
          <w:lang w:val="en-GB" w:eastAsia="en-GB"/>
        </w:rPr>
        <w:t>are</w:t>
      </w:r>
      <w:r w:rsidRPr="699102B5" w:rsidR="00EE5206">
        <w:rPr>
          <w:rFonts w:ascii="Calibri" w:hAnsi="Calibri" w:cs="Calibri"/>
          <w:sz w:val="22"/>
          <w:szCs w:val="22"/>
          <w:lang w:val="en-GB" w:eastAsia="en-GB"/>
        </w:rPr>
        <w:t xml:space="preserve"> part of our contribution to</w:t>
      </w:r>
      <w:r w:rsidRPr="699102B5" w:rsidR="08018277">
        <w:rPr>
          <w:rFonts w:ascii="Calibri" w:hAnsi="Calibri" w:cs="Calibri"/>
          <w:sz w:val="22"/>
          <w:szCs w:val="22"/>
          <w:lang w:val="en-GB" w:eastAsia="en-GB"/>
        </w:rPr>
        <w:t xml:space="preserve"> Hampshire’s</w:t>
      </w:r>
      <w:r w:rsidRPr="699102B5" w:rsidR="00EE5206">
        <w:rPr>
          <w:rFonts w:ascii="Calibri" w:hAnsi="Calibri" w:cs="Calibri"/>
          <w:sz w:val="22"/>
          <w:szCs w:val="22"/>
          <w:lang w:val="en-GB" w:eastAsia="en-GB"/>
        </w:rPr>
        <w:t xml:space="preserve"> local offer</w:t>
      </w:r>
      <w:r w:rsidRPr="699102B5" w:rsidR="00956F90">
        <w:rPr>
          <w:rFonts w:ascii="Calibri" w:hAnsi="Calibri" w:cs="Calibri"/>
          <w:sz w:val="22"/>
          <w:szCs w:val="22"/>
          <w:lang w:val="en-GB" w:eastAsia="en-GB"/>
        </w:rPr>
        <w:t xml:space="preserve"> (see section 18)</w:t>
      </w:r>
      <w:r w:rsidRPr="699102B5" w:rsidR="00EE5206">
        <w:rPr>
          <w:rFonts w:ascii="Calibri" w:hAnsi="Calibri" w:cs="Calibri"/>
          <w:sz w:val="22"/>
          <w:szCs w:val="22"/>
          <w:lang w:val="en-GB" w:eastAsia="en-GB"/>
        </w:rPr>
        <w:t>.</w:t>
      </w:r>
    </w:p>
    <w:p w:rsidRPr="00BD15C9" w:rsidR="007F61C7" w:rsidP="00EE5206" w:rsidRDefault="007F61C7" w14:paraId="22D88607" w14:textId="77777777">
      <w:pPr>
        <w:pStyle w:val="1bodycopy10pt"/>
        <w:rPr>
          <w:rFonts w:ascii="Calibri" w:hAnsi="Calibri" w:cs="Calibri"/>
          <w:sz w:val="22"/>
          <w:szCs w:val="22"/>
        </w:rPr>
      </w:pPr>
    </w:p>
    <w:p w:rsidRPr="00496043" w:rsidR="00784310" w:rsidP="00784310" w:rsidRDefault="00784310" w14:paraId="679A6EEA" w14:textId="77777777">
      <w:pPr>
        <w:pStyle w:val="Heading1"/>
        <w:rPr>
          <w:rFonts w:ascii="Calibri" w:hAnsi="Calibri" w:cs="Calibri"/>
          <w:color w:val="002060"/>
          <w:sz w:val="22"/>
          <w:szCs w:val="22"/>
          <w:lang w:eastAsia="en-GB"/>
        </w:rPr>
      </w:pPr>
      <w:bookmarkStart w:name="_Toc116987826" w:id="27"/>
      <w:bookmarkStart w:name="_Toc117080335" w:id="28"/>
      <w:bookmarkStart w:name="_Toc231321172" w:id="29"/>
      <w:r w:rsidRPr="699102B5" w:rsidR="00784310">
        <w:rPr>
          <w:rFonts w:ascii="Calibri" w:hAnsi="Calibri" w:cs="Calibri"/>
          <w:color w:val="002060"/>
          <w:sz w:val="22"/>
          <w:szCs w:val="22"/>
          <w:lang w:eastAsia="en-GB"/>
        </w:rPr>
        <w:t>9. How will the school evaluate whether the support in place is helping my child?</w:t>
      </w:r>
      <w:bookmarkEnd w:id="27"/>
      <w:bookmarkEnd w:id="28"/>
      <w:bookmarkEnd w:id="29"/>
    </w:p>
    <w:p w:rsidRPr="00BD15C9" w:rsidR="00784310" w:rsidP="00784310" w:rsidRDefault="00784310" w14:paraId="0B56967E" w14:textId="77777777">
      <w:pPr>
        <w:pStyle w:val="1bodycopy10pt"/>
        <w:rPr>
          <w:rFonts w:ascii="Calibri" w:hAnsi="Calibri" w:cs="Calibri"/>
          <w:sz w:val="22"/>
          <w:szCs w:val="22"/>
          <w:lang w:val="en-GB" w:eastAsia="en-GB"/>
        </w:rPr>
      </w:pPr>
      <w:r w:rsidRPr="00BD15C9">
        <w:rPr>
          <w:rFonts w:ascii="Calibri" w:hAnsi="Calibri" w:cs="Calibri"/>
          <w:sz w:val="22"/>
          <w:szCs w:val="22"/>
          <w:lang w:val="en-GB" w:eastAsia="en-GB"/>
        </w:rPr>
        <w:t>We will evaluate the effectiveness of provision for your child by:</w:t>
      </w:r>
    </w:p>
    <w:p w:rsidRPr="00BD15C9" w:rsidR="00784310" w:rsidP="00496043" w:rsidRDefault="00784310" w14:paraId="13D80C22" w14:textId="5B733262">
      <w:pPr>
        <w:pStyle w:val="4Bulletedcopyblue"/>
        <w:numPr>
          <w:ilvl w:val="0"/>
          <w:numId w:val="40"/>
        </w:numPr>
        <w:spacing w:after="0"/>
        <w:rPr>
          <w:rFonts w:ascii="Calibri" w:hAnsi="Calibri" w:cs="Calibri"/>
          <w:sz w:val="22"/>
          <w:szCs w:val="22"/>
          <w:lang w:val="en-GB" w:eastAsia="en-GB"/>
        </w:rPr>
      </w:pPr>
      <w:r w:rsidRPr="00BD15C9">
        <w:rPr>
          <w:rFonts w:ascii="Calibri" w:hAnsi="Calibri" w:cs="Calibri"/>
          <w:sz w:val="22"/>
          <w:szCs w:val="22"/>
          <w:lang w:val="en-GB" w:eastAsia="en-GB"/>
        </w:rPr>
        <w:t xml:space="preserve">Reviewing </w:t>
      </w:r>
      <w:r w:rsidRPr="00BD15C9" w:rsidR="00741D11">
        <w:rPr>
          <w:rFonts w:ascii="Calibri" w:hAnsi="Calibri" w:cs="Calibri"/>
          <w:sz w:val="22"/>
          <w:szCs w:val="22"/>
          <w:lang w:val="en-GB" w:eastAsia="en-GB"/>
        </w:rPr>
        <w:t>their</w:t>
      </w:r>
      <w:r w:rsidRPr="00BD15C9">
        <w:rPr>
          <w:rFonts w:ascii="Calibri" w:hAnsi="Calibri" w:cs="Calibri"/>
          <w:sz w:val="22"/>
          <w:szCs w:val="22"/>
          <w:lang w:val="en-GB" w:eastAsia="en-GB"/>
        </w:rPr>
        <w:t xml:space="preserve"> progress towards the goals</w:t>
      </w:r>
      <w:r w:rsidR="00496043">
        <w:rPr>
          <w:rFonts w:ascii="Calibri" w:hAnsi="Calibri" w:cs="Calibri"/>
          <w:sz w:val="22"/>
          <w:szCs w:val="22"/>
          <w:lang w:val="en-GB" w:eastAsia="en-GB"/>
        </w:rPr>
        <w:t xml:space="preserve"> in their SEND Learning Plan</w:t>
      </w:r>
      <w:r w:rsidRPr="00BD15C9">
        <w:rPr>
          <w:rFonts w:ascii="Calibri" w:hAnsi="Calibri" w:cs="Calibri"/>
          <w:sz w:val="22"/>
          <w:szCs w:val="22"/>
          <w:lang w:val="en-GB" w:eastAsia="en-GB"/>
        </w:rPr>
        <w:t xml:space="preserve"> each term</w:t>
      </w:r>
    </w:p>
    <w:p w:rsidRPr="00BD15C9" w:rsidR="00784310" w:rsidP="699102B5" w:rsidRDefault="00784310" w14:paraId="62563C35" w14:textId="2421F1E0">
      <w:pPr>
        <w:pStyle w:val="4Bulletedcopyblue"/>
        <w:spacing w:after="0"/>
        <w:rPr>
          <w:rFonts w:ascii="Calibri" w:hAnsi="Calibri" w:cs="Calibri"/>
          <w:sz w:val="22"/>
          <w:szCs w:val="22"/>
          <w:lang w:val="en-GB" w:eastAsia="en-GB"/>
        </w:rPr>
      </w:pPr>
      <w:r w:rsidRPr="00BD15C9" w:rsidR="00784310">
        <w:rPr>
          <w:rFonts w:ascii="Calibri" w:hAnsi="Calibri" w:cs="Calibri"/>
          <w:sz w:val="22"/>
          <w:szCs w:val="22"/>
          <w:lang w:val="en-GB" w:eastAsia="en-GB"/>
        </w:rPr>
        <w:t xml:space="preserve">Reviewing the impact of interventions after</w:t>
      </w:r>
      <w:r w:rsidRPr="00BD15C9" w:rsidR="1F9820A9">
        <w:rPr>
          <w:rFonts w:ascii="Calibri" w:hAnsi="Calibri" w:cs="Calibri"/>
          <w:sz w:val="22"/>
          <w:szCs w:val="22"/>
          <w:lang w:val="en-GB" w:eastAsia="en-GB"/>
        </w:rPr>
        <w:t xml:space="preserve"> 6 </w:t>
      </w:r>
      <w:r w:rsidRPr="00BD15C9" w:rsidR="38A016E2">
        <w:rPr>
          <w:rFonts w:ascii="Calibri" w:hAnsi="Calibri" w:cs="Calibri"/>
          <w:sz w:val="22"/>
          <w:szCs w:val="22"/>
          <w:lang w:val="en-GB" w:eastAsia="en-GB"/>
        </w:rPr>
        <w:t xml:space="preserve">weeks</w:t>
      </w:r>
    </w:p>
    <w:p w:rsidRPr="00BD15C9" w:rsidR="00784310" w:rsidP="00496043" w:rsidRDefault="00784310" w14:paraId="21509E83" w14:textId="305D1134">
      <w:pPr>
        <w:pStyle w:val="4Bulletedcopyblue"/>
        <w:numPr>
          <w:ilvl w:val="0"/>
          <w:numId w:val="40"/>
        </w:numPr>
        <w:spacing w:after="0"/>
        <w:rPr>
          <w:rFonts w:ascii="Calibri" w:hAnsi="Calibri" w:cs="Calibri"/>
          <w:sz w:val="22"/>
          <w:szCs w:val="22"/>
          <w:lang w:val="en-GB" w:eastAsia="en-GB"/>
        </w:rPr>
      </w:pPr>
      <w:r w:rsidRPr="00BD15C9">
        <w:rPr>
          <w:rFonts w:ascii="Calibri" w:hAnsi="Calibri" w:cs="Calibri"/>
          <w:sz w:val="22"/>
          <w:szCs w:val="22"/>
          <w:lang w:val="en-GB" w:eastAsia="en-GB"/>
        </w:rPr>
        <w:t>Using pupil questionnaires</w:t>
      </w:r>
    </w:p>
    <w:p w:rsidRPr="00BD15C9" w:rsidR="00784310" w:rsidP="00496043" w:rsidRDefault="00784310" w14:paraId="2CDDD897" w14:textId="7D69D818">
      <w:pPr>
        <w:pStyle w:val="4Bulletedcopyblue"/>
        <w:numPr>
          <w:ilvl w:val="0"/>
          <w:numId w:val="40"/>
        </w:numPr>
        <w:spacing w:after="0"/>
        <w:rPr>
          <w:rFonts w:ascii="Calibri" w:hAnsi="Calibri" w:cs="Calibri"/>
          <w:sz w:val="22"/>
          <w:szCs w:val="22"/>
          <w:lang w:val="en-GB" w:eastAsia="en-GB"/>
        </w:rPr>
      </w:pPr>
      <w:r w:rsidRPr="00BD15C9">
        <w:rPr>
          <w:rFonts w:ascii="Calibri" w:hAnsi="Calibri" w:cs="Calibri"/>
          <w:sz w:val="22"/>
          <w:szCs w:val="22"/>
          <w:lang w:val="en-GB" w:eastAsia="en-GB"/>
        </w:rPr>
        <w:t>Monitoring by the SENCO</w:t>
      </w:r>
    </w:p>
    <w:p w:rsidRPr="00BD15C9" w:rsidR="00784310" w:rsidP="00496043" w:rsidRDefault="00784310" w14:paraId="55CAD9E4" w14:textId="6094199C">
      <w:pPr>
        <w:pStyle w:val="4Bulletedcopyblue"/>
        <w:numPr>
          <w:ilvl w:val="0"/>
          <w:numId w:val="40"/>
        </w:numPr>
        <w:spacing w:after="0"/>
        <w:rPr>
          <w:rFonts w:ascii="Calibri" w:hAnsi="Calibri" w:cs="Calibri"/>
          <w:sz w:val="22"/>
          <w:szCs w:val="22"/>
          <w:lang w:val="en-GB" w:eastAsia="en-GB"/>
        </w:rPr>
      </w:pPr>
      <w:r w:rsidRPr="00BD15C9">
        <w:rPr>
          <w:rFonts w:ascii="Calibri" w:hAnsi="Calibri" w:cs="Calibri"/>
          <w:sz w:val="22"/>
          <w:szCs w:val="22"/>
          <w:lang w:val="en-GB" w:eastAsia="en-GB"/>
        </w:rPr>
        <w:t>Using provision maps to measure progress</w:t>
      </w:r>
    </w:p>
    <w:p w:rsidRPr="00BD15C9" w:rsidR="00784310" w:rsidP="00496043" w:rsidRDefault="00784310" w14:paraId="6215F324" w14:textId="2CA7707B">
      <w:pPr>
        <w:pStyle w:val="4Bulletedcopyblue"/>
        <w:numPr>
          <w:ilvl w:val="0"/>
          <w:numId w:val="40"/>
        </w:numPr>
        <w:spacing w:after="0"/>
        <w:rPr>
          <w:rFonts w:ascii="Calibri" w:hAnsi="Calibri" w:cs="Calibri"/>
          <w:sz w:val="22"/>
          <w:szCs w:val="22"/>
          <w:lang w:val="en-GB" w:eastAsia="en-GB"/>
        </w:rPr>
      </w:pPr>
      <w:r w:rsidRPr="00BD15C9">
        <w:rPr>
          <w:rFonts w:ascii="Calibri" w:hAnsi="Calibri" w:cs="Calibri"/>
          <w:sz w:val="22"/>
          <w:szCs w:val="22"/>
          <w:lang w:val="en-GB" w:eastAsia="en-GB"/>
        </w:rPr>
        <w:t xml:space="preserve">Holding </w:t>
      </w:r>
      <w:r w:rsidRPr="00BD15C9" w:rsidR="00741D11">
        <w:rPr>
          <w:rFonts w:ascii="Calibri" w:hAnsi="Calibri" w:cs="Calibri"/>
          <w:sz w:val="22"/>
          <w:szCs w:val="22"/>
          <w:lang w:val="en-GB" w:eastAsia="en-GB"/>
        </w:rPr>
        <w:t xml:space="preserve">an </w:t>
      </w:r>
      <w:r w:rsidRPr="00BD15C9">
        <w:rPr>
          <w:rFonts w:ascii="Calibri" w:hAnsi="Calibri" w:cs="Calibri"/>
          <w:sz w:val="22"/>
          <w:szCs w:val="22"/>
          <w:lang w:val="en-GB" w:eastAsia="en-GB"/>
        </w:rPr>
        <w:t>annual review</w:t>
      </w:r>
      <w:r w:rsidRPr="00BD15C9" w:rsidR="00741D11">
        <w:rPr>
          <w:rFonts w:ascii="Calibri" w:hAnsi="Calibri" w:cs="Calibri"/>
          <w:sz w:val="22"/>
          <w:szCs w:val="22"/>
          <w:lang w:val="en-GB" w:eastAsia="en-GB"/>
        </w:rPr>
        <w:t xml:space="preserve"> (if they have an education, health and care (EHC)</w:t>
      </w:r>
      <w:r w:rsidRPr="00BD15C9">
        <w:rPr>
          <w:rFonts w:ascii="Calibri" w:hAnsi="Calibri" w:cs="Calibri"/>
          <w:sz w:val="22"/>
          <w:szCs w:val="22"/>
          <w:lang w:val="en-GB" w:eastAsia="en-GB"/>
        </w:rPr>
        <w:t xml:space="preserve"> plan</w:t>
      </w:r>
      <w:r w:rsidRPr="00BD15C9" w:rsidR="00741D11">
        <w:rPr>
          <w:rFonts w:ascii="Calibri" w:hAnsi="Calibri" w:cs="Calibri"/>
          <w:sz w:val="22"/>
          <w:szCs w:val="22"/>
          <w:lang w:val="en-GB" w:eastAsia="en-GB"/>
        </w:rPr>
        <w:t>)</w:t>
      </w:r>
    </w:p>
    <w:p w:rsidRPr="00BD15C9" w:rsidR="007F61C7" w:rsidP="007F61C7" w:rsidRDefault="007F61C7" w14:paraId="7F1D9AD2" w14:textId="77777777">
      <w:pPr>
        <w:pStyle w:val="4Bulletedcopyblue"/>
        <w:numPr>
          <w:ilvl w:val="0"/>
          <w:numId w:val="0"/>
        </w:numPr>
        <w:ind w:left="340"/>
        <w:rPr>
          <w:rFonts w:ascii="Calibri" w:hAnsi="Calibri" w:cs="Calibri"/>
          <w:sz w:val="22"/>
          <w:szCs w:val="22"/>
          <w:lang w:val="en-GB" w:eastAsia="en-GB"/>
        </w:rPr>
      </w:pPr>
    </w:p>
    <w:p w:rsidRPr="00496043" w:rsidR="00784310" w:rsidP="00784310" w:rsidRDefault="00784310" w14:paraId="2DC955F6" w14:textId="77777777">
      <w:pPr>
        <w:pStyle w:val="Heading1"/>
        <w:rPr>
          <w:rFonts w:ascii="Calibri" w:hAnsi="Calibri" w:eastAsia="Times New Roman" w:cs="Calibri"/>
          <w:color w:val="002060"/>
          <w:sz w:val="22"/>
          <w:szCs w:val="22"/>
          <w:lang w:eastAsia="en-GB"/>
        </w:rPr>
      </w:pPr>
      <w:bookmarkStart w:name="_Toc116987827" w:id="30"/>
      <w:bookmarkStart w:name="_Toc117080336" w:id="31"/>
      <w:bookmarkStart w:name="_Toc231321173" w:id="32"/>
      <w:r w:rsidRPr="699102B5" w:rsidR="00784310">
        <w:rPr>
          <w:rFonts w:ascii="Calibri" w:hAnsi="Calibri" w:cs="Calibri"/>
          <w:color w:val="002060"/>
          <w:sz w:val="22"/>
          <w:szCs w:val="22"/>
        </w:rPr>
        <w:t>10. How will the school resources be secured for my child?</w:t>
      </w:r>
      <w:bookmarkEnd w:id="30"/>
      <w:bookmarkEnd w:id="31"/>
      <w:bookmarkEnd w:id="32"/>
    </w:p>
    <w:p w:rsidRPr="00BD15C9" w:rsidR="00E03959" w:rsidP="00784310" w:rsidRDefault="0038364A" w14:paraId="5F3FB9A2" w14:textId="77777777">
      <w:pPr>
        <w:pStyle w:val="1bodycopy10pt"/>
        <w:rPr>
          <w:rFonts w:ascii="Calibri" w:hAnsi="Calibri" w:cs="Calibri"/>
          <w:sz w:val="22"/>
          <w:szCs w:val="22"/>
          <w:lang w:val="en-GB"/>
        </w:rPr>
      </w:pPr>
      <w:r w:rsidRPr="00BD15C9">
        <w:rPr>
          <w:rFonts w:ascii="Calibri" w:hAnsi="Calibri" w:cs="Calibri"/>
          <w:sz w:val="22"/>
          <w:szCs w:val="22"/>
          <w:lang w:val="en-GB"/>
        </w:rPr>
        <w:t>It may be that your</w:t>
      </w:r>
      <w:r w:rsidRPr="00BD15C9" w:rsidR="00E03959">
        <w:rPr>
          <w:rFonts w:ascii="Calibri" w:hAnsi="Calibri" w:cs="Calibri"/>
          <w:sz w:val="22"/>
          <w:szCs w:val="22"/>
          <w:lang w:val="en-GB"/>
        </w:rPr>
        <w:t xml:space="preserve"> child’s needs </w:t>
      </w:r>
      <w:r w:rsidRPr="00BD15C9">
        <w:rPr>
          <w:rFonts w:ascii="Calibri" w:hAnsi="Calibri" w:cs="Calibri"/>
          <w:sz w:val="22"/>
          <w:szCs w:val="22"/>
          <w:lang w:val="en-GB"/>
        </w:rPr>
        <w:t>mean we need</w:t>
      </w:r>
      <w:r w:rsidRPr="00BD15C9" w:rsidR="00E03959">
        <w:rPr>
          <w:rFonts w:ascii="Calibri" w:hAnsi="Calibri" w:cs="Calibri"/>
          <w:sz w:val="22"/>
          <w:szCs w:val="22"/>
          <w:lang w:val="en-GB"/>
        </w:rPr>
        <w:t xml:space="preserve"> to secure:</w:t>
      </w:r>
    </w:p>
    <w:p w:rsidRPr="00BD15C9" w:rsidR="00E03959" w:rsidP="00A013BA" w:rsidRDefault="00E03959" w14:paraId="2AC15265" w14:textId="77777777">
      <w:pPr>
        <w:pStyle w:val="1bodycopy10pt"/>
        <w:numPr>
          <w:ilvl w:val="0"/>
          <w:numId w:val="36"/>
        </w:numPr>
        <w:spacing w:after="0"/>
        <w:rPr>
          <w:rFonts w:ascii="Calibri" w:hAnsi="Calibri" w:cs="Calibri"/>
          <w:sz w:val="22"/>
          <w:szCs w:val="22"/>
          <w:lang w:val="en-GB"/>
        </w:rPr>
      </w:pPr>
      <w:r w:rsidRPr="00BD15C9">
        <w:rPr>
          <w:rFonts w:ascii="Calibri" w:hAnsi="Calibri" w:cs="Calibri"/>
          <w:sz w:val="22"/>
          <w:szCs w:val="22"/>
          <w:lang w:val="en-GB"/>
        </w:rPr>
        <w:t xml:space="preserve">Extra </w:t>
      </w:r>
      <w:r w:rsidRPr="00BD15C9" w:rsidR="00784310">
        <w:rPr>
          <w:rFonts w:ascii="Calibri" w:hAnsi="Calibri" w:cs="Calibri"/>
          <w:sz w:val="22"/>
          <w:szCs w:val="22"/>
          <w:lang w:val="en-GB"/>
        </w:rPr>
        <w:t>equipment or facilities</w:t>
      </w:r>
    </w:p>
    <w:p w:rsidRPr="00BD15C9" w:rsidR="00E03959" w:rsidP="00A013BA" w:rsidRDefault="00E03959" w14:paraId="5582BEA9" w14:textId="77777777">
      <w:pPr>
        <w:pStyle w:val="1bodycopy10pt"/>
        <w:numPr>
          <w:ilvl w:val="0"/>
          <w:numId w:val="36"/>
        </w:numPr>
        <w:spacing w:after="0"/>
        <w:rPr>
          <w:rFonts w:ascii="Calibri" w:hAnsi="Calibri" w:cs="Calibri"/>
          <w:sz w:val="22"/>
          <w:szCs w:val="22"/>
          <w:lang w:val="en-GB"/>
        </w:rPr>
      </w:pPr>
      <w:r w:rsidRPr="00BD15C9">
        <w:rPr>
          <w:rFonts w:ascii="Calibri" w:hAnsi="Calibri" w:cs="Calibri"/>
          <w:sz w:val="22"/>
          <w:szCs w:val="22"/>
          <w:lang w:val="en-GB"/>
        </w:rPr>
        <w:t>More teaching assistant hours</w:t>
      </w:r>
    </w:p>
    <w:p w:rsidRPr="00BD15C9" w:rsidR="00E03959" w:rsidP="00A013BA" w:rsidRDefault="00E03959" w14:paraId="13D94EA9" w14:textId="77777777">
      <w:pPr>
        <w:pStyle w:val="1bodycopy10pt"/>
        <w:numPr>
          <w:ilvl w:val="0"/>
          <w:numId w:val="36"/>
        </w:numPr>
        <w:spacing w:after="0"/>
        <w:rPr>
          <w:rFonts w:ascii="Calibri" w:hAnsi="Calibri" w:cs="Calibri"/>
          <w:sz w:val="22"/>
          <w:szCs w:val="22"/>
          <w:lang w:val="en-GB"/>
        </w:rPr>
      </w:pPr>
      <w:r w:rsidRPr="00BD15C9">
        <w:rPr>
          <w:rFonts w:ascii="Calibri" w:hAnsi="Calibri" w:cs="Calibri"/>
          <w:sz w:val="22"/>
          <w:szCs w:val="22"/>
          <w:lang w:val="en-GB"/>
        </w:rPr>
        <w:t xml:space="preserve">Further training for our staff </w:t>
      </w:r>
    </w:p>
    <w:p w:rsidR="00AC2406" w:rsidP="00A013BA" w:rsidRDefault="00AC2406" w14:paraId="12AB6723" w14:textId="77777777">
      <w:pPr>
        <w:pStyle w:val="1bodycopy10pt"/>
        <w:numPr>
          <w:ilvl w:val="0"/>
          <w:numId w:val="36"/>
        </w:numPr>
        <w:spacing w:after="0"/>
        <w:rPr>
          <w:rFonts w:ascii="Calibri" w:hAnsi="Calibri" w:cs="Calibri"/>
          <w:sz w:val="22"/>
          <w:szCs w:val="22"/>
          <w:lang w:val="en-GB"/>
        </w:rPr>
      </w:pPr>
      <w:r w:rsidRPr="00BD15C9">
        <w:rPr>
          <w:rFonts w:ascii="Calibri" w:hAnsi="Calibri" w:cs="Calibri"/>
          <w:sz w:val="22"/>
          <w:szCs w:val="22"/>
          <w:lang w:val="en-GB"/>
        </w:rPr>
        <w:t xml:space="preserve">External specialist </w:t>
      </w:r>
      <w:r w:rsidRPr="00BD15C9" w:rsidR="00A30082">
        <w:rPr>
          <w:rFonts w:ascii="Calibri" w:hAnsi="Calibri" w:cs="Calibri"/>
          <w:sz w:val="22"/>
          <w:szCs w:val="22"/>
          <w:lang w:val="en-GB"/>
        </w:rPr>
        <w:t>expertise</w:t>
      </w:r>
    </w:p>
    <w:p w:rsidRPr="00BD15C9" w:rsidR="00A013BA" w:rsidP="00A013BA" w:rsidRDefault="00A013BA" w14:paraId="358ADD3C" w14:textId="77777777">
      <w:pPr>
        <w:pStyle w:val="1bodycopy10pt"/>
        <w:spacing w:after="0"/>
        <w:rPr>
          <w:rFonts w:ascii="Calibri" w:hAnsi="Calibri" w:cs="Calibri"/>
          <w:sz w:val="22"/>
          <w:szCs w:val="22"/>
          <w:lang w:val="en-GB"/>
        </w:rPr>
      </w:pPr>
    </w:p>
    <w:p w:rsidRPr="00BD15C9" w:rsidR="00784310" w:rsidP="00E03959" w:rsidRDefault="0038364A" w14:paraId="54A076F7" w14:textId="77777777">
      <w:pPr>
        <w:pStyle w:val="1bodycopy10pt"/>
        <w:rPr>
          <w:rFonts w:ascii="Calibri" w:hAnsi="Calibri" w:cs="Calibri"/>
          <w:sz w:val="22"/>
          <w:szCs w:val="22"/>
          <w:lang w:val="en-GB"/>
        </w:rPr>
      </w:pPr>
      <w:r w:rsidRPr="00BD15C9">
        <w:rPr>
          <w:rFonts w:ascii="Calibri" w:hAnsi="Calibri" w:cs="Calibri"/>
          <w:sz w:val="22"/>
          <w:szCs w:val="22"/>
          <w:lang w:val="en-GB"/>
        </w:rPr>
        <w:t>If that’s the case, w</w:t>
      </w:r>
      <w:r w:rsidRPr="00BD15C9" w:rsidR="00E03959">
        <w:rPr>
          <w:rFonts w:ascii="Calibri" w:hAnsi="Calibri" w:cs="Calibri"/>
          <w:sz w:val="22"/>
          <w:szCs w:val="22"/>
          <w:lang w:val="en-GB"/>
        </w:rPr>
        <w:t xml:space="preserve">e will </w:t>
      </w:r>
      <w:r w:rsidRPr="00BD15C9" w:rsidR="00784310">
        <w:rPr>
          <w:rFonts w:ascii="Calibri" w:hAnsi="Calibri" w:cs="Calibri"/>
          <w:sz w:val="22"/>
          <w:szCs w:val="22"/>
          <w:lang w:val="en-GB"/>
        </w:rPr>
        <w:t>consult with external agencies to get recommendations on what will best help your child access their learning.</w:t>
      </w:r>
    </w:p>
    <w:p w:rsidRPr="00BD15C9" w:rsidR="004021C5" w:rsidP="00CA1757" w:rsidRDefault="00F04864" w14:paraId="2B00C5FC" w14:textId="6CC817D6">
      <w:pPr>
        <w:pStyle w:val="1bodycopy10pt"/>
      </w:pPr>
      <w:bookmarkStart w:name="_Toc116987828" w:id="33"/>
      <w:bookmarkStart w:name="_Toc117080337" w:id="34"/>
    </w:p>
    <w:p w:rsidRPr="00A013BA" w:rsidR="00784310" w:rsidP="00784310" w:rsidRDefault="00784310" w14:paraId="57B82FBC" w14:textId="77777777">
      <w:pPr>
        <w:pStyle w:val="Heading1"/>
        <w:rPr>
          <w:rFonts w:ascii="Calibri" w:hAnsi="Calibri" w:eastAsia="Times New Roman" w:cs="Calibri"/>
          <w:color w:val="002060"/>
          <w:sz w:val="22"/>
          <w:szCs w:val="22"/>
          <w:lang w:eastAsia="en-GB"/>
        </w:rPr>
      </w:pPr>
      <w:bookmarkStart w:name="_Toc231321174" w:id="35"/>
      <w:r w:rsidRPr="699102B5" w:rsidR="00784310">
        <w:rPr>
          <w:rFonts w:ascii="Calibri" w:hAnsi="Calibri" w:cs="Calibri"/>
          <w:color w:val="002060"/>
          <w:sz w:val="22"/>
          <w:szCs w:val="22"/>
        </w:rPr>
        <w:t>11. How will the school make sure my child is included in activities alongside pupils who don’t have SEN?</w:t>
      </w:r>
      <w:bookmarkEnd w:id="33"/>
      <w:bookmarkEnd w:id="34"/>
      <w:bookmarkEnd w:id="35"/>
    </w:p>
    <w:p w:rsidRPr="00BD15C9" w:rsidR="00784310" w:rsidP="00784310" w:rsidRDefault="00784310" w14:paraId="7B8081A2" w14:textId="7833FE1D">
      <w:pPr>
        <w:pStyle w:val="1bodycopy10pt"/>
        <w:rPr>
          <w:rFonts w:ascii="Calibri" w:hAnsi="Calibri" w:cs="Calibri"/>
          <w:sz w:val="22"/>
          <w:szCs w:val="22"/>
          <w:lang w:val="en-GB"/>
        </w:rPr>
      </w:pPr>
      <w:r w:rsidRPr="699102B5" w:rsidR="2DF3CDCA">
        <w:rPr>
          <w:rFonts w:ascii="Calibri" w:hAnsi="Calibri" w:cs="Calibri"/>
          <w:sz w:val="22"/>
          <w:szCs w:val="22"/>
          <w:lang w:val="en-GB"/>
        </w:rPr>
        <w:t>O</w:t>
      </w:r>
      <w:r w:rsidRPr="699102B5" w:rsidR="00784310">
        <w:rPr>
          <w:rFonts w:ascii="Calibri" w:hAnsi="Calibri" w:cs="Calibri"/>
          <w:sz w:val="22"/>
          <w:szCs w:val="22"/>
          <w:lang w:val="en-GB"/>
        </w:rPr>
        <w:t>ur extra-curricular activities and school visits are available to all our pupils, including our before</w:t>
      </w:r>
      <w:r w:rsidRPr="699102B5" w:rsidR="003A1CE7">
        <w:rPr>
          <w:rFonts w:ascii="Calibri" w:hAnsi="Calibri" w:cs="Calibri"/>
          <w:sz w:val="22"/>
          <w:szCs w:val="22"/>
          <w:lang w:val="en-GB"/>
        </w:rPr>
        <w:t xml:space="preserve"> </w:t>
      </w:r>
      <w:r w:rsidRPr="699102B5" w:rsidR="00784310">
        <w:rPr>
          <w:rFonts w:ascii="Calibri" w:hAnsi="Calibri" w:cs="Calibri"/>
          <w:sz w:val="22"/>
          <w:szCs w:val="22"/>
          <w:lang w:val="en-GB"/>
        </w:rPr>
        <w:t>and after-school clubs.</w:t>
      </w:r>
    </w:p>
    <w:p w:rsidRPr="00BD15C9" w:rsidR="00784310" w:rsidP="699102B5" w:rsidRDefault="00784310" w14:paraId="0BFA1F30" w14:textId="0C5C3CCE">
      <w:pPr>
        <w:pStyle w:val="1bodycopy10pt"/>
        <w:rPr>
          <w:rFonts w:ascii="Calibri" w:hAnsi="Calibri" w:cs="Calibri"/>
          <w:sz w:val="22"/>
          <w:szCs w:val="22"/>
          <w:highlight w:val="yellow"/>
          <w:lang w:val="en-GB"/>
        </w:rPr>
      </w:pPr>
      <w:r w:rsidRPr="699102B5" w:rsidR="00784310">
        <w:rPr>
          <w:rFonts w:ascii="Calibri" w:hAnsi="Calibri" w:cs="Calibri"/>
          <w:sz w:val="22"/>
          <w:szCs w:val="22"/>
          <w:lang w:val="en-GB"/>
        </w:rPr>
        <w:t xml:space="preserve">All pupils are encouraged to go on our </w:t>
      </w:r>
      <w:r w:rsidRPr="699102B5" w:rsidR="003A1CE7">
        <w:rPr>
          <w:rFonts w:ascii="Calibri" w:hAnsi="Calibri" w:cs="Calibri"/>
          <w:sz w:val="22"/>
          <w:szCs w:val="22"/>
          <w:lang w:val="en-GB"/>
        </w:rPr>
        <w:t xml:space="preserve">school trips, including our </w:t>
      </w:r>
      <w:r w:rsidRPr="699102B5" w:rsidR="00784310">
        <w:rPr>
          <w:rFonts w:ascii="Calibri" w:hAnsi="Calibri" w:cs="Calibri"/>
          <w:sz w:val="22"/>
          <w:szCs w:val="22"/>
          <w:lang w:val="en-GB"/>
        </w:rPr>
        <w:t>residential trip</w:t>
      </w:r>
      <w:r w:rsidRPr="699102B5" w:rsidR="52DBFCD3">
        <w:rPr>
          <w:rFonts w:ascii="Calibri" w:hAnsi="Calibri" w:cs="Calibri"/>
          <w:sz w:val="22"/>
          <w:szCs w:val="22"/>
          <w:lang w:val="en-GB"/>
        </w:rPr>
        <w:t>s.</w:t>
      </w:r>
    </w:p>
    <w:p w:rsidRPr="00BD15C9" w:rsidR="00784310" w:rsidP="00784310" w:rsidRDefault="00784310" w14:paraId="158B2751" w14:textId="3420D82A">
      <w:pPr>
        <w:pStyle w:val="1bodycopy10pt"/>
        <w:rPr>
          <w:rFonts w:ascii="Calibri" w:hAnsi="Calibri" w:cs="Calibri"/>
          <w:sz w:val="22"/>
          <w:szCs w:val="22"/>
          <w:lang w:val="en-GB"/>
        </w:rPr>
      </w:pPr>
      <w:r w:rsidRPr="00BD15C9" w:rsidR="00784310">
        <w:rPr>
          <w:rFonts w:ascii="Calibri" w:hAnsi="Calibri" w:cs="Calibri"/>
          <w:sz w:val="22"/>
          <w:szCs w:val="22"/>
          <w:lang w:val="en-GB"/>
        </w:rPr>
        <w:t xml:space="preserve">All pupils are encouraged to take part in</w:t>
      </w:r>
      <w:r w:rsidRPr="00BD15C9" w:rsidR="1813BD68">
        <w:rPr>
          <w:rFonts w:ascii="Calibri" w:hAnsi="Calibri" w:cs="Calibri"/>
          <w:sz w:val="22"/>
          <w:szCs w:val="22"/>
          <w:lang w:val="en-GB"/>
        </w:rPr>
        <w:t xml:space="preserve"> our wider school life, including sports day, school </w:t>
      </w:r>
      <w:r w:rsidRPr="00BD15C9" w:rsidR="1813BD68">
        <w:rPr>
          <w:rFonts w:ascii="Calibri" w:hAnsi="Calibri" w:cs="Calibri"/>
          <w:sz w:val="22"/>
          <w:szCs w:val="22"/>
          <w:lang w:val="en-GB"/>
        </w:rPr>
        <w:t xml:space="preserve">productions</w:t>
      </w:r>
      <w:r w:rsidRPr="00BD15C9" w:rsidR="1813BD68">
        <w:rPr>
          <w:rFonts w:ascii="Calibri" w:hAnsi="Calibri" w:cs="Calibri"/>
          <w:sz w:val="22"/>
          <w:szCs w:val="22"/>
          <w:lang w:val="en-GB"/>
        </w:rPr>
        <w:t xml:space="preserve"> and other events.</w:t>
      </w:r>
    </w:p>
    <w:p w:rsidRPr="00BD15C9" w:rsidR="00784310" w:rsidP="00784310" w:rsidRDefault="00784310" w14:paraId="16700EB8" w14:textId="77777777">
      <w:pPr>
        <w:pStyle w:val="1bodycopy10pt"/>
        <w:rPr>
          <w:rFonts w:ascii="Calibri" w:hAnsi="Calibri" w:cs="Calibri"/>
          <w:sz w:val="22"/>
          <w:szCs w:val="22"/>
          <w:lang w:val="en-GB"/>
        </w:rPr>
      </w:pPr>
      <w:r w:rsidRPr="00BD15C9">
        <w:rPr>
          <w:rFonts w:ascii="Calibri" w:hAnsi="Calibri" w:cs="Calibri"/>
          <w:sz w:val="22"/>
          <w:szCs w:val="22"/>
          <w:lang w:val="en-GB"/>
        </w:rPr>
        <w:t>No pupil is ever excluded from taking part in these activities because of their SEN or disability</w:t>
      </w:r>
      <w:r w:rsidRPr="00BD15C9" w:rsidR="003A1CE7">
        <w:rPr>
          <w:rFonts w:ascii="Calibri" w:hAnsi="Calibri" w:cs="Calibri"/>
          <w:sz w:val="22"/>
          <w:szCs w:val="22"/>
          <w:lang w:val="en-GB"/>
        </w:rPr>
        <w:t xml:space="preserve"> and we will make whatever reasonable adjustments are needed to make sure they can be included</w:t>
      </w:r>
      <w:r w:rsidRPr="00BD15C9">
        <w:rPr>
          <w:rFonts w:ascii="Calibri" w:hAnsi="Calibri" w:cs="Calibri"/>
          <w:sz w:val="22"/>
          <w:szCs w:val="22"/>
          <w:lang w:val="en-GB"/>
        </w:rPr>
        <w:t>.</w:t>
      </w:r>
    </w:p>
    <w:p w:rsidRPr="00FC3C87" w:rsidR="007F61C7" w:rsidP="00784310" w:rsidRDefault="007F61C7" w14:paraId="63F15679" w14:textId="77777777">
      <w:pPr>
        <w:pStyle w:val="1bodycopy10pt"/>
        <w:rPr>
          <w:rFonts w:ascii="Calibri" w:hAnsi="Calibri" w:cs="Calibri"/>
          <w:color w:val="002060"/>
          <w:sz w:val="22"/>
          <w:szCs w:val="22"/>
          <w:lang w:val="en-GB"/>
        </w:rPr>
      </w:pPr>
    </w:p>
    <w:p w:rsidRPr="00FC3C87" w:rsidR="00784310" w:rsidP="00784310" w:rsidRDefault="00784310" w14:paraId="3C8F518D" w14:textId="77777777">
      <w:pPr>
        <w:pStyle w:val="Heading1"/>
        <w:rPr>
          <w:rFonts w:ascii="Calibri" w:hAnsi="Calibri" w:eastAsia="Times New Roman" w:cs="Calibri"/>
          <w:color w:val="002060"/>
          <w:sz w:val="22"/>
          <w:szCs w:val="22"/>
          <w:lang w:eastAsia="en-GB"/>
        </w:rPr>
      </w:pPr>
      <w:bookmarkStart w:name="_Toc116987829" w:id="36"/>
      <w:bookmarkStart w:name="_Toc117080338" w:id="37"/>
      <w:bookmarkStart w:name="_Toc231321175" w:id="38"/>
      <w:r w:rsidRPr="3A148772" w:rsidR="00784310">
        <w:rPr>
          <w:rFonts w:ascii="Calibri" w:hAnsi="Calibri" w:cs="Calibri"/>
          <w:color w:val="002060"/>
          <w:sz w:val="22"/>
          <w:szCs w:val="22"/>
        </w:rPr>
        <w:t>12. How does the school make sure the admissions process is fair for pupils</w:t>
      </w:r>
      <w:r w:rsidRPr="3A148772" w:rsidR="00630337">
        <w:rPr>
          <w:rFonts w:ascii="Calibri" w:hAnsi="Calibri" w:cs="Calibri"/>
          <w:color w:val="002060"/>
          <w:sz w:val="22"/>
          <w:szCs w:val="22"/>
        </w:rPr>
        <w:t xml:space="preserve"> with SEN or a disability</w:t>
      </w:r>
      <w:r w:rsidRPr="3A148772" w:rsidR="00784310">
        <w:rPr>
          <w:rFonts w:ascii="Calibri" w:hAnsi="Calibri" w:cs="Calibri"/>
          <w:color w:val="002060"/>
          <w:sz w:val="22"/>
          <w:szCs w:val="22"/>
        </w:rPr>
        <w:t>?</w:t>
      </w:r>
      <w:bookmarkEnd w:id="36"/>
      <w:bookmarkEnd w:id="37"/>
      <w:bookmarkEnd w:id="38"/>
    </w:p>
    <w:p w:rsidR="24FC6702" w:rsidP="3A148772" w:rsidRDefault="24FC6702" w14:paraId="1A8813FD" w14:textId="03419771">
      <w:pPr>
        <w:pStyle w:val="4Bulletedcopyblue"/>
        <w:rPr/>
      </w:pPr>
      <w:r w:rsidRPr="3A148772" w:rsidR="24FC6702">
        <w:rPr>
          <w:rFonts w:ascii="Aptos" w:hAnsi="Aptos" w:eastAsia="Aptos" w:cs="Aptos"/>
          <w:b w:val="0"/>
          <w:bCs w:val="0"/>
          <w:i w:val="0"/>
          <w:iCs w:val="0"/>
          <w:caps w:val="0"/>
          <w:smallCaps w:val="0"/>
          <w:noProof w:val="0"/>
          <w:color w:val="000000" w:themeColor="text1" w:themeTint="FF" w:themeShade="FF"/>
          <w:sz w:val="24"/>
          <w:szCs w:val="24"/>
          <w:lang w:val="en-GB"/>
        </w:rPr>
        <w:t>The Holme is committed to ensuring that the admissions arrangements are fair, transparent and inclusive for all prospective pupils, including those with Special Educational Needs (SEN) and disabilities.</w:t>
      </w:r>
    </w:p>
    <w:p w:rsidR="24FC6702" w:rsidP="3A148772" w:rsidRDefault="24FC6702" w14:paraId="4364AE1D" w14:textId="7C1A243D">
      <w:pPr>
        <w:pStyle w:val="ListParagraph"/>
        <w:numPr>
          <w:ilvl w:val="0"/>
          <w:numId w:val="43"/>
        </w:numPr>
        <w:shd w:val="clear" w:color="auto" w:fill="FFFFFF" w:themeFill="background1"/>
        <w:spacing w:before="240" w:beforeAutospacing="off" w:after="240" w:afterAutospacing="off"/>
        <w:rPr>
          <w:rFonts w:ascii="Aptos" w:hAnsi="Aptos" w:eastAsia="Aptos" w:cs="Aptos"/>
          <w:b w:val="0"/>
          <w:bCs w:val="0"/>
          <w:i w:val="0"/>
          <w:iCs w:val="0"/>
          <w:caps w:val="0"/>
          <w:smallCaps w:val="0"/>
          <w:noProof w:val="0"/>
          <w:color w:val="000000" w:themeColor="text1" w:themeTint="FF" w:themeShade="FF"/>
          <w:sz w:val="24"/>
          <w:szCs w:val="24"/>
          <w:lang w:val="en-GB"/>
        </w:rPr>
      </w:pPr>
      <w:r w:rsidRPr="3A148772" w:rsidR="24FC6702">
        <w:rPr>
          <w:rFonts w:ascii="Aptos" w:hAnsi="Aptos" w:eastAsia="Aptos" w:cs="Aptos"/>
          <w:b w:val="0"/>
          <w:bCs w:val="0"/>
          <w:i w:val="0"/>
          <w:iCs w:val="0"/>
          <w:caps w:val="0"/>
          <w:smallCaps w:val="0"/>
          <w:noProof w:val="0"/>
          <w:color w:val="000000" w:themeColor="text1" w:themeTint="FF" w:themeShade="FF"/>
          <w:sz w:val="24"/>
          <w:szCs w:val="24"/>
          <w:lang w:val="en-GB"/>
        </w:rPr>
        <w:t>The school does not discriminate against prospective pupils on the grounds of disability, special educational needs, race, gender, religion or belief. Applications from pupils with SEN or disabilities are considered in the same way as all other applications, in accordance with the school's published admissions arrangements and relevant legislation. Appropriate information and support are made available to families throughout the admissions process to ensure accessibility and equality of opportunity.</w:t>
      </w:r>
    </w:p>
    <w:p w:rsidR="24FC6702" w:rsidP="3A148772" w:rsidRDefault="24FC6702" w14:paraId="2E7F8571" w14:textId="415CF80A">
      <w:pPr>
        <w:pStyle w:val="ListParagraph"/>
        <w:numPr>
          <w:ilvl w:val="0"/>
          <w:numId w:val="43"/>
        </w:numPr>
        <w:shd w:val="clear" w:color="auto" w:fill="FFFFFF" w:themeFill="background1"/>
        <w:spacing w:before="240" w:beforeAutospacing="off" w:after="240" w:afterAutospacing="off"/>
        <w:rPr>
          <w:rFonts w:ascii="Aptos" w:hAnsi="Aptos" w:eastAsia="Aptos" w:cs="Aptos"/>
          <w:b w:val="0"/>
          <w:bCs w:val="0"/>
          <w:i w:val="0"/>
          <w:iCs w:val="0"/>
          <w:caps w:val="0"/>
          <w:smallCaps w:val="0"/>
          <w:noProof w:val="0"/>
          <w:color w:val="000000" w:themeColor="text1" w:themeTint="FF" w:themeShade="FF"/>
          <w:sz w:val="24"/>
          <w:szCs w:val="24"/>
          <w:lang w:val="en-GB"/>
        </w:rPr>
      </w:pPr>
      <w:r w:rsidRPr="3A148772" w:rsidR="24FC6702">
        <w:rPr>
          <w:rFonts w:ascii="Aptos" w:hAnsi="Aptos" w:eastAsia="Aptos" w:cs="Aptos"/>
          <w:b w:val="0"/>
          <w:bCs w:val="0"/>
          <w:i w:val="0"/>
          <w:iCs w:val="0"/>
          <w:caps w:val="0"/>
          <w:smallCaps w:val="0"/>
          <w:noProof w:val="0"/>
          <w:color w:val="000000" w:themeColor="text1" w:themeTint="FF" w:themeShade="FF"/>
          <w:sz w:val="24"/>
          <w:szCs w:val="24"/>
          <w:lang w:val="en-GB"/>
        </w:rPr>
        <w:t>Where a pupil has an EHCP, the local authority will consult with us to ensure that the pupils needs can be met in The Holme</w:t>
      </w:r>
    </w:p>
    <w:p w:rsidR="24FC6702" w:rsidP="3A148772" w:rsidRDefault="24FC6702" w14:paraId="50D4C48A" w14:textId="16FF35A7">
      <w:pPr>
        <w:pStyle w:val="ListParagraph"/>
        <w:numPr>
          <w:ilvl w:val="0"/>
          <w:numId w:val="43"/>
        </w:numPr>
        <w:shd w:val="clear" w:color="auto" w:fill="FFFFFF" w:themeFill="background1"/>
        <w:spacing w:before="240" w:beforeAutospacing="off" w:after="240" w:afterAutospacing="off"/>
        <w:rPr>
          <w:rFonts w:ascii="Aptos" w:hAnsi="Aptos" w:eastAsia="Aptos" w:cs="Aptos"/>
          <w:b w:val="0"/>
          <w:bCs w:val="0"/>
          <w:i w:val="0"/>
          <w:iCs w:val="0"/>
          <w:caps w:val="0"/>
          <w:smallCaps w:val="0"/>
          <w:noProof w:val="0"/>
          <w:color w:val="000000" w:themeColor="text1" w:themeTint="FF" w:themeShade="FF"/>
          <w:sz w:val="24"/>
          <w:szCs w:val="24"/>
          <w:lang w:val="en-GB"/>
        </w:rPr>
      </w:pPr>
      <w:r w:rsidRPr="3A148772" w:rsidR="24FC6702">
        <w:rPr>
          <w:rFonts w:ascii="Aptos" w:hAnsi="Aptos" w:eastAsia="Aptos" w:cs="Aptos"/>
          <w:b w:val="0"/>
          <w:bCs w:val="0"/>
          <w:i w:val="0"/>
          <w:iCs w:val="0"/>
          <w:caps w:val="0"/>
          <w:smallCaps w:val="0"/>
          <w:noProof w:val="0"/>
          <w:color w:val="000000" w:themeColor="text1" w:themeTint="FF" w:themeShade="FF"/>
          <w:sz w:val="24"/>
          <w:szCs w:val="24"/>
          <w:lang w:val="en-GB"/>
        </w:rPr>
        <w:t>Where the number of applications exceeds the number of available places, the school's oversubscription criteria are applied fairly and consistently to all applicants. The criteria do not disadvantage pupils with SEN or disabilities, either directly or indirectly. No priority is reduced, withdrawn or altered because a child has SEN or a disability. The oversubscription criteria are objective, clear and comply with the requirements of the School Admissions Code, ensuring that all applications are considered equitably.</w:t>
      </w:r>
    </w:p>
    <w:p w:rsidR="3A148772" w:rsidP="3A148772" w:rsidRDefault="3A148772" w14:paraId="3F4F1684" w14:textId="0D2EDF2D">
      <w:pPr>
        <w:pStyle w:val="4Bulletedcopyblue"/>
        <w:numPr>
          <w:ilvl w:val="0"/>
          <w:numId w:val="0"/>
        </w:numPr>
        <w:ind w:left="360"/>
        <w:rPr>
          <w:rFonts w:ascii="Calibri" w:hAnsi="Calibri" w:cs="Calibri"/>
          <w:sz w:val="22"/>
          <w:szCs w:val="22"/>
          <w:highlight w:val="yellow"/>
          <w:lang w:val="en-GB"/>
        </w:rPr>
      </w:pPr>
      <w:bookmarkStart w:name="_Hlk116995194" w:id="41"/>
      <w:bookmarkStart w:name="_Toc116987830" w:id="40"/>
    </w:p>
    <w:p w:rsidRPr="00BD15C9" w:rsidR="007F61C7" w:rsidP="007F61C7" w:rsidRDefault="007F61C7" w14:paraId="57AF2034" w14:textId="77777777">
      <w:pPr>
        <w:pStyle w:val="4Bulletedcopyblue"/>
        <w:numPr>
          <w:ilvl w:val="0"/>
          <w:numId w:val="0"/>
        </w:numPr>
        <w:ind w:left="340"/>
        <w:rPr>
          <w:rFonts w:ascii="Calibri" w:hAnsi="Calibri" w:cs="Calibri"/>
          <w:sz w:val="22"/>
          <w:szCs w:val="22"/>
          <w:highlight w:val="yellow"/>
          <w:lang w:val="en-GB"/>
        </w:rPr>
      </w:pPr>
    </w:p>
    <w:p w:rsidRPr="009827C2" w:rsidR="00F16F28" w:rsidP="00F16F28" w:rsidRDefault="00F16F28" w14:paraId="74735E21" w14:textId="77777777">
      <w:pPr>
        <w:pStyle w:val="Heading1"/>
      </w:pPr>
      <w:bookmarkStart w:name="_Toc117080339" w:id="43"/>
      <w:bookmarkStart w:name="_Toc231321176" w:id="44"/>
      <w:bookmarkEnd w:id="41"/>
      <w:r w:rsidRPr="3A148772" w:rsidR="00F16F28">
        <w:rPr>
          <w:rFonts w:ascii="Calibri" w:hAnsi="Calibri" w:cs="Calibri"/>
          <w:color w:val="002060"/>
          <w:sz w:val="22"/>
          <w:szCs w:val="22"/>
        </w:rPr>
        <w:t>13. How does the school support pupils with disabilities?</w:t>
      </w:r>
      <w:bookmarkEnd w:id="40"/>
      <w:bookmarkEnd w:id="43"/>
      <w:bookmarkEnd w:id="44"/>
    </w:p>
    <w:p w:rsidR="4065C774" w:rsidP="3A148772" w:rsidRDefault="4065C774" w14:paraId="12F20AF5" w14:textId="5567F2C9">
      <w:pPr>
        <w:shd w:val="clear" w:color="auto" w:fill="FFFFFF" w:themeFill="background1"/>
        <w:spacing w:before="240" w:beforeAutospacing="off" w:after="240" w:afterAutospacing="off"/>
      </w:pPr>
      <w:r w:rsidRPr="3A148772" w:rsidR="4065C774">
        <w:rPr>
          <w:rFonts w:ascii="Aptos" w:hAnsi="Aptos" w:eastAsia="Aptos" w:cs="Aptos"/>
          <w:b w:val="0"/>
          <w:bCs w:val="0"/>
          <w:i w:val="0"/>
          <w:iCs w:val="0"/>
          <w:caps w:val="0"/>
          <w:smallCaps w:val="0"/>
          <w:noProof w:val="0"/>
          <w:color w:val="000000" w:themeColor="text1" w:themeTint="FF" w:themeShade="FF"/>
          <w:sz w:val="24"/>
          <w:szCs w:val="24"/>
          <w:lang w:val="en-US"/>
        </w:rPr>
        <w:t xml:space="preserve">The school is committed to ensuring that disabled pupils are not treated less </w:t>
      </w:r>
      <w:r w:rsidRPr="3A148772" w:rsidR="4065C774">
        <w:rPr>
          <w:rFonts w:ascii="Aptos" w:hAnsi="Aptos" w:eastAsia="Aptos" w:cs="Aptos"/>
          <w:b w:val="0"/>
          <w:bCs w:val="0"/>
          <w:i w:val="0"/>
          <w:iCs w:val="0"/>
          <w:caps w:val="0"/>
          <w:smallCaps w:val="0"/>
          <w:noProof w:val="0"/>
          <w:color w:val="000000" w:themeColor="text1" w:themeTint="FF" w:themeShade="FF"/>
          <w:sz w:val="24"/>
          <w:szCs w:val="24"/>
          <w:lang w:val="en-US"/>
        </w:rPr>
        <w:t>favorably</w:t>
      </w:r>
      <w:r w:rsidRPr="3A148772" w:rsidR="4065C774">
        <w:rPr>
          <w:rFonts w:ascii="Aptos" w:hAnsi="Aptos" w:eastAsia="Aptos" w:cs="Aptos"/>
          <w:b w:val="0"/>
          <w:bCs w:val="0"/>
          <w:i w:val="0"/>
          <w:iCs w:val="0"/>
          <w:caps w:val="0"/>
          <w:smallCaps w:val="0"/>
          <w:noProof w:val="0"/>
          <w:color w:val="000000" w:themeColor="text1" w:themeTint="FF" w:themeShade="FF"/>
          <w:sz w:val="24"/>
          <w:szCs w:val="24"/>
          <w:lang w:val="en-US"/>
        </w:rPr>
        <w:t xml:space="preserve"> than other pupils and can </w:t>
      </w:r>
      <w:r w:rsidRPr="3A148772" w:rsidR="4065C774">
        <w:rPr>
          <w:rFonts w:ascii="Aptos" w:hAnsi="Aptos" w:eastAsia="Aptos" w:cs="Aptos"/>
          <w:b w:val="0"/>
          <w:bCs w:val="0"/>
          <w:i w:val="0"/>
          <w:iCs w:val="0"/>
          <w:caps w:val="0"/>
          <w:smallCaps w:val="0"/>
          <w:noProof w:val="0"/>
          <w:color w:val="000000" w:themeColor="text1" w:themeTint="FF" w:themeShade="FF"/>
          <w:sz w:val="24"/>
          <w:szCs w:val="24"/>
          <w:lang w:val="en-US"/>
        </w:rPr>
        <w:t>participate</w:t>
      </w:r>
      <w:r w:rsidRPr="3A148772" w:rsidR="4065C774">
        <w:rPr>
          <w:rFonts w:ascii="Aptos" w:hAnsi="Aptos" w:eastAsia="Aptos" w:cs="Aptos"/>
          <w:b w:val="0"/>
          <w:bCs w:val="0"/>
          <w:i w:val="0"/>
          <w:iCs w:val="0"/>
          <w:caps w:val="0"/>
          <w:smallCaps w:val="0"/>
          <w:noProof w:val="0"/>
          <w:color w:val="000000" w:themeColor="text1" w:themeTint="FF" w:themeShade="FF"/>
          <w:sz w:val="24"/>
          <w:szCs w:val="24"/>
          <w:lang w:val="en-US"/>
        </w:rPr>
        <w:t xml:space="preserve"> fully in all aspects of school life. We work closely with pupils, parents/carers, external </w:t>
      </w:r>
      <w:r w:rsidRPr="3A148772" w:rsidR="4065C774">
        <w:rPr>
          <w:rFonts w:ascii="Aptos" w:hAnsi="Aptos" w:eastAsia="Aptos" w:cs="Aptos"/>
          <w:b w:val="0"/>
          <w:bCs w:val="0"/>
          <w:i w:val="0"/>
          <w:iCs w:val="0"/>
          <w:caps w:val="0"/>
          <w:smallCaps w:val="0"/>
          <w:noProof w:val="0"/>
          <w:color w:val="000000" w:themeColor="text1" w:themeTint="FF" w:themeShade="FF"/>
          <w:sz w:val="24"/>
          <w:szCs w:val="24"/>
          <w:lang w:val="en-US"/>
        </w:rPr>
        <w:t>agencies</w:t>
      </w:r>
      <w:r w:rsidRPr="3A148772" w:rsidR="4065C774">
        <w:rPr>
          <w:rFonts w:ascii="Aptos" w:hAnsi="Aptos" w:eastAsia="Aptos" w:cs="Aptos"/>
          <w:b w:val="0"/>
          <w:bCs w:val="0"/>
          <w:i w:val="0"/>
          <w:iCs w:val="0"/>
          <w:caps w:val="0"/>
          <w:smallCaps w:val="0"/>
          <w:noProof w:val="0"/>
          <w:color w:val="000000" w:themeColor="text1" w:themeTint="FF" w:themeShade="FF"/>
          <w:sz w:val="24"/>
          <w:szCs w:val="24"/>
          <w:lang w:val="en-US"/>
        </w:rPr>
        <w:t xml:space="preserve"> and healthcare professionals to </w:t>
      </w:r>
      <w:r w:rsidRPr="3A148772" w:rsidR="4065C774">
        <w:rPr>
          <w:rFonts w:ascii="Aptos" w:hAnsi="Aptos" w:eastAsia="Aptos" w:cs="Aptos"/>
          <w:b w:val="0"/>
          <w:bCs w:val="0"/>
          <w:i w:val="0"/>
          <w:iCs w:val="0"/>
          <w:caps w:val="0"/>
          <w:smallCaps w:val="0"/>
          <w:noProof w:val="0"/>
          <w:color w:val="000000" w:themeColor="text1" w:themeTint="FF" w:themeShade="FF"/>
          <w:sz w:val="24"/>
          <w:szCs w:val="24"/>
          <w:lang w:val="en-US"/>
        </w:rPr>
        <w:t>identify</w:t>
      </w:r>
      <w:r w:rsidRPr="3A148772" w:rsidR="4065C774">
        <w:rPr>
          <w:rFonts w:ascii="Aptos" w:hAnsi="Aptos" w:eastAsia="Aptos" w:cs="Aptos"/>
          <w:b w:val="0"/>
          <w:bCs w:val="0"/>
          <w:i w:val="0"/>
          <w:iCs w:val="0"/>
          <w:caps w:val="0"/>
          <w:smallCaps w:val="0"/>
          <w:noProof w:val="0"/>
          <w:color w:val="000000" w:themeColor="text1" w:themeTint="FF" w:themeShade="FF"/>
          <w:sz w:val="24"/>
          <w:szCs w:val="24"/>
          <w:lang w:val="en-US"/>
        </w:rPr>
        <w:t xml:space="preserve"> and remove barriers to learning and participation wherever possible.</w:t>
      </w:r>
    </w:p>
    <w:p w:rsidR="4065C774" w:rsidP="3A148772" w:rsidRDefault="4065C774" w14:paraId="1B08DC42" w14:textId="54D4D90C">
      <w:pPr>
        <w:shd w:val="clear" w:color="auto" w:fill="FFFFFF" w:themeFill="background1"/>
        <w:spacing w:before="240" w:beforeAutospacing="off" w:after="240" w:afterAutospacing="off"/>
      </w:pPr>
      <w:r w:rsidRPr="3A148772" w:rsidR="4065C774">
        <w:rPr>
          <w:rFonts w:ascii="Aptos" w:hAnsi="Aptos" w:eastAsia="Aptos" w:cs="Aptos"/>
          <w:b w:val="0"/>
          <w:bCs w:val="0"/>
          <w:i w:val="0"/>
          <w:iCs w:val="0"/>
          <w:caps w:val="0"/>
          <w:smallCaps w:val="0"/>
          <w:noProof w:val="0"/>
          <w:color w:val="000000" w:themeColor="text1" w:themeTint="FF" w:themeShade="FF"/>
          <w:sz w:val="24"/>
          <w:szCs w:val="24"/>
          <w:lang w:val="en-US"/>
        </w:rPr>
        <w:t>The school takes a proactive approach to promoting equality and inclusion by:</w:t>
      </w:r>
    </w:p>
    <w:p w:rsidR="4065C774" w:rsidP="3A148772" w:rsidRDefault="4065C774" w14:paraId="39599237" w14:textId="50659319">
      <w:pPr>
        <w:pStyle w:val="ListParagraph"/>
        <w:numPr>
          <w:ilvl w:val="0"/>
          <w:numId w:val="49"/>
        </w:numPr>
        <w:shd w:val="clear" w:color="auto" w:fill="FFFFFF" w:themeFill="background1"/>
        <w:spacing w:before="0" w:beforeAutospacing="off" w:after="0" w:afterAutospacing="off"/>
        <w:ind w:left="720" w:right="0"/>
        <w:rPr>
          <w:rFonts w:ascii="Aptos" w:hAnsi="Aptos" w:eastAsia="Aptos" w:cs="Aptos"/>
          <w:b w:val="0"/>
          <w:bCs w:val="0"/>
          <w:i w:val="0"/>
          <w:iCs w:val="0"/>
          <w:caps w:val="0"/>
          <w:smallCaps w:val="0"/>
          <w:noProof w:val="0"/>
          <w:color w:val="000000" w:themeColor="text1" w:themeTint="FF" w:themeShade="FF"/>
          <w:sz w:val="24"/>
          <w:szCs w:val="24"/>
          <w:lang w:val="en-US"/>
        </w:rPr>
      </w:pPr>
      <w:r w:rsidRPr="3A148772" w:rsidR="4065C774">
        <w:rPr>
          <w:rFonts w:ascii="Aptos" w:hAnsi="Aptos" w:eastAsia="Aptos" w:cs="Aptos"/>
          <w:b w:val="0"/>
          <w:bCs w:val="0"/>
          <w:i w:val="0"/>
          <w:iCs w:val="0"/>
          <w:caps w:val="0"/>
          <w:smallCaps w:val="0"/>
          <w:noProof w:val="0"/>
          <w:color w:val="000000" w:themeColor="text1" w:themeTint="FF" w:themeShade="FF"/>
          <w:sz w:val="24"/>
          <w:szCs w:val="24"/>
          <w:lang w:val="en-US"/>
        </w:rPr>
        <w:t>Ensuring that policies, procedures and practices comply with the Equality Act 2010.</w:t>
      </w:r>
    </w:p>
    <w:p w:rsidR="4065C774" w:rsidP="3A148772" w:rsidRDefault="4065C774" w14:paraId="2CCAB20A" w14:textId="4F88A5AA">
      <w:pPr>
        <w:pStyle w:val="ListParagraph"/>
        <w:numPr>
          <w:ilvl w:val="0"/>
          <w:numId w:val="49"/>
        </w:numPr>
        <w:shd w:val="clear" w:color="auto" w:fill="FFFFFF" w:themeFill="background1"/>
        <w:spacing w:before="0" w:beforeAutospacing="off" w:after="0" w:afterAutospacing="off"/>
        <w:ind w:left="720" w:right="0"/>
        <w:rPr>
          <w:rFonts w:ascii="Aptos" w:hAnsi="Aptos" w:eastAsia="Aptos" w:cs="Aptos"/>
          <w:b w:val="0"/>
          <w:bCs w:val="0"/>
          <w:i w:val="0"/>
          <w:iCs w:val="0"/>
          <w:caps w:val="0"/>
          <w:smallCaps w:val="0"/>
          <w:noProof w:val="0"/>
          <w:color w:val="000000" w:themeColor="text1" w:themeTint="FF" w:themeShade="FF"/>
          <w:sz w:val="24"/>
          <w:szCs w:val="24"/>
          <w:lang w:val="en-US"/>
        </w:rPr>
      </w:pPr>
      <w:r w:rsidRPr="3A148772" w:rsidR="4065C774">
        <w:rPr>
          <w:rFonts w:ascii="Aptos" w:hAnsi="Aptos" w:eastAsia="Aptos" w:cs="Aptos"/>
          <w:b w:val="0"/>
          <w:bCs w:val="0"/>
          <w:i w:val="0"/>
          <w:iCs w:val="0"/>
          <w:caps w:val="0"/>
          <w:smallCaps w:val="0"/>
          <w:noProof w:val="0"/>
          <w:color w:val="000000" w:themeColor="text1" w:themeTint="FF" w:themeShade="FF"/>
          <w:sz w:val="24"/>
          <w:szCs w:val="24"/>
          <w:lang w:val="en-US"/>
        </w:rPr>
        <w:t>Making reasonable adjustments to meet the individual needs of disabled pupils.</w:t>
      </w:r>
    </w:p>
    <w:p w:rsidR="4065C774" w:rsidP="3A148772" w:rsidRDefault="4065C774" w14:paraId="6339E81B" w14:textId="06E69B0E">
      <w:pPr>
        <w:pStyle w:val="ListParagraph"/>
        <w:numPr>
          <w:ilvl w:val="0"/>
          <w:numId w:val="49"/>
        </w:numPr>
        <w:shd w:val="clear" w:color="auto" w:fill="FFFFFF" w:themeFill="background1"/>
        <w:spacing w:before="0" w:beforeAutospacing="off" w:after="0" w:afterAutospacing="off"/>
        <w:ind w:left="720" w:right="0"/>
        <w:rPr>
          <w:rFonts w:ascii="Aptos" w:hAnsi="Aptos" w:eastAsia="Aptos" w:cs="Aptos"/>
          <w:b w:val="0"/>
          <w:bCs w:val="0"/>
          <w:i w:val="0"/>
          <w:iCs w:val="0"/>
          <w:caps w:val="0"/>
          <w:smallCaps w:val="0"/>
          <w:noProof w:val="0"/>
          <w:color w:val="000000" w:themeColor="text1" w:themeTint="FF" w:themeShade="FF"/>
          <w:sz w:val="24"/>
          <w:szCs w:val="24"/>
          <w:lang w:val="en-US"/>
        </w:rPr>
      </w:pPr>
      <w:r w:rsidRPr="3A148772" w:rsidR="4065C774">
        <w:rPr>
          <w:rFonts w:ascii="Aptos" w:hAnsi="Aptos" w:eastAsia="Aptos" w:cs="Aptos"/>
          <w:b w:val="0"/>
          <w:bCs w:val="0"/>
          <w:i w:val="0"/>
          <w:iCs w:val="0"/>
          <w:caps w:val="0"/>
          <w:smallCaps w:val="0"/>
          <w:noProof w:val="0"/>
          <w:color w:val="000000" w:themeColor="text1" w:themeTint="FF" w:themeShade="FF"/>
          <w:sz w:val="24"/>
          <w:szCs w:val="24"/>
          <w:lang w:val="en-US"/>
        </w:rPr>
        <w:t>Providing staff training and guidance on inclusive practice and disability awareness.</w:t>
      </w:r>
    </w:p>
    <w:p w:rsidR="4065C774" w:rsidP="3A148772" w:rsidRDefault="4065C774" w14:paraId="649DAD20" w14:textId="74E60978">
      <w:pPr>
        <w:pStyle w:val="ListParagraph"/>
        <w:numPr>
          <w:ilvl w:val="0"/>
          <w:numId w:val="49"/>
        </w:numPr>
        <w:shd w:val="clear" w:color="auto" w:fill="FFFFFF" w:themeFill="background1"/>
        <w:spacing w:before="0" w:beforeAutospacing="off" w:after="0" w:afterAutospacing="off"/>
        <w:ind w:left="720" w:right="0"/>
        <w:rPr>
          <w:rFonts w:ascii="Aptos" w:hAnsi="Aptos" w:eastAsia="Aptos" w:cs="Aptos"/>
          <w:b w:val="0"/>
          <w:bCs w:val="0"/>
          <w:i w:val="0"/>
          <w:iCs w:val="0"/>
          <w:caps w:val="0"/>
          <w:smallCaps w:val="0"/>
          <w:noProof w:val="0"/>
          <w:color w:val="000000" w:themeColor="text1" w:themeTint="FF" w:themeShade="FF"/>
          <w:sz w:val="24"/>
          <w:szCs w:val="24"/>
          <w:lang w:val="en-US"/>
        </w:rPr>
      </w:pPr>
      <w:r w:rsidRPr="3A148772" w:rsidR="4065C774">
        <w:rPr>
          <w:rFonts w:ascii="Aptos" w:hAnsi="Aptos" w:eastAsia="Aptos" w:cs="Aptos"/>
          <w:b w:val="0"/>
          <w:bCs w:val="0"/>
          <w:i w:val="0"/>
          <w:iCs w:val="0"/>
          <w:caps w:val="0"/>
          <w:smallCaps w:val="0"/>
          <w:noProof w:val="0"/>
          <w:color w:val="000000" w:themeColor="text1" w:themeTint="FF" w:themeShade="FF"/>
          <w:sz w:val="24"/>
          <w:szCs w:val="24"/>
          <w:lang w:val="en-US"/>
        </w:rPr>
        <w:t>Monitoring participation and achievement to identify and address any barriers faced by disabled pupils.</w:t>
      </w:r>
    </w:p>
    <w:p w:rsidR="4065C774" w:rsidP="3A148772" w:rsidRDefault="4065C774" w14:paraId="7BAB8EC3" w14:textId="1DCEF4DD">
      <w:pPr>
        <w:pStyle w:val="ListParagraph"/>
        <w:numPr>
          <w:ilvl w:val="0"/>
          <w:numId w:val="49"/>
        </w:numPr>
        <w:shd w:val="clear" w:color="auto" w:fill="FFFFFF" w:themeFill="background1"/>
        <w:spacing w:before="0" w:beforeAutospacing="off" w:after="0" w:afterAutospacing="off"/>
        <w:ind w:left="720" w:right="0"/>
        <w:rPr>
          <w:rFonts w:ascii="Aptos" w:hAnsi="Aptos" w:eastAsia="Aptos" w:cs="Aptos"/>
          <w:b w:val="0"/>
          <w:bCs w:val="0"/>
          <w:i w:val="0"/>
          <w:iCs w:val="0"/>
          <w:caps w:val="0"/>
          <w:smallCaps w:val="0"/>
          <w:noProof w:val="0"/>
          <w:color w:val="000000" w:themeColor="text1" w:themeTint="FF" w:themeShade="FF"/>
          <w:sz w:val="24"/>
          <w:szCs w:val="24"/>
          <w:lang w:val="en-US"/>
        </w:rPr>
      </w:pPr>
      <w:r w:rsidRPr="3A148772" w:rsidR="4065C774">
        <w:rPr>
          <w:rFonts w:ascii="Aptos" w:hAnsi="Aptos" w:eastAsia="Aptos" w:cs="Aptos"/>
          <w:b w:val="0"/>
          <w:bCs w:val="0"/>
          <w:i w:val="0"/>
          <w:iCs w:val="0"/>
          <w:caps w:val="0"/>
          <w:smallCaps w:val="0"/>
          <w:noProof w:val="0"/>
          <w:color w:val="000000" w:themeColor="text1" w:themeTint="FF" w:themeShade="FF"/>
          <w:sz w:val="24"/>
          <w:szCs w:val="24"/>
          <w:lang w:val="en-US"/>
        </w:rPr>
        <w:t>Working in partnership with parents/carers and relevant professionals to support pupils effectively.</w:t>
      </w:r>
    </w:p>
    <w:p w:rsidR="4065C774" w:rsidP="3A148772" w:rsidRDefault="4065C774" w14:paraId="1F004CBE" w14:textId="0AD4BE23">
      <w:pPr>
        <w:pStyle w:val="ListParagraph"/>
        <w:numPr>
          <w:ilvl w:val="0"/>
          <w:numId w:val="49"/>
        </w:numPr>
        <w:shd w:val="clear" w:color="auto" w:fill="FFFFFF" w:themeFill="background1"/>
        <w:spacing w:before="0" w:beforeAutospacing="off" w:after="0" w:afterAutospacing="off"/>
        <w:ind w:left="720" w:right="0"/>
        <w:rPr>
          <w:rFonts w:ascii="Aptos" w:hAnsi="Aptos" w:eastAsia="Aptos" w:cs="Aptos"/>
          <w:b w:val="0"/>
          <w:bCs w:val="0"/>
          <w:i w:val="0"/>
          <w:iCs w:val="0"/>
          <w:caps w:val="0"/>
          <w:smallCaps w:val="0"/>
          <w:noProof w:val="0"/>
          <w:color w:val="000000" w:themeColor="text1" w:themeTint="FF" w:themeShade="FF"/>
          <w:sz w:val="24"/>
          <w:szCs w:val="24"/>
          <w:lang w:val="en-US"/>
        </w:rPr>
      </w:pPr>
      <w:r w:rsidRPr="3A148772" w:rsidR="4065C774">
        <w:rPr>
          <w:rFonts w:ascii="Aptos" w:hAnsi="Aptos" w:eastAsia="Aptos" w:cs="Aptos"/>
          <w:b w:val="0"/>
          <w:bCs w:val="0"/>
          <w:i w:val="0"/>
          <w:iCs w:val="0"/>
          <w:caps w:val="0"/>
          <w:smallCaps w:val="0"/>
          <w:noProof w:val="0"/>
          <w:color w:val="000000" w:themeColor="text1" w:themeTint="FF" w:themeShade="FF"/>
          <w:sz w:val="24"/>
          <w:szCs w:val="24"/>
          <w:lang w:val="en-US"/>
        </w:rPr>
        <w:t>Taking steps to prevent discrimination, harassment and bullying related to disability.</w:t>
      </w:r>
    </w:p>
    <w:p w:rsidR="3A148772" w:rsidP="3A148772" w:rsidRDefault="3A148772" w14:paraId="58B2720A" w14:textId="56645A3A">
      <w:pPr>
        <w:pStyle w:val="6Abstract"/>
      </w:pPr>
    </w:p>
    <w:p w:rsidRPr="00BD15C9" w:rsidR="007F61C7" w:rsidP="007F61C7" w:rsidRDefault="007F61C7" w14:paraId="37EF23ED" w14:textId="77777777">
      <w:pPr>
        <w:pStyle w:val="4Bulletedcopyblue"/>
        <w:numPr>
          <w:ilvl w:val="0"/>
          <w:numId w:val="0"/>
        </w:numPr>
        <w:ind w:left="1270"/>
        <w:rPr>
          <w:rFonts w:ascii="Calibri" w:hAnsi="Calibri" w:cs="Calibri"/>
          <w:sz w:val="22"/>
          <w:szCs w:val="22"/>
          <w:highlight w:val="yellow"/>
          <w:lang w:val="en-GB"/>
        </w:rPr>
      </w:pPr>
      <w:bookmarkStart w:name="_Hlk116896762" w:id="47"/>
      <w:bookmarkStart w:name="_Toc116987831" w:id="45"/>
    </w:p>
    <w:p w:rsidRPr="00234E93" w:rsidR="00F16F28" w:rsidP="00F16F28" w:rsidRDefault="00F16F28" w14:paraId="6C42154F" w14:textId="77777777">
      <w:pPr>
        <w:pStyle w:val="Heading1"/>
        <w:rPr>
          <w:rFonts w:ascii="Calibri" w:hAnsi="Calibri" w:cs="Calibri"/>
          <w:color w:val="002060"/>
          <w:sz w:val="22"/>
          <w:szCs w:val="22"/>
          <w:lang w:eastAsia="en-GB"/>
        </w:rPr>
      </w:pPr>
      <w:bookmarkStart w:name="_Toc117080340" w:id="48"/>
      <w:bookmarkStart w:name="_Toc231321177" w:id="49"/>
      <w:bookmarkEnd w:id="47"/>
      <w:r w:rsidRPr="699102B5" w:rsidR="00F16F28">
        <w:rPr>
          <w:rFonts w:ascii="Calibri" w:hAnsi="Calibri" w:cs="Calibri"/>
          <w:color w:val="002060"/>
          <w:sz w:val="22"/>
          <w:szCs w:val="22"/>
          <w:lang w:eastAsia="en-GB"/>
        </w:rPr>
        <w:t>14. How will the school support my child’s mental health</w:t>
      </w:r>
      <w:r w:rsidRPr="699102B5" w:rsidR="006031F1">
        <w:rPr>
          <w:rFonts w:ascii="Calibri" w:hAnsi="Calibri" w:cs="Calibri"/>
          <w:color w:val="002060"/>
          <w:sz w:val="22"/>
          <w:szCs w:val="22"/>
          <w:lang w:eastAsia="en-GB"/>
        </w:rPr>
        <w:t>,</w:t>
      </w:r>
      <w:r w:rsidRPr="699102B5" w:rsidR="00F16F28">
        <w:rPr>
          <w:rFonts w:ascii="Calibri" w:hAnsi="Calibri" w:cs="Calibri"/>
          <w:color w:val="002060"/>
          <w:sz w:val="22"/>
          <w:szCs w:val="22"/>
          <w:lang w:eastAsia="en-GB"/>
        </w:rPr>
        <w:t xml:space="preserve"> and</w:t>
      </w:r>
      <w:r w:rsidRPr="699102B5" w:rsidR="00D748A2">
        <w:rPr>
          <w:rFonts w:ascii="Calibri" w:hAnsi="Calibri" w:cs="Calibri"/>
          <w:color w:val="002060"/>
          <w:sz w:val="22"/>
          <w:szCs w:val="22"/>
          <w:lang w:eastAsia="en-GB"/>
        </w:rPr>
        <w:t xml:space="preserve"> emotional and</w:t>
      </w:r>
      <w:r w:rsidRPr="699102B5" w:rsidR="00F16F28">
        <w:rPr>
          <w:rFonts w:ascii="Calibri" w:hAnsi="Calibri" w:cs="Calibri"/>
          <w:color w:val="002060"/>
          <w:sz w:val="22"/>
          <w:szCs w:val="22"/>
          <w:lang w:eastAsia="en-GB"/>
        </w:rPr>
        <w:t xml:space="preserve"> social development?</w:t>
      </w:r>
      <w:bookmarkEnd w:id="45"/>
      <w:bookmarkEnd w:id="48"/>
      <w:bookmarkEnd w:id="49"/>
    </w:p>
    <w:p w:rsidRPr="00BD15C9" w:rsidR="00F16F28" w:rsidP="00F16F28" w:rsidRDefault="00F16F28" w14:paraId="159C3ED8" w14:textId="77777777">
      <w:pPr>
        <w:pStyle w:val="1bodycopy10pt"/>
        <w:rPr>
          <w:rFonts w:ascii="Calibri" w:hAnsi="Calibri" w:cs="Calibri"/>
          <w:sz w:val="22"/>
          <w:szCs w:val="22"/>
          <w:lang w:val="en-GB" w:eastAsia="en-GB"/>
        </w:rPr>
      </w:pPr>
      <w:r w:rsidRPr="00BD15C9">
        <w:rPr>
          <w:rFonts w:ascii="Calibri" w:hAnsi="Calibri" w:cs="Calibri"/>
          <w:sz w:val="22"/>
          <w:szCs w:val="22"/>
          <w:lang w:val="en-GB" w:eastAsia="en-GB"/>
        </w:rPr>
        <w:t>We provide support for pupils to</w:t>
      </w:r>
      <w:r w:rsidRPr="00BD15C9" w:rsidR="00630337">
        <w:rPr>
          <w:rFonts w:ascii="Calibri" w:hAnsi="Calibri" w:cs="Calibri"/>
          <w:sz w:val="22"/>
          <w:szCs w:val="22"/>
          <w:lang w:val="en-GB" w:eastAsia="en-GB"/>
        </w:rPr>
        <w:t xml:space="preserve"> progress in</w:t>
      </w:r>
      <w:r w:rsidRPr="00BD15C9">
        <w:rPr>
          <w:rFonts w:ascii="Calibri" w:hAnsi="Calibri" w:cs="Calibri"/>
          <w:sz w:val="22"/>
          <w:szCs w:val="22"/>
          <w:lang w:val="en-GB" w:eastAsia="en-GB"/>
        </w:rPr>
        <w:t xml:space="preserve"> their emotional and social development in the following ways:</w:t>
      </w:r>
    </w:p>
    <w:p w:rsidRPr="00BD15C9" w:rsidR="00F16F28" w:rsidP="699102B5" w:rsidRDefault="00F16F28" w14:paraId="2623952D" w14:textId="5E149BDB">
      <w:pPr>
        <w:pStyle w:val="4Bulletedcopyblue"/>
        <w:spacing w:after="0"/>
        <w:rPr>
          <w:rFonts w:ascii="Calibri" w:hAnsi="Calibri" w:cs="Calibri"/>
          <w:sz w:val="22"/>
          <w:szCs w:val="22"/>
          <w:lang w:val="en-GB" w:eastAsia="en-GB"/>
        </w:rPr>
      </w:pPr>
      <w:r w:rsidRPr="699102B5" w:rsidR="00F16F28">
        <w:rPr>
          <w:rFonts w:ascii="Calibri" w:hAnsi="Calibri" w:cs="Calibri"/>
          <w:sz w:val="22"/>
          <w:szCs w:val="22"/>
          <w:lang w:val="en-GB" w:eastAsia="en-GB"/>
        </w:rPr>
        <w:t>Pupils with SEN are encouraged to be part of the school council</w:t>
      </w:r>
    </w:p>
    <w:p w:rsidRPr="00BD15C9" w:rsidR="00D748A2" w:rsidP="699102B5" w:rsidRDefault="00D748A2" w14:paraId="365535EE" w14:textId="1C7040A1">
      <w:pPr>
        <w:pStyle w:val="4Bulletedcopyblue"/>
        <w:spacing w:after="0"/>
        <w:rPr>
          <w:rFonts w:ascii="Calibri" w:hAnsi="Calibri" w:cs="Calibri"/>
          <w:sz w:val="22"/>
          <w:szCs w:val="22"/>
          <w:lang w:val="en-GB" w:eastAsia="en-GB"/>
        </w:rPr>
      </w:pPr>
      <w:r w:rsidRPr="699102B5" w:rsidR="00D748A2">
        <w:rPr>
          <w:rFonts w:ascii="Calibri" w:hAnsi="Calibri" w:cs="Calibri"/>
          <w:sz w:val="22"/>
          <w:szCs w:val="22"/>
          <w:lang w:val="en-GB" w:eastAsia="en-GB"/>
        </w:rPr>
        <w:t>We provide extra pastoral support for listening to the views of pupils with SEN by</w:t>
      </w:r>
      <w:r w:rsidRPr="699102B5" w:rsidR="681CD395">
        <w:rPr>
          <w:rFonts w:ascii="Calibri" w:hAnsi="Calibri" w:cs="Calibri"/>
          <w:sz w:val="22"/>
          <w:szCs w:val="22"/>
          <w:lang w:val="en-GB" w:eastAsia="en-GB"/>
        </w:rPr>
        <w:t xml:space="preserve"> ensuring we regularly update our one-page profiles and ensure our teaching team s</w:t>
      </w:r>
      <w:r w:rsidRPr="699102B5" w:rsidR="6DCC0917">
        <w:rPr>
          <w:rFonts w:ascii="Calibri" w:hAnsi="Calibri" w:cs="Calibri"/>
          <w:sz w:val="22"/>
          <w:szCs w:val="22"/>
          <w:lang w:val="en-GB" w:eastAsia="en-GB"/>
        </w:rPr>
        <w:t>hare all we know about a child.</w:t>
      </w:r>
    </w:p>
    <w:p w:rsidRPr="00BD15C9" w:rsidR="00F16F28" w:rsidP="699102B5" w:rsidRDefault="00F16F28" w14:paraId="7E02ABD2" w14:textId="162E1C7E">
      <w:pPr>
        <w:pStyle w:val="4Bulletedcopyblue"/>
        <w:spacing w:after="0"/>
        <w:rPr>
          <w:rFonts w:ascii="Calibri" w:hAnsi="Calibri" w:cs="Calibri"/>
          <w:sz w:val="22"/>
          <w:szCs w:val="22"/>
          <w:lang w:val="en-GB" w:eastAsia="en-GB"/>
        </w:rPr>
      </w:pPr>
      <w:r w:rsidRPr="699102B5" w:rsidR="00F16F28">
        <w:rPr>
          <w:rFonts w:ascii="Calibri" w:hAnsi="Calibri" w:cs="Calibri"/>
          <w:sz w:val="22"/>
          <w:szCs w:val="22"/>
          <w:lang w:val="en-GB" w:eastAsia="en-GB"/>
        </w:rPr>
        <w:t xml:space="preserve">We </w:t>
      </w:r>
      <w:r w:rsidRPr="699102B5" w:rsidR="2D095581">
        <w:rPr>
          <w:rFonts w:ascii="Calibri" w:hAnsi="Calibri" w:cs="Calibri"/>
          <w:sz w:val="22"/>
          <w:szCs w:val="22"/>
          <w:lang w:val="en-GB" w:eastAsia="en-GB"/>
        </w:rPr>
        <w:t>create</w:t>
      </w:r>
      <w:r w:rsidRPr="699102B5" w:rsidR="00F16F28">
        <w:rPr>
          <w:rFonts w:ascii="Calibri" w:hAnsi="Calibri" w:cs="Calibri"/>
          <w:sz w:val="22"/>
          <w:szCs w:val="22"/>
          <w:lang w:val="en-GB" w:eastAsia="en-GB"/>
        </w:rPr>
        <w:t xml:space="preserve"> nurture </w:t>
      </w:r>
      <w:r w:rsidRPr="699102B5" w:rsidR="2F7C929B">
        <w:rPr>
          <w:rFonts w:ascii="Calibri" w:hAnsi="Calibri" w:cs="Calibri"/>
          <w:sz w:val="22"/>
          <w:szCs w:val="22"/>
          <w:lang w:val="en-GB" w:eastAsia="en-GB"/>
        </w:rPr>
        <w:t xml:space="preserve">opportunities </w:t>
      </w:r>
      <w:r w:rsidRPr="699102B5" w:rsidR="00F16F28">
        <w:rPr>
          <w:rFonts w:ascii="Calibri" w:hAnsi="Calibri" w:cs="Calibri"/>
          <w:sz w:val="22"/>
          <w:szCs w:val="22"/>
          <w:lang w:val="en-GB" w:eastAsia="en-GB"/>
        </w:rPr>
        <w:t>for pupils who need extra support with social or emotional development</w:t>
      </w:r>
    </w:p>
    <w:p w:rsidRPr="00BD15C9" w:rsidR="00F16F28" w:rsidP="699102B5" w:rsidRDefault="00F16F28" w14:paraId="4786989D" w14:textId="726CF1D6">
      <w:pPr>
        <w:pStyle w:val="4Bulletedcopyblue"/>
        <w:spacing w:after="0"/>
        <w:rPr>
          <w:noProof w:val="0"/>
          <w:lang w:val="en-GB"/>
        </w:rPr>
      </w:pPr>
      <w:r w:rsidRPr="699102B5" w:rsidR="00F16F28">
        <w:rPr>
          <w:rFonts w:ascii="Calibri" w:hAnsi="Calibri" w:cs="Calibri"/>
          <w:sz w:val="22"/>
          <w:szCs w:val="22"/>
          <w:lang w:val="en-GB" w:eastAsia="en-GB"/>
        </w:rPr>
        <w:t xml:space="preserve">We have a </w:t>
      </w:r>
      <w:r w:rsidRPr="699102B5" w:rsidR="00630337">
        <w:rPr>
          <w:rFonts w:ascii="Calibri" w:hAnsi="Calibri" w:cs="Calibri"/>
          <w:sz w:val="22"/>
          <w:szCs w:val="22"/>
          <w:lang w:val="en-GB" w:eastAsia="en-GB"/>
        </w:rPr>
        <w:t>‘</w:t>
      </w:r>
      <w:r w:rsidRPr="699102B5" w:rsidR="00F16F28">
        <w:rPr>
          <w:rFonts w:ascii="Calibri" w:hAnsi="Calibri" w:cs="Calibri"/>
          <w:sz w:val="22"/>
          <w:szCs w:val="22"/>
          <w:lang w:val="en-GB" w:eastAsia="en-GB"/>
        </w:rPr>
        <w:t>zero tolerance</w:t>
      </w:r>
      <w:r w:rsidRPr="699102B5" w:rsidR="00630337">
        <w:rPr>
          <w:rFonts w:ascii="Calibri" w:hAnsi="Calibri" w:cs="Calibri"/>
          <w:sz w:val="22"/>
          <w:szCs w:val="22"/>
          <w:lang w:val="en-GB" w:eastAsia="en-GB"/>
        </w:rPr>
        <w:t>’</w:t>
      </w:r>
      <w:r w:rsidRPr="699102B5" w:rsidR="00F16F28">
        <w:rPr>
          <w:rFonts w:ascii="Calibri" w:hAnsi="Calibri" w:cs="Calibri"/>
          <w:sz w:val="22"/>
          <w:szCs w:val="22"/>
          <w:lang w:val="en-GB" w:eastAsia="en-GB"/>
        </w:rPr>
        <w:t xml:space="preserve"> approach to bullying</w:t>
      </w:r>
      <w:r w:rsidRPr="699102B5" w:rsidR="00D748A2">
        <w:rPr>
          <w:rFonts w:ascii="Calibri" w:hAnsi="Calibri" w:cs="Calibri"/>
          <w:sz w:val="22"/>
          <w:szCs w:val="22"/>
          <w:lang w:val="en-GB" w:eastAsia="en-GB"/>
        </w:rPr>
        <w:t xml:space="preserve">. </w:t>
      </w:r>
      <w:r w:rsidRPr="699102B5" w:rsidR="0016665C">
        <w:rPr>
          <w:rFonts w:ascii="Calibri" w:hAnsi="Calibri" w:cs="Calibri"/>
          <w:sz w:val="22"/>
          <w:szCs w:val="22"/>
          <w:lang w:val="en-GB" w:eastAsia="en-GB"/>
        </w:rPr>
        <w:t>Please see our</w:t>
      </w:r>
      <w:r w:rsidRPr="699102B5" w:rsidR="0016665C">
        <w:rPr>
          <w:rFonts w:ascii="Calibri" w:hAnsi="Calibri" w:cs="Calibri"/>
          <w:sz w:val="22"/>
          <w:szCs w:val="22"/>
          <w:lang w:val="en-GB" w:eastAsia="en-GB"/>
        </w:rPr>
        <w:t xml:space="preserve"> </w:t>
      </w:r>
      <w:r w:rsidRPr="699102B5" w:rsidR="0016665C">
        <w:rPr>
          <w:rFonts w:ascii="Calibri" w:hAnsi="Calibri" w:cs="Calibri"/>
          <w:sz w:val="22"/>
          <w:szCs w:val="22"/>
          <w:lang w:val="en-GB" w:eastAsia="en-GB"/>
        </w:rPr>
        <w:t>Anti-bullying policy</w:t>
      </w:r>
      <w:r w:rsidRPr="699102B5" w:rsidR="0016665C">
        <w:rPr>
          <w:rFonts w:ascii="Calibri" w:hAnsi="Calibri" w:cs="Calibri"/>
          <w:sz w:val="22"/>
          <w:szCs w:val="22"/>
          <w:lang w:val="en-GB" w:eastAsia="en-GB"/>
        </w:rPr>
        <w:t xml:space="preserve"> </w:t>
      </w:r>
      <w:r w:rsidRPr="699102B5" w:rsidR="0016665C">
        <w:rPr>
          <w:rFonts w:ascii="Calibri" w:hAnsi="Calibri" w:cs="Calibri"/>
          <w:sz w:val="22"/>
          <w:szCs w:val="22"/>
          <w:lang w:val="en-GB" w:eastAsia="en-GB"/>
        </w:rPr>
        <w:t>for further information</w:t>
      </w:r>
      <w:r w:rsidRPr="699102B5" w:rsidR="00D748A2">
        <w:rPr>
          <w:rFonts w:ascii="Calibri" w:hAnsi="Calibri" w:cs="Calibri"/>
          <w:sz w:val="22"/>
          <w:szCs w:val="22"/>
          <w:lang w:val="en-GB" w:eastAsia="en-GB"/>
        </w:rPr>
        <w:t xml:space="preserve"> </w:t>
      </w:r>
      <w:hyperlink r:id="Re869e55e40d54b48">
        <w:r w:rsidRPr="699102B5" w:rsidR="554DBCC3">
          <w:rPr>
            <w:rStyle w:val="Hyperlink"/>
            <w:noProof w:val="0"/>
            <w:lang w:val="en-GB"/>
          </w:rPr>
          <w:t>Holme anti bullying policy</w:t>
        </w:r>
      </w:hyperlink>
    </w:p>
    <w:p w:rsidRPr="00BD15C9" w:rsidR="007F61C7" w:rsidP="007F61C7" w:rsidRDefault="007F61C7" w14:paraId="1199ACA9" w14:textId="77777777">
      <w:pPr>
        <w:pStyle w:val="4Bulletedcopyblue"/>
        <w:numPr>
          <w:ilvl w:val="0"/>
          <w:numId w:val="0"/>
        </w:numPr>
        <w:ind w:left="340"/>
        <w:rPr>
          <w:rFonts w:ascii="Calibri" w:hAnsi="Calibri" w:cs="Calibri"/>
          <w:sz w:val="22"/>
          <w:szCs w:val="22"/>
          <w:lang w:val="en-GB" w:eastAsia="en-GB"/>
        </w:rPr>
      </w:pPr>
    </w:p>
    <w:p w:rsidRPr="00BD15C9" w:rsidR="00F16F28" w:rsidP="699102B5" w:rsidRDefault="00F16F28" w14:paraId="350827E3" w14:textId="42BC7A9C">
      <w:pPr>
        <w:pStyle w:val="Heading1"/>
      </w:pPr>
      <w:bookmarkStart w:name="_Toc116987832" w:id="50"/>
      <w:bookmarkStart w:name="_Toc117080341" w:id="51"/>
      <w:bookmarkStart w:name="_Toc231321178" w:id="52"/>
      <w:r w:rsidRPr="699102B5" w:rsidR="00F16F28">
        <w:rPr>
          <w:rFonts w:ascii="Calibri" w:hAnsi="Calibri" w:cs="Calibri"/>
          <w:color w:val="002060"/>
          <w:sz w:val="22"/>
          <w:szCs w:val="22"/>
          <w:lang w:eastAsia="en-GB"/>
        </w:rPr>
        <w:t xml:space="preserve">15. What support will be available for my child as they transition between </w:t>
      </w:r>
      <w:r w:rsidRPr="699102B5" w:rsidR="0088630C">
        <w:rPr>
          <w:rFonts w:ascii="Calibri" w:hAnsi="Calibri" w:cs="Calibri"/>
          <w:color w:val="002060"/>
          <w:sz w:val="22"/>
          <w:szCs w:val="22"/>
          <w:lang w:eastAsia="en-GB"/>
        </w:rPr>
        <w:t>classes or settings</w:t>
      </w:r>
      <w:r w:rsidRPr="699102B5" w:rsidR="691AD21A">
        <w:rPr>
          <w:rFonts w:ascii="Calibri" w:hAnsi="Calibri" w:cs="Calibri"/>
          <w:color w:val="002060"/>
          <w:sz w:val="22"/>
          <w:szCs w:val="22"/>
          <w:lang w:eastAsia="en-GB"/>
        </w:rPr>
        <w:t>.</w:t>
      </w:r>
      <w:bookmarkEnd w:id="50"/>
      <w:bookmarkEnd w:id="51"/>
      <w:bookmarkEnd w:id="52"/>
    </w:p>
    <w:p w:rsidR="699102B5" w:rsidP="699102B5" w:rsidRDefault="699102B5" w14:paraId="03BE1B79" w14:textId="2D41ABF7">
      <w:pPr>
        <w:pStyle w:val="6Abstract"/>
      </w:pPr>
    </w:p>
    <w:p w:rsidRPr="00BD15C9" w:rsidR="00F16F28" w:rsidP="00F16F28" w:rsidRDefault="00F16F28" w14:paraId="14EEED82" w14:textId="77777777">
      <w:pPr>
        <w:pStyle w:val="Subhead2"/>
        <w:rPr>
          <w:rFonts w:ascii="Calibri" w:hAnsi="Calibri" w:cs="Calibri"/>
          <w:sz w:val="22"/>
          <w:szCs w:val="22"/>
          <w:lang w:val="en-GB" w:eastAsia="en-GB"/>
        </w:rPr>
      </w:pPr>
      <w:r w:rsidRPr="00BD15C9">
        <w:rPr>
          <w:rFonts w:ascii="Calibri" w:hAnsi="Calibri" w:cs="Calibri"/>
          <w:sz w:val="22"/>
          <w:szCs w:val="22"/>
          <w:lang w:val="en-GB" w:eastAsia="en-GB"/>
        </w:rPr>
        <w:t>Between years</w:t>
      </w:r>
    </w:p>
    <w:p w:rsidRPr="00BD15C9" w:rsidR="00F16F28" w:rsidP="00F16F28" w:rsidRDefault="00F16F28" w14:paraId="2D1A56FD" w14:textId="77777777">
      <w:pPr>
        <w:pStyle w:val="1bodycopy10pt"/>
        <w:rPr>
          <w:rFonts w:ascii="Calibri" w:hAnsi="Calibri" w:cs="Calibri"/>
          <w:sz w:val="22"/>
          <w:szCs w:val="22"/>
          <w:lang w:val="en-GB" w:eastAsia="en-GB"/>
        </w:rPr>
      </w:pPr>
      <w:r w:rsidRPr="00BD15C9">
        <w:rPr>
          <w:rFonts w:ascii="Calibri" w:hAnsi="Calibri" w:cs="Calibri"/>
          <w:sz w:val="22"/>
          <w:szCs w:val="22"/>
          <w:lang w:val="en-GB" w:eastAsia="en-GB"/>
        </w:rPr>
        <w:t xml:space="preserve">To help pupils </w:t>
      </w:r>
      <w:r w:rsidRPr="00BD15C9" w:rsidR="00630337">
        <w:rPr>
          <w:rFonts w:ascii="Calibri" w:hAnsi="Calibri" w:cs="Calibri"/>
          <w:sz w:val="22"/>
          <w:szCs w:val="22"/>
          <w:lang w:val="en-GB" w:eastAsia="en-GB"/>
        </w:rPr>
        <w:t xml:space="preserve">with SEN </w:t>
      </w:r>
      <w:r w:rsidRPr="00BD15C9">
        <w:rPr>
          <w:rFonts w:ascii="Calibri" w:hAnsi="Calibri" w:cs="Calibri"/>
          <w:sz w:val="22"/>
          <w:szCs w:val="22"/>
          <w:lang w:val="en-GB" w:eastAsia="en-GB"/>
        </w:rPr>
        <w:t>be prepared for a new school year we:</w:t>
      </w:r>
    </w:p>
    <w:p w:rsidRPr="00BD15C9" w:rsidR="00F16F28" w:rsidP="699102B5" w:rsidRDefault="00F16F28" w14:paraId="6687FBAE" w14:textId="77777777">
      <w:pPr>
        <w:pStyle w:val="4Bulletedcopyblue"/>
        <w:spacing w:after="0"/>
        <w:rPr>
          <w:rFonts w:ascii="Calibri" w:hAnsi="Calibri" w:cs="Calibri"/>
          <w:sz w:val="22"/>
          <w:szCs w:val="22"/>
          <w:lang w:val="en-GB" w:eastAsia="en-GB"/>
        </w:rPr>
      </w:pPr>
      <w:r w:rsidRPr="699102B5" w:rsidR="00F16F28">
        <w:rPr>
          <w:rFonts w:ascii="Calibri" w:hAnsi="Calibri" w:cs="Calibri"/>
          <w:sz w:val="22"/>
          <w:szCs w:val="22"/>
          <w:lang w:val="en-GB" w:eastAsia="en-GB"/>
        </w:rPr>
        <w:t xml:space="preserve">Ask </w:t>
      </w:r>
      <w:r w:rsidRPr="699102B5" w:rsidR="00630337">
        <w:rPr>
          <w:rFonts w:ascii="Calibri" w:hAnsi="Calibri" w:cs="Calibri"/>
          <w:sz w:val="22"/>
          <w:szCs w:val="22"/>
          <w:lang w:val="en-GB" w:eastAsia="en-GB"/>
        </w:rPr>
        <w:t xml:space="preserve">both </w:t>
      </w:r>
      <w:r w:rsidRPr="699102B5" w:rsidR="00F16F28">
        <w:rPr>
          <w:rFonts w:ascii="Calibri" w:hAnsi="Calibri" w:cs="Calibri"/>
          <w:sz w:val="22"/>
          <w:szCs w:val="22"/>
          <w:lang w:val="en-GB" w:eastAsia="en-GB"/>
        </w:rPr>
        <w:t xml:space="preserve">the current teacher and </w:t>
      </w:r>
      <w:r w:rsidRPr="699102B5" w:rsidR="00630337">
        <w:rPr>
          <w:rFonts w:ascii="Calibri" w:hAnsi="Calibri" w:cs="Calibri"/>
          <w:sz w:val="22"/>
          <w:szCs w:val="22"/>
          <w:lang w:val="en-GB" w:eastAsia="en-GB"/>
        </w:rPr>
        <w:t xml:space="preserve">the </w:t>
      </w:r>
      <w:r w:rsidRPr="699102B5" w:rsidR="00F16F28">
        <w:rPr>
          <w:rFonts w:ascii="Calibri" w:hAnsi="Calibri" w:cs="Calibri"/>
          <w:sz w:val="22"/>
          <w:szCs w:val="22"/>
          <w:lang w:val="en-GB" w:eastAsia="en-GB"/>
        </w:rPr>
        <w:t xml:space="preserve">next year’s teacher </w:t>
      </w:r>
      <w:r w:rsidRPr="699102B5" w:rsidR="00630337">
        <w:rPr>
          <w:rFonts w:ascii="Calibri" w:hAnsi="Calibri" w:cs="Calibri"/>
          <w:sz w:val="22"/>
          <w:szCs w:val="22"/>
          <w:lang w:val="en-GB" w:eastAsia="en-GB"/>
        </w:rPr>
        <w:t xml:space="preserve">to </w:t>
      </w:r>
      <w:r w:rsidRPr="699102B5" w:rsidR="00F16F28">
        <w:rPr>
          <w:rFonts w:ascii="Calibri" w:hAnsi="Calibri" w:cs="Calibri"/>
          <w:sz w:val="22"/>
          <w:szCs w:val="22"/>
          <w:lang w:val="en-GB" w:eastAsia="en-GB"/>
        </w:rPr>
        <w:t xml:space="preserve">attend </w:t>
      </w:r>
      <w:r w:rsidRPr="699102B5" w:rsidR="00EE5BC2">
        <w:rPr>
          <w:rFonts w:ascii="Calibri" w:hAnsi="Calibri" w:cs="Calibri"/>
          <w:sz w:val="22"/>
          <w:szCs w:val="22"/>
          <w:lang w:val="en-GB" w:eastAsia="en-GB"/>
        </w:rPr>
        <w:t xml:space="preserve">a </w:t>
      </w:r>
      <w:r w:rsidRPr="699102B5" w:rsidR="00F16F28">
        <w:rPr>
          <w:rFonts w:ascii="Calibri" w:hAnsi="Calibri" w:cs="Calibri"/>
          <w:sz w:val="22"/>
          <w:szCs w:val="22"/>
          <w:lang w:val="en-GB" w:eastAsia="en-GB"/>
        </w:rPr>
        <w:t xml:space="preserve">final </w:t>
      </w:r>
      <w:r w:rsidRPr="699102B5" w:rsidR="00630337">
        <w:rPr>
          <w:rFonts w:ascii="Calibri" w:hAnsi="Calibri" w:cs="Calibri"/>
          <w:sz w:val="22"/>
          <w:szCs w:val="22"/>
          <w:lang w:val="en-GB" w:eastAsia="en-GB"/>
        </w:rPr>
        <w:t>m</w:t>
      </w:r>
      <w:r w:rsidRPr="699102B5" w:rsidR="00F16F28">
        <w:rPr>
          <w:rFonts w:ascii="Calibri" w:hAnsi="Calibri" w:cs="Calibri"/>
          <w:sz w:val="22"/>
          <w:szCs w:val="22"/>
          <w:lang w:val="en-GB" w:eastAsia="en-GB"/>
        </w:rPr>
        <w:t>eeting of the year</w:t>
      </w:r>
      <w:r w:rsidRPr="699102B5" w:rsidR="00630337">
        <w:rPr>
          <w:rFonts w:ascii="Calibri" w:hAnsi="Calibri" w:cs="Calibri"/>
          <w:sz w:val="22"/>
          <w:szCs w:val="22"/>
          <w:lang w:val="en-GB" w:eastAsia="en-GB"/>
        </w:rPr>
        <w:t xml:space="preserve"> when the pupil’s SEN is discussed</w:t>
      </w:r>
    </w:p>
    <w:p w:rsidR="2A8368B3" w:rsidP="699102B5" w:rsidRDefault="2A8368B3" w14:paraId="3DB885D9" w14:textId="08BF6A6F">
      <w:pPr>
        <w:pStyle w:val="4Bulletedcopyblue"/>
        <w:spacing w:after="0"/>
        <w:rPr>
          <w:rFonts w:ascii="Calibri" w:hAnsi="Calibri" w:cs="Calibri"/>
          <w:sz w:val="22"/>
          <w:szCs w:val="22"/>
          <w:lang w:val="en-GB" w:eastAsia="en-GB"/>
        </w:rPr>
      </w:pPr>
      <w:r w:rsidRPr="699102B5" w:rsidR="2A8368B3">
        <w:rPr>
          <w:rFonts w:ascii="Calibri" w:hAnsi="Calibri" w:cs="Calibri"/>
          <w:sz w:val="22"/>
          <w:szCs w:val="22"/>
          <w:lang w:val="en-GB" w:eastAsia="en-GB"/>
        </w:rPr>
        <w:t xml:space="preserve">Create transition </w:t>
      </w:r>
      <w:r w:rsidRPr="699102B5" w:rsidR="2A8368B3">
        <w:rPr>
          <w:rFonts w:ascii="Calibri" w:hAnsi="Calibri" w:cs="Calibri"/>
          <w:sz w:val="22"/>
          <w:szCs w:val="22"/>
          <w:lang w:val="en-GB" w:eastAsia="en-GB"/>
        </w:rPr>
        <w:t>opportunities</w:t>
      </w:r>
      <w:r w:rsidRPr="699102B5" w:rsidR="2A8368B3">
        <w:rPr>
          <w:rFonts w:ascii="Calibri" w:hAnsi="Calibri" w:cs="Calibri"/>
          <w:sz w:val="22"/>
          <w:szCs w:val="22"/>
          <w:lang w:val="en-GB" w:eastAsia="en-GB"/>
        </w:rPr>
        <w:t xml:space="preserve"> for SEN pupils to meet all the adults that will be in their next class</w:t>
      </w:r>
    </w:p>
    <w:p w:rsidRPr="00BD15C9" w:rsidR="00F16F28" w:rsidP="699102B5" w:rsidRDefault="00F16F28" w14:paraId="09CF1EE7" w14:textId="77777777">
      <w:pPr>
        <w:pStyle w:val="4Bulletedcopyblue"/>
        <w:spacing w:after="0"/>
        <w:rPr>
          <w:rFonts w:ascii="Calibri" w:hAnsi="Calibri" w:cs="Calibri"/>
          <w:sz w:val="22"/>
          <w:szCs w:val="22"/>
          <w:lang w:val="en-GB" w:eastAsia="en-GB"/>
        </w:rPr>
      </w:pPr>
      <w:r w:rsidRPr="699102B5" w:rsidR="00F16F28">
        <w:rPr>
          <w:rFonts w:ascii="Calibri" w:hAnsi="Calibri" w:cs="Calibri"/>
          <w:sz w:val="22"/>
          <w:szCs w:val="22"/>
          <w:lang w:val="en-GB" w:eastAsia="en-GB"/>
        </w:rPr>
        <w:t>Schedule lessons with the incoming teacher towards the end of the summer term</w:t>
      </w:r>
    </w:p>
    <w:p w:rsidR="7F502AFC" w:rsidP="699102B5" w:rsidRDefault="7F502AFC" w14:paraId="6A470ECB" w14:textId="63492612">
      <w:pPr>
        <w:pStyle w:val="4Bulletedcopyblue"/>
        <w:spacing w:after="0"/>
        <w:rPr>
          <w:rFonts w:ascii="Calibri" w:hAnsi="Calibri" w:cs="Calibri"/>
          <w:sz w:val="22"/>
          <w:szCs w:val="22"/>
          <w:lang w:val="en-GB" w:eastAsia="en-GB"/>
        </w:rPr>
      </w:pPr>
      <w:r w:rsidRPr="699102B5" w:rsidR="7F502AFC">
        <w:rPr>
          <w:rFonts w:ascii="Calibri" w:hAnsi="Calibri" w:cs="Calibri"/>
          <w:sz w:val="22"/>
          <w:szCs w:val="22"/>
          <w:lang w:val="en-GB" w:eastAsia="en-GB"/>
        </w:rPr>
        <w:t>Provide support in various other forms as required</w:t>
      </w:r>
    </w:p>
    <w:p w:rsidRPr="00956F90" w:rsidR="00F16F28" w:rsidP="699102B5" w:rsidRDefault="00F16F28" w14:paraId="69E12B7A" w14:textId="4E4A41DE">
      <w:pPr>
        <w:pStyle w:val="Subhead2"/>
        <w:suppressLineNumbers w:val="0"/>
        <w:bidi w:val="0"/>
        <w:spacing w:before="240" w:beforeAutospacing="off" w:after="120" w:afterAutospacing="off" w:line="259" w:lineRule="auto"/>
        <w:ind w:left="0" w:right="0"/>
        <w:jc w:val="left"/>
      </w:pPr>
      <w:r w:rsidRPr="699102B5" w:rsidR="00F16F28">
        <w:rPr>
          <w:rFonts w:ascii="Calibri" w:hAnsi="Calibri" w:cs="Calibri"/>
          <w:color w:val="002060"/>
          <w:sz w:val="22"/>
          <w:szCs w:val="22"/>
          <w:lang w:val="en-GB" w:eastAsia="en-GB"/>
        </w:rPr>
        <w:t xml:space="preserve">Between </w:t>
      </w:r>
      <w:r w:rsidRPr="699102B5" w:rsidR="036983B4">
        <w:rPr>
          <w:rFonts w:ascii="Calibri" w:hAnsi="Calibri" w:cs="Calibri"/>
          <w:color w:val="002060"/>
          <w:sz w:val="22"/>
          <w:szCs w:val="22"/>
          <w:lang w:val="en-GB" w:eastAsia="en-GB"/>
        </w:rPr>
        <w:t xml:space="preserve">Primary and </w:t>
      </w:r>
      <w:r w:rsidRPr="699102B5" w:rsidR="036983B4">
        <w:rPr>
          <w:rFonts w:ascii="Calibri" w:hAnsi="Calibri" w:cs="Calibri"/>
          <w:color w:val="002060"/>
          <w:sz w:val="22"/>
          <w:szCs w:val="22"/>
          <w:lang w:val="en-GB" w:eastAsia="en-GB"/>
        </w:rPr>
        <w:t>Secondary School</w:t>
      </w:r>
    </w:p>
    <w:p w:rsidRPr="00BD15C9" w:rsidR="00F16F28" w:rsidP="00F16F28" w:rsidRDefault="00F16F28" w14:paraId="32B3687C" w14:textId="4082D0A3">
      <w:pPr>
        <w:pStyle w:val="1bodycopy10pt"/>
        <w:rPr>
          <w:rFonts w:ascii="Calibri" w:hAnsi="Calibri" w:cs="Calibri"/>
          <w:sz w:val="22"/>
          <w:szCs w:val="22"/>
          <w:lang w:val="en-GB" w:eastAsia="en-GB"/>
        </w:rPr>
      </w:pPr>
      <w:r w:rsidRPr="699102B5" w:rsidR="00F16F28">
        <w:rPr>
          <w:rFonts w:ascii="Calibri" w:hAnsi="Calibri" w:cs="Calibri"/>
          <w:sz w:val="22"/>
          <w:szCs w:val="22"/>
          <w:lang w:val="en-GB" w:eastAsia="en-GB"/>
        </w:rPr>
        <w:t>When your child is moving on from our school, we will ask you and your child what information you want us to share with the new setting.  </w:t>
      </w:r>
      <w:r w:rsidRPr="699102B5" w:rsidR="00F16F28">
        <w:rPr>
          <w:rFonts w:ascii="Calibri" w:hAnsi="Calibri" w:cs="Calibri"/>
          <w:sz w:val="22"/>
          <w:szCs w:val="22"/>
          <w:lang w:val="en-GB" w:eastAsia="en-GB"/>
        </w:rPr>
        <w:t xml:space="preserve">The SENCO of the </w:t>
      </w:r>
      <w:r w:rsidRPr="699102B5" w:rsidR="00630337">
        <w:rPr>
          <w:rFonts w:ascii="Calibri" w:hAnsi="Calibri" w:cs="Calibri"/>
          <w:sz w:val="22"/>
          <w:szCs w:val="22"/>
          <w:lang w:val="en-GB" w:eastAsia="en-GB"/>
        </w:rPr>
        <w:t>secondary</w:t>
      </w:r>
      <w:r w:rsidRPr="699102B5" w:rsidR="00F16F28">
        <w:rPr>
          <w:rFonts w:ascii="Calibri" w:hAnsi="Calibri" w:cs="Calibri"/>
          <w:sz w:val="22"/>
          <w:szCs w:val="22"/>
          <w:lang w:val="en-GB" w:eastAsia="en-GB"/>
        </w:rPr>
        <w:t xml:space="preserve"> school will come into our school for a meeting with our SENCO. They will discuss the needs of all the children</w:t>
      </w:r>
      <w:r w:rsidRPr="699102B5" w:rsidR="00630337">
        <w:rPr>
          <w:rFonts w:ascii="Calibri" w:hAnsi="Calibri" w:cs="Calibri"/>
          <w:sz w:val="22"/>
          <w:szCs w:val="22"/>
          <w:lang w:val="en-GB" w:eastAsia="en-GB"/>
        </w:rPr>
        <w:t xml:space="preserve"> who are receiving SEN support</w:t>
      </w:r>
      <w:r w:rsidRPr="699102B5" w:rsidR="00F16F28">
        <w:rPr>
          <w:rFonts w:ascii="Calibri" w:hAnsi="Calibri" w:cs="Calibri"/>
          <w:sz w:val="22"/>
          <w:szCs w:val="22"/>
          <w:lang w:val="en-GB" w:eastAsia="en-GB"/>
        </w:rPr>
        <w:t xml:space="preserve">. </w:t>
      </w:r>
    </w:p>
    <w:p w:rsidRPr="00BD15C9" w:rsidR="00F16F28" w:rsidP="00630337" w:rsidRDefault="00F16F28" w14:paraId="27BC273A" w14:textId="77777777">
      <w:pPr>
        <w:pStyle w:val="1bodycopy10pt"/>
        <w:rPr>
          <w:rFonts w:ascii="Calibri" w:hAnsi="Calibri" w:cs="Calibri"/>
          <w:sz w:val="22"/>
          <w:szCs w:val="22"/>
          <w:lang w:val="en-GB" w:eastAsia="en-GB"/>
        </w:rPr>
      </w:pPr>
      <w:r w:rsidRPr="00BD15C9">
        <w:rPr>
          <w:rFonts w:ascii="Calibri" w:hAnsi="Calibri" w:cs="Calibri"/>
          <w:sz w:val="22"/>
          <w:szCs w:val="22"/>
          <w:lang w:val="en-GB" w:eastAsia="en-GB"/>
        </w:rPr>
        <w:t xml:space="preserve">Pupils will be prepared for </w:t>
      </w:r>
      <w:r w:rsidRPr="00BD15C9" w:rsidR="00630337">
        <w:rPr>
          <w:rFonts w:ascii="Calibri" w:hAnsi="Calibri" w:cs="Calibri"/>
          <w:sz w:val="22"/>
          <w:szCs w:val="22"/>
          <w:lang w:val="en-GB" w:eastAsia="en-GB"/>
        </w:rPr>
        <w:t xml:space="preserve">the </w:t>
      </w:r>
      <w:r w:rsidRPr="00BD15C9">
        <w:rPr>
          <w:rFonts w:ascii="Calibri" w:hAnsi="Calibri" w:cs="Calibri"/>
          <w:sz w:val="22"/>
          <w:szCs w:val="22"/>
          <w:lang w:val="en-GB" w:eastAsia="en-GB"/>
        </w:rPr>
        <w:t>transition by:</w:t>
      </w:r>
    </w:p>
    <w:p w:rsidRPr="00BD15C9" w:rsidR="00F16F28" w:rsidP="699102B5" w:rsidRDefault="00F16F28" w14:paraId="7839AF2A" w14:textId="77777777">
      <w:pPr>
        <w:pStyle w:val="4Bulletedcopyblue"/>
        <w:spacing w:after="0"/>
        <w:rPr>
          <w:rFonts w:ascii="Calibri" w:hAnsi="Calibri" w:cs="Calibri"/>
          <w:sz w:val="22"/>
          <w:szCs w:val="22"/>
          <w:lang w:val="en-GB" w:eastAsia="en-GB"/>
        </w:rPr>
      </w:pPr>
      <w:r w:rsidRPr="699102B5" w:rsidR="00F16F28">
        <w:rPr>
          <w:rFonts w:ascii="Calibri" w:hAnsi="Calibri" w:cs="Calibri"/>
          <w:sz w:val="22"/>
          <w:szCs w:val="22"/>
          <w:lang w:val="en-GB" w:eastAsia="en-GB"/>
        </w:rPr>
        <w:t>Practising with a secondary school timetable</w:t>
      </w:r>
    </w:p>
    <w:p w:rsidRPr="00BD15C9" w:rsidR="00F16F28" w:rsidP="699102B5" w:rsidRDefault="00F16F28" w14:paraId="5801C8F4" w14:textId="77777777">
      <w:pPr>
        <w:pStyle w:val="4Bulletedcopyblue"/>
        <w:spacing w:after="0"/>
        <w:rPr>
          <w:rFonts w:ascii="Calibri" w:hAnsi="Calibri" w:cs="Calibri"/>
          <w:sz w:val="22"/>
          <w:szCs w:val="22"/>
          <w:lang w:val="en-GB" w:eastAsia="en-GB"/>
        </w:rPr>
      </w:pPr>
      <w:r w:rsidRPr="699102B5" w:rsidR="00F16F28">
        <w:rPr>
          <w:rFonts w:ascii="Calibri" w:hAnsi="Calibri" w:cs="Calibri"/>
          <w:sz w:val="22"/>
          <w:szCs w:val="22"/>
          <w:lang w:val="en-GB" w:eastAsia="en-GB"/>
        </w:rPr>
        <w:t>Learning how to get organised independently </w:t>
      </w:r>
    </w:p>
    <w:p w:rsidRPr="00BD15C9" w:rsidR="007F61C7" w:rsidP="699102B5" w:rsidRDefault="007F61C7" w14:paraId="05AC0AC3" w14:textId="11EECAC9">
      <w:pPr>
        <w:pStyle w:val="4Bulletedcopyblue"/>
        <w:spacing w:after="0"/>
        <w:rPr>
          <w:rFonts w:ascii="Calibri" w:hAnsi="Calibri" w:cs="Calibri"/>
          <w:sz w:val="22"/>
          <w:szCs w:val="22"/>
          <w:shd w:val="clear" w:color="auto" w:fill="FFFFFF"/>
          <w:lang w:val="en-GB" w:eastAsia="en-GB"/>
        </w:rPr>
      </w:pPr>
      <w:r w:rsidRPr="699102B5" w:rsidR="00F16F28">
        <w:rPr>
          <w:rFonts w:ascii="Calibri" w:hAnsi="Calibri" w:cs="Calibri"/>
          <w:sz w:val="22"/>
          <w:szCs w:val="22"/>
          <w:lang w:val="en-GB" w:eastAsia="en-GB"/>
        </w:rPr>
        <w:t>Plugging any gaps in knowledge </w:t>
      </w:r>
    </w:p>
    <w:p w:rsidR="699102B5" w:rsidP="699102B5" w:rsidRDefault="699102B5" w14:paraId="31B60DB0" w14:textId="761DA4AF">
      <w:pPr>
        <w:pStyle w:val="4Bulletedcopyblue"/>
        <w:spacing w:after="0"/>
        <w:rPr>
          <w:rFonts w:ascii="Calibri" w:hAnsi="Calibri" w:cs="Calibri"/>
          <w:sz w:val="22"/>
          <w:szCs w:val="22"/>
          <w:lang w:val="en-GB" w:eastAsia="en-GB"/>
        </w:rPr>
      </w:pPr>
    </w:p>
    <w:p w:rsidRPr="00FB7B98" w:rsidR="00692F41" w:rsidP="00692F41" w:rsidRDefault="00F16F28" w14:paraId="342582A1" w14:textId="77777777">
      <w:pPr>
        <w:pStyle w:val="Heading1"/>
        <w:rPr>
          <w:rFonts w:ascii="Calibri" w:hAnsi="Calibri" w:cs="Calibri"/>
          <w:color w:val="002060"/>
          <w:sz w:val="22"/>
          <w:szCs w:val="22"/>
          <w:lang w:eastAsia="en-GB"/>
        </w:rPr>
      </w:pPr>
      <w:bookmarkStart w:name="_Toc117080342" w:id="53"/>
      <w:bookmarkStart w:name="_Toc231321179" w:id="54"/>
      <w:bookmarkStart w:name="_Toc116987833" w:id="55"/>
      <w:r w:rsidRPr="00FB7B98">
        <w:rPr>
          <w:rFonts w:ascii="Calibri" w:hAnsi="Calibri" w:cs="Calibri"/>
          <w:color w:val="002060"/>
          <w:sz w:val="22"/>
          <w:szCs w:val="22"/>
          <w:lang w:eastAsia="en-GB"/>
        </w:rPr>
        <w:t xml:space="preserve">16. </w:t>
      </w:r>
      <w:r w:rsidRPr="00FB7B98" w:rsidR="00692F41">
        <w:rPr>
          <w:rFonts w:ascii="Calibri" w:hAnsi="Calibri" w:cs="Calibri"/>
          <w:color w:val="002060"/>
          <w:sz w:val="22"/>
          <w:szCs w:val="22"/>
          <w:lang w:eastAsia="en-GB"/>
        </w:rPr>
        <w:t>What support is in place for looked</w:t>
      </w:r>
      <w:r w:rsidRPr="00FB7B98" w:rsidR="007F61C7">
        <w:rPr>
          <w:rFonts w:ascii="Calibri" w:hAnsi="Calibri" w:cs="Calibri"/>
          <w:color w:val="002060"/>
          <w:sz w:val="22"/>
          <w:szCs w:val="22"/>
          <w:lang w:eastAsia="en-GB"/>
        </w:rPr>
        <w:t>-</w:t>
      </w:r>
      <w:r w:rsidRPr="00FB7B98" w:rsidR="00692F41">
        <w:rPr>
          <w:rFonts w:ascii="Calibri" w:hAnsi="Calibri" w:cs="Calibri"/>
          <w:color w:val="002060"/>
          <w:sz w:val="22"/>
          <w:szCs w:val="22"/>
          <w:lang w:eastAsia="en-GB"/>
        </w:rPr>
        <w:t xml:space="preserve">after </w:t>
      </w:r>
      <w:r w:rsidRPr="00FB7B98" w:rsidR="0043455C">
        <w:rPr>
          <w:rFonts w:ascii="Calibri" w:hAnsi="Calibri" w:cs="Calibri"/>
          <w:color w:val="002060"/>
          <w:sz w:val="22"/>
          <w:szCs w:val="22"/>
          <w:lang w:eastAsia="en-GB"/>
        </w:rPr>
        <w:t xml:space="preserve">and previously looked-after </w:t>
      </w:r>
      <w:r w:rsidRPr="00FB7B98" w:rsidR="00692F41">
        <w:rPr>
          <w:rFonts w:ascii="Calibri" w:hAnsi="Calibri" w:cs="Calibri"/>
          <w:color w:val="002060"/>
          <w:sz w:val="22"/>
          <w:szCs w:val="22"/>
          <w:lang w:eastAsia="en-GB"/>
        </w:rPr>
        <w:t>children with SEN?</w:t>
      </w:r>
      <w:bookmarkEnd w:id="53"/>
      <w:bookmarkEnd w:id="54"/>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7196"/>
        <w:gridCol w:w="2766"/>
      </w:tblGrid>
      <w:tr w:rsidRPr="00324F12" w:rsidR="00813A59" w:rsidTr="699102B5" w14:paraId="21F6F7AC" w14:textId="77777777">
        <w:tc>
          <w:tcPr>
            <w:tcW w:w="7196" w:type="dxa"/>
            <w:tcBorders>
              <w:right w:val="single" w:color="auto" w:sz="4" w:space="0"/>
            </w:tcBorders>
            <w:tcMar/>
          </w:tcPr>
          <w:p w:rsidRPr="00324F12" w:rsidR="00813A59" w:rsidP="699102B5" w:rsidRDefault="00813A59" w14:paraId="10463428" w14:textId="04895855">
            <w:pPr>
              <w:pStyle w:val="1bodycopy10pt"/>
              <w:suppressLineNumbers w:val="0"/>
              <w:bidi w:val="0"/>
              <w:spacing w:before="0" w:beforeAutospacing="off" w:after="120" w:afterAutospacing="off" w:line="259" w:lineRule="auto"/>
              <w:ind w:left="0" w:right="0"/>
              <w:jc w:val="left"/>
            </w:pPr>
            <w:r w:rsidRPr="699102B5" w:rsidR="43C97765">
              <w:rPr>
                <w:lang w:val="en-GB" w:eastAsia="en-GB"/>
              </w:rPr>
              <w:t>Our Designated Teacher for looked-after and previously looked-after children is</w:t>
            </w:r>
            <w:r w:rsidRPr="699102B5" w:rsidR="43C97765">
              <w:rPr>
                <w:lang w:val="en-GB" w:eastAsia="en-GB"/>
              </w:rPr>
              <w:t xml:space="preserve"> </w:t>
            </w:r>
            <w:r w:rsidRPr="699102B5" w:rsidR="548FD10F">
              <w:rPr>
                <w:lang w:val="en-GB" w:eastAsia="en-GB"/>
              </w:rPr>
              <w:t>Campbell McArthur (Headteacher)</w:t>
            </w:r>
          </w:p>
        </w:tc>
        <w:tc>
          <w:tcPr>
            <w:tcW w:w="2766" w:type="dxa"/>
            <w:vMerge w:val="restart"/>
            <w:tcBorders>
              <w:top w:val="nil"/>
              <w:left w:val="single" w:color="auto" w:sz="4" w:space="0"/>
              <w:bottom w:val="nil"/>
              <w:right w:val="nil"/>
            </w:tcBorders>
            <w:tcMar/>
            <w:vAlign w:val="center"/>
          </w:tcPr>
          <w:p w:rsidRPr="00324F12" w:rsidR="00813A59" w:rsidP="699102B5" w:rsidRDefault="00813A59" w14:paraId="704BAB49" w14:textId="40CA9102">
            <w:pPr>
              <w:pStyle w:val="1bodycopy10pt"/>
              <w:rPr>
                <w:noProof w:val="0"/>
                <w:lang w:val="en-GB"/>
              </w:rPr>
            </w:pPr>
            <w:r w:rsidR="2853B020">
              <w:drawing>
                <wp:inline wp14:editId="130B03F5" wp14:anchorId="31E4B5F4">
                  <wp:extent cx="1343025" cy="1619250"/>
                  <wp:effectExtent l="0" t="0" r="0" b="0"/>
                  <wp:docPr id="42476992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24769928" name="Picture 424769928"/>
                          <pic:cNvPicPr/>
                        </pic:nvPicPr>
                        <pic:blipFill>
                          <a:blip xmlns:r="http://schemas.openxmlformats.org/officeDocument/2006/relationships" r:embed="rId2036191049">
                            <a:extLst>
                              <a:ext uri="{28A0092B-C50C-407E-A947-70E740481C1C}">
                                <a14:useLocalDpi xmlns:a14="http://schemas.microsoft.com/office/drawing/2010/main"/>
                              </a:ext>
                            </a:extLst>
                          </a:blip>
                          <a:stretch>
                            <a:fillRect/>
                          </a:stretch>
                        </pic:blipFill>
                        <pic:spPr>
                          <a:xfrm>
                            <a:off x="0" y="0"/>
                            <a:ext cx="1343025" cy="1619250"/>
                          </a:xfrm>
                          <a:prstGeom prst="rect">
                            <a:avLst/>
                          </a:prstGeom>
                        </pic:spPr>
                      </pic:pic>
                    </a:graphicData>
                  </a:graphic>
                </wp:inline>
              </w:drawing>
            </w:r>
          </w:p>
        </w:tc>
      </w:tr>
      <w:tr w:rsidRPr="00324F12" w:rsidR="00813A59" w:rsidTr="699102B5" w14:paraId="205443A6" w14:textId="77777777">
        <w:tc>
          <w:tcPr>
            <w:tcW w:w="7196" w:type="dxa"/>
            <w:tcBorders>
              <w:right w:val="single" w:color="auto" w:sz="4" w:space="0"/>
            </w:tcBorders>
            <w:tcMar/>
          </w:tcPr>
          <w:p w:rsidRPr="00324F12" w:rsidR="00813A59" w:rsidP="00324F12" w:rsidRDefault="00813A59" w14:paraId="24E626C5" w14:textId="77777777">
            <w:pPr>
              <w:pStyle w:val="1bodycopy10pt"/>
              <w:spacing w:after="0"/>
              <w:rPr>
                <w:lang w:val="en-GB" w:eastAsia="en-GB"/>
              </w:rPr>
            </w:pPr>
            <w:r w:rsidRPr="00324F12">
              <w:rPr>
                <w:lang w:val="en-GB" w:eastAsia="en-GB"/>
              </w:rPr>
              <w:t>They can be contacted via:</w:t>
            </w:r>
          </w:p>
          <w:p w:rsidRPr="00324F12" w:rsidR="00813A59" w:rsidP="699102B5" w:rsidRDefault="00813A59" w14:paraId="2C6A08EB" w14:textId="7AAD586A">
            <w:pPr>
              <w:pStyle w:val="1bodycopy10pt"/>
              <w:suppressLineNumbers w:val="0"/>
              <w:bidi w:val="0"/>
              <w:spacing w:before="0" w:beforeAutospacing="off" w:after="0" w:afterAutospacing="off" w:line="259" w:lineRule="auto"/>
              <w:ind w:left="0" w:right="0"/>
              <w:jc w:val="left"/>
            </w:pPr>
            <w:r w:rsidRPr="699102B5" w:rsidR="43C97765">
              <w:rPr>
                <w:lang w:val="en-GB" w:eastAsia="en-GB"/>
              </w:rPr>
              <w:t>Phone:</w:t>
            </w:r>
            <w:r w:rsidRPr="699102B5" w:rsidR="5B5B5FA3">
              <w:rPr>
                <w:lang w:val="en-GB" w:eastAsia="en-GB"/>
              </w:rPr>
              <w:t>01428 714409</w:t>
            </w:r>
          </w:p>
          <w:p w:rsidRPr="00324F12" w:rsidR="00813A59" w:rsidP="00324F12" w:rsidRDefault="00813A59" w14:paraId="7AE4DF6E" w14:textId="15987E8E">
            <w:pPr>
              <w:pStyle w:val="1bodycopy10pt"/>
              <w:spacing w:after="0"/>
            </w:pPr>
            <w:r w:rsidRPr="699102B5" w:rsidR="43C97765">
              <w:rPr>
                <w:lang w:val="en-GB" w:eastAsia="en-GB"/>
              </w:rPr>
              <w:t xml:space="preserve">Email: </w:t>
            </w:r>
            <w:r w:rsidRPr="699102B5" w:rsidR="02DD2B2C">
              <w:rPr>
                <w:lang w:val="en-GB" w:eastAsia="en-GB"/>
              </w:rPr>
              <w:t>adminoffice@holme.goodshepherdtrust.org.uk</w:t>
            </w:r>
          </w:p>
          <w:p w:rsidRPr="00324F12" w:rsidR="00813A59" w:rsidP="699102B5" w:rsidRDefault="00813A59" w14:paraId="395C8AC7" w14:textId="41B77C13">
            <w:pPr>
              <w:pStyle w:val="1bodycopy10pt"/>
              <w:spacing w:after="0"/>
              <w:rPr>
                <w:highlight w:val="yellow"/>
                <w:lang w:val="en-GB" w:eastAsia="en-GB"/>
              </w:rPr>
            </w:pPr>
            <w:r w:rsidRPr="699102B5" w:rsidR="43C97765">
              <w:rPr>
                <w:lang w:val="en-GB" w:eastAsia="en-GB"/>
              </w:rPr>
              <w:t xml:space="preserve">Please note that we aim to return calls or emails within </w:t>
            </w:r>
            <w:r w:rsidRPr="699102B5" w:rsidR="43C97765">
              <w:rPr>
                <w:lang w:val="en-GB" w:eastAsia="en-GB"/>
              </w:rPr>
              <w:t>48 hours</w:t>
            </w:r>
          </w:p>
        </w:tc>
        <w:tc>
          <w:tcPr>
            <w:tcW w:w="2766" w:type="dxa"/>
            <w:vMerge/>
            <w:tcBorders/>
            <w:tcMar/>
          </w:tcPr>
          <w:p w:rsidRPr="00324F12" w:rsidR="00813A59" w:rsidP="0043347A" w:rsidRDefault="00813A59" w14:paraId="2E44CC09" w14:textId="77777777">
            <w:pPr>
              <w:pStyle w:val="1bodycopy10pt"/>
              <w:rPr>
                <w:lang w:val="en-GB" w:eastAsia="en-GB"/>
              </w:rPr>
            </w:pPr>
          </w:p>
        </w:tc>
      </w:tr>
    </w:tbl>
    <w:p w:rsidRPr="00BD15C9" w:rsidR="00692F41" w:rsidP="699102B5" w:rsidRDefault="00692F41" w14:paraId="11E99088" w14:textId="77148BC6">
      <w:pPr>
        <w:pStyle w:val="1bodycopy10pt"/>
        <w:suppressLineNumbers w:val="0"/>
        <w:bidi w:val="0"/>
        <w:spacing w:before="0" w:beforeAutospacing="off" w:after="120" w:afterAutospacing="off" w:line="259" w:lineRule="auto"/>
        <w:ind w:left="0" w:right="0"/>
        <w:jc w:val="left"/>
        <w:rPr>
          <w:rFonts w:ascii="Calibri" w:hAnsi="Calibri" w:cs="Calibri"/>
          <w:sz w:val="22"/>
          <w:szCs w:val="22"/>
          <w:lang w:val="en-GB" w:eastAsia="en-GB"/>
        </w:rPr>
      </w:pPr>
      <w:r w:rsidRPr="699102B5" w:rsidR="24EB0478">
        <w:rPr>
          <w:rFonts w:ascii="Calibri" w:hAnsi="Calibri" w:cs="Calibri"/>
          <w:sz w:val="22"/>
          <w:szCs w:val="22"/>
          <w:lang w:val="en-GB" w:eastAsia="en-GB"/>
        </w:rPr>
        <w:t>Campbell McArthur</w:t>
      </w:r>
      <w:r w:rsidRPr="699102B5" w:rsidR="00692F41">
        <w:rPr>
          <w:rFonts w:ascii="Calibri" w:hAnsi="Calibri" w:cs="Calibri"/>
          <w:sz w:val="22"/>
          <w:szCs w:val="22"/>
          <w:lang w:val="en-GB" w:eastAsia="en-GB"/>
        </w:rPr>
        <w:t xml:space="preserve"> will work with </w:t>
      </w:r>
      <w:r w:rsidRPr="699102B5" w:rsidR="1ACAAD92">
        <w:rPr>
          <w:rFonts w:ascii="Calibri" w:hAnsi="Calibri" w:cs="Calibri"/>
          <w:sz w:val="22"/>
          <w:szCs w:val="22"/>
          <w:lang w:val="en-GB" w:eastAsia="en-GB"/>
        </w:rPr>
        <w:t>Hannah Fox</w:t>
      </w:r>
      <w:r w:rsidRPr="699102B5" w:rsidR="00692F41">
        <w:rPr>
          <w:rFonts w:ascii="Calibri" w:hAnsi="Calibri" w:cs="Calibri"/>
          <w:sz w:val="22"/>
          <w:szCs w:val="22"/>
          <w:lang w:val="en-GB" w:eastAsia="en-GB"/>
        </w:rPr>
        <w:t>, our SENCO</w:t>
      </w:r>
      <w:r w:rsidRPr="699102B5" w:rsidR="0043455C">
        <w:rPr>
          <w:rFonts w:ascii="Calibri" w:hAnsi="Calibri" w:cs="Calibri"/>
          <w:sz w:val="22"/>
          <w:szCs w:val="22"/>
          <w:lang w:val="en-GB" w:eastAsia="en-GB"/>
        </w:rPr>
        <w:t>,</w:t>
      </w:r>
      <w:r w:rsidRPr="699102B5" w:rsidR="00692F41">
        <w:rPr>
          <w:rFonts w:ascii="Calibri" w:hAnsi="Calibri" w:cs="Calibri"/>
          <w:sz w:val="22"/>
          <w:szCs w:val="22"/>
          <w:lang w:val="en-GB" w:eastAsia="en-GB"/>
        </w:rPr>
        <w:t xml:space="preserve"> to make sure that all teachers understand how a </w:t>
      </w:r>
      <w:r w:rsidRPr="699102B5" w:rsidR="0043455C">
        <w:rPr>
          <w:rFonts w:ascii="Calibri" w:hAnsi="Calibri" w:cs="Calibri"/>
          <w:sz w:val="22"/>
          <w:szCs w:val="22"/>
          <w:lang w:val="en-GB" w:eastAsia="en-GB"/>
        </w:rPr>
        <w:t xml:space="preserve">looked-after or previously looked-after </w:t>
      </w:r>
      <w:r w:rsidRPr="699102B5" w:rsidR="00692F41">
        <w:rPr>
          <w:rFonts w:ascii="Calibri" w:hAnsi="Calibri" w:cs="Calibri"/>
          <w:sz w:val="22"/>
          <w:szCs w:val="22"/>
          <w:lang w:val="en-GB" w:eastAsia="en-GB"/>
        </w:rPr>
        <w:t>pupil</w:t>
      </w:r>
      <w:r w:rsidRPr="699102B5" w:rsidR="0043455C">
        <w:rPr>
          <w:rFonts w:ascii="Calibri" w:hAnsi="Calibri" w:cs="Calibri"/>
          <w:sz w:val="22"/>
          <w:szCs w:val="22"/>
          <w:lang w:val="en-GB" w:eastAsia="en-GB"/>
        </w:rPr>
        <w:t>’</w:t>
      </w:r>
      <w:r w:rsidRPr="699102B5" w:rsidR="00692F41">
        <w:rPr>
          <w:rFonts w:ascii="Calibri" w:hAnsi="Calibri" w:cs="Calibri"/>
          <w:sz w:val="22"/>
          <w:szCs w:val="22"/>
          <w:lang w:val="en-GB" w:eastAsia="en-GB"/>
        </w:rPr>
        <w:t>s circumstances and their SEN might interact, and what the implications are for teaching and learning.</w:t>
      </w:r>
    </w:p>
    <w:p w:rsidRPr="00BD15C9" w:rsidR="00692F41" w:rsidP="00692F41" w:rsidRDefault="00C3318B" w14:paraId="485A6B8D" w14:textId="77777777">
      <w:pPr>
        <w:pStyle w:val="1bodycopy10pt"/>
        <w:rPr>
          <w:rFonts w:ascii="Calibri" w:hAnsi="Calibri" w:cs="Calibri"/>
          <w:sz w:val="22"/>
          <w:szCs w:val="22"/>
          <w:lang w:val="en-GB" w:eastAsia="en-GB"/>
        </w:rPr>
      </w:pPr>
      <w:r w:rsidRPr="00BD15C9">
        <w:rPr>
          <w:rFonts w:ascii="Calibri" w:hAnsi="Calibri" w:cs="Calibri"/>
          <w:sz w:val="22"/>
          <w:szCs w:val="22"/>
          <w:lang w:val="en-GB" w:eastAsia="en-GB"/>
        </w:rPr>
        <w:t>Children who are looked</w:t>
      </w:r>
      <w:r w:rsidRPr="00BD15C9" w:rsidR="0043455C">
        <w:rPr>
          <w:rFonts w:ascii="Calibri" w:hAnsi="Calibri" w:cs="Calibri"/>
          <w:sz w:val="22"/>
          <w:szCs w:val="22"/>
          <w:lang w:val="en-GB" w:eastAsia="en-GB"/>
        </w:rPr>
        <w:t>-</w:t>
      </w:r>
      <w:r w:rsidRPr="00BD15C9">
        <w:rPr>
          <w:rFonts w:ascii="Calibri" w:hAnsi="Calibri" w:cs="Calibri"/>
          <w:sz w:val="22"/>
          <w:szCs w:val="22"/>
          <w:lang w:val="en-GB" w:eastAsia="en-GB"/>
        </w:rPr>
        <w:t xml:space="preserve">after </w:t>
      </w:r>
      <w:r w:rsidRPr="00BD15C9" w:rsidR="0043455C">
        <w:rPr>
          <w:rFonts w:ascii="Calibri" w:hAnsi="Calibri" w:cs="Calibri"/>
          <w:sz w:val="22"/>
          <w:szCs w:val="22"/>
          <w:lang w:val="en-GB" w:eastAsia="en-GB"/>
        </w:rPr>
        <w:t xml:space="preserve">or previously looked-after </w:t>
      </w:r>
      <w:r w:rsidRPr="00BD15C9">
        <w:rPr>
          <w:rFonts w:ascii="Calibri" w:hAnsi="Calibri" w:cs="Calibri"/>
          <w:sz w:val="22"/>
          <w:szCs w:val="22"/>
          <w:lang w:val="en-GB" w:eastAsia="en-GB"/>
        </w:rPr>
        <w:t xml:space="preserve">will be supported much in the same way as any other child who has SEN. </w:t>
      </w:r>
      <w:r w:rsidRPr="00BD15C9" w:rsidR="0043455C">
        <w:rPr>
          <w:rFonts w:ascii="Calibri" w:hAnsi="Calibri" w:cs="Calibri"/>
          <w:sz w:val="22"/>
          <w:szCs w:val="22"/>
          <w:lang w:val="en-GB" w:eastAsia="en-GB"/>
        </w:rPr>
        <w:t>However,</w:t>
      </w:r>
      <w:r w:rsidRPr="00BD15C9">
        <w:rPr>
          <w:rFonts w:ascii="Calibri" w:hAnsi="Calibri" w:cs="Calibri"/>
          <w:sz w:val="22"/>
          <w:szCs w:val="22"/>
          <w:lang w:val="en-GB" w:eastAsia="en-GB"/>
        </w:rPr>
        <w:t xml:space="preserve"> </w:t>
      </w:r>
      <w:r w:rsidRPr="00BD15C9" w:rsidR="0043455C">
        <w:rPr>
          <w:rFonts w:ascii="Calibri" w:hAnsi="Calibri" w:cs="Calibri"/>
          <w:sz w:val="22"/>
          <w:szCs w:val="22"/>
          <w:lang w:val="en-GB" w:eastAsia="en-GB"/>
        </w:rPr>
        <w:t>looked-after</w:t>
      </w:r>
      <w:r w:rsidRPr="00BD15C9">
        <w:rPr>
          <w:rFonts w:ascii="Calibri" w:hAnsi="Calibri" w:cs="Calibri"/>
          <w:sz w:val="22"/>
          <w:szCs w:val="22"/>
          <w:lang w:val="en-GB" w:eastAsia="en-GB"/>
        </w:rPr>
        <w:t xml:space="preserve"> pupils will also have a personal education plan (PEP). We will make sure that the PEP and any SEN support plans or EHC plans are consistent and complement one another.  </w:t>
      </w:r>
    </w:p>
    <w:p w:rsidRPr="00BD15C9" w:rsidR="00692F41" w:rsidP="00692F41" w:rsidRDefault="00692F41" w14:paraId="4FDCD843" w14:textId="77777777">
      <w:pPr>
        <w:pStyle w:val="1bodycopy10pt"/>
        <w:rPr>
          <w:rFonts w:ascii="Calibri" w:hAnsi="Calibri" w:cs="Calibri"/>
          <w:sz w:val="22"/>
          <w:szCs w:val="22"/>
          <w:lang w:val="en-GB" w:eastAsia="en-GB"/>
        </w:rPr>
      </w:pPr>
    </w:p>
    <w:p w:rsidRPr="00A41FA6" w:rsidR="00F16F28" w:rsidP="00F16F28" w:rsidRDefault="00692F41" w14:paraId="66616C96" w14:textId="77777777">
      <w:pPr>
        <w:pStyle w:val="Heading1"/>
        <w:rPr>
          <w:rFonts w:ascii="Calibri" w:hAnsi="Calibri" w:cs="Calibri"/>
          <w:color w:val="002060"/>
          <w:sz w:val="22"/>
          <w:szCs w:val="22"/>
          <w:lang w:eastAsia="en-GB"/>
        </w:rPr>
      </w:pPr>
      <w:bookmarkStart w:name="_Toc117080343" w:id="56"/>
      <w:bookmarkStart w:name="_Toc231321180" w:id="57"/>
      <w:r w:rsidRPr="699102B5" w:rsidR="00692F41">
        <w:rPr>
          <w:rFonts w:ascii="Calibri" w:hAnsi="Calibri" w:cs="Calibri"/>
          <w:color w:val="002060"/>
          <w:sz w:val="22"/>
          <w:szCs w:val="22"/>
          <w:lang w:eastAsia="en-GB"/>
        </w:rPr>
        <w:t xml:space="preserve">17. </w:t>
      </w:r>
      <w:r w:rsidRPr="699102B5" w:rsidR="00F16F28">
        <w:rPr>
          <w:rFonts w:ascii="Calibri" w:hAnsi="Calibri" w:cs="Calibri"/>
          <w:color w:val="002060"/>
          <w:sz w:val="22"/>
          <w:szCs w:val="22"/>
          <w:lang w:eastAsia="en-GB"/>
        </w:rPr>
        <w:t>What should I do if I have a complaint about my child’s SEN support?</w:t>
      </w:r>
      <w:bookmarkEnd w:id="55"/>
      <w:bookmarkEnd w:id="56"/>
      <w:bookmarkEnd w:id="57"/>
    </w:p>
    <w:p w:rsidRPr="00BD15C9" w:rsidR="00F16F28" w:rsidP="699102B5" w:rsidRDefault="00F16F28" w14:paraId="5A4A94E7" w14:textId="1E812E25">
      <w:pPr>
        <w:pStyle w:val="1bodycopy10pt"/>
        <w:suppressLineNumbers w:val="0"/>
        <w:bidi w:val="0"/>
        <w:spacing w:before="0" w:beforeAutospacing="off" w:after="120" w:afterAutospacing="off" w:line="259" w:lineRule="auto"/>
        <w:ind w:left="0" w:right="0"/>
        <w:jc w:val="left"/>
        <w:rPr>
          <w:noProof w:val="0"/>
          <w:lang w:val="en-GB"/>
        </w:rPr>
      </w:pPr>
      <w:r w:rsidRPr="699102B5" w:rsidR="3980A4F1">
        <w:rPr>
          <w:rFonts w:ascii="Calibri" w:hAnsi="Calibri" w:cs="Calibri"/>
          <w:sz w:val="22"/>
          <w:szCs w:val="22"/>
          <w:lang w:val="en-GB" w:eastAsia="en-GB"/>
        </w:rPr>
        <w:t xml:space="preserve">Concerns </w:t>
      </w:r>
      <w:r w:rsidRPr="699102B5" w:rsidR="00F16F28">
        <w:rPr>
          <w:rFonts w:ascii="Calibri" w:hAnsi="Calibri" w:cs="Calibri"/>
          <w:sz w:val="22"/>
          <w:szCs w:val="22"/>
          <w:lang w:val="en-GB" w:eastAsia="en-GB"/>
        </w:rPr>
        <w:t xml:space="preserve">about SEN provision in our school should be </w:t>
      </w:r>
      <w:r w:rsidRPr="699102B5" w:rsidR="180059EC">
        <w:rPr>
          <w:rFonts w:ascii="Calibri" w:hAnsi="Calibri" w:cs="Calibri"/>
          <w:sz w:val="22"/>
          <w:szCs w:val="22"/>
          <w:lang w:val="en-GB" w:eastAsia="en-GB"/>
        </w:rPr>
        <w:t xml:space="preserve">raised with </w:t>
      </w:r>
      <w:r w:rsidRPr="699102B5" w:rsidR="00F16F28">
        <w:rPr>
          <w:rFonts w:ascii="Calibri" w:hAnsi="Calibri" w:cs="Calibri"/>
          <w:sz w:val="22"/>
          <w:szCs w:val="22"/>
          <w:lang w:val="en-GB" w:eastAsia="en-GB"/>
        </w:rPr>
        <w:t>the</w:t>
      </w:r>
      <w:r w:rsidRPr="699102B5" w:rsidR="07823DA9">
        <w:rPr>
          <w:rFonts w:ascii="Calibri" w:hAnsi="Calibri" w:cs="Calibri"/>
          <w:sz w:val="22"/>
          <w:szCs w:val="22"/>
          <w:lang w:val="en-GB" w:eastAsia="en-GB"/>
        </w:rPr>
        <w:t xml:space="preserve"> class teacher i</w:t>
      </w:r>
      <w:r w:rsidRPr="699102B5" w:rsidR="00F16F28">
        <w:rPr>
          <w:rFonts w:ascii="Calibri" w:hAnsi="Calibri" w:cs="Calibri"/>
          <w:sz w:val="22"/>
          <w:szCs w:val="22"/>
          <w:lang w:val="en-GB" w:eastAsia="en-GB"/>
        </w:rPr>
        <w:t xml:space="preserve">n the first instance. </w:t>
      </w:r>
      <w:r w:rsidRPr="699102B5" w:rsidR="26BAE41C">
        <w:rPr>
          <w:rFonts w:ascii="Calibri" w:hAnsi="Calibri" w:cs="Calibri"/>
          <w:sz w:val="22"/>
          <w:szCs w:val="22"/>
          <w:lang w:val="en-GB" w:eastAsia="en-GB"/>
        </w:rPr>
        <w:t xml:space="preserve">If the concern </w:t>
      </w:r>
      <w:r w:rsidRPr="699102B5" w:rsidR="26BAE41C">
        <w:rPr>
          <w:rFonts w:ascii="Calibri" w:hAnsi="Calibri" w:cs="Calibri"/>
          <w:sz w:val="22"/>
          <w:szCs w:val="22"/>
          <w:lang w:val="en-GB" w:eastAsia="en-GB"/>
        </w:rPr>
        <w:t>can not</w:t>
      </w:r>
      <w:r w:rsidRPr="699102B5" w:rsidR="26BAE41C">
        <w:rPr>
          <w:rFonts w:ascii="Calibri" w:hAnsi="Calibri" w:cs="Calibri"/>
          <w:sz w:val="22"/>
          <w:szCs w:val="22"/>
          <w:lang w:val="en-GB" w:eastAsia="en-GB"/>
        </w:rPr>
        <w:t xml:space="preserve"> be </w:t>
      </w:r>
      <w:r w:rsidRPr="699102B5" w:rsidR="26BAE41C">
        <w:rPr>
          <w:rFonts w:ascii="Calibri" w:hAnsi="Calibri" w:cs="Calibri"/>
          <w:sz w:val="22"/>
          <w:szCs w:val="22"/>
          <w:lang w:val="en-GB" w:eastAsia="en-GB"/>
        </w:rPr>
        <w:t>resolved  we</w:t>
      </w:r>
      <w:r w:rsidRPr="699102B5" w:rsidR="26BAE41C">
        <w:rPr>
          <w:rFonts w:ascii="Calibri" w:hAnsi="Calibri" w:cs="Calibri"/>
          <w:sz w:val="22"/>
          <w:szCs w:val="22"/>
          <w:lang w:val="en-GB" w:eastAsia="en-GB"/>
        </w:rPr>
        <w:t xml:space="preserve"> have a complaints policy that will be </w:t>
      </w:r>
      <w:r w:rsidRPr="699102B5" w:rsidR="26BAE41C">
        <w:rPr>
          <w:rFonts w:ascii="Calibri" w:hAnsi="Calibri" w:cs="Calibri"/>
          <w:sz w:val="22"/>
          <w:szCs w:val="22"/>
          <w:lang w:val="en-GB" w:eastAsia="en-GB"/>
        </w:rPr>
        <w:t>followed .T</w:t>
      </w:r>
      <w:r w:rsidRPr="699102B5" w:rsidR="00F16F28">
        <w:rPr>
          <w:rFonts w:ascii="Calibri" w:hAnsi="Calibri" w:cs="Calibri"/>
          <w:sz w:val="22"/>
          <w:szCs w:val="22"/>
          <w:lang w:val="en-GB" w:eastAsia="en-GB"/>
        </w:rPr>
        <w:t>he</w:t>
      </w:r>
      <w:r w:rsidRPr="699102B5" w:rsidR="00F16F28">
        <w:rPr>
          <w:rFonts w:ascii="Calibri" w:hAnsi="Calibri" w:cs="Calibri"/>
          <w:sz w:val="22"/>
          <w:szCs w:val="22"/>
          <w:lang w:val="en-GB" w:eastAsia="en-GB"/>
        </w:rPr>
        <w:t xml:space="preserve"> school’s complaints polic</w:t>
      </w:r>
      <w:r w:rsidRPr="699102B5" w:rsidR="00A41FA6">
        <w:rPr>
          <w:rFonts w:ascii="Calibri" w:hAnsi="Calibri" w:cs="Calibri"/>
          <w:sz w:val="22"/>
          <w:szCs w:val="22"/>
          <w:lang w:val="en-GB" w:eastAsia="en-GB"/>
        </w:rPr>
        <w:t xml:space="preserve">y, can be read here </w:t>
      </w:r>
      <w:hyperlink r:id="R9b37ec72be9c4360">
        <w:r w:rsidRPr="699102B5" w:rsidR="663811B4">
          <w:rPr>
            <w:rStyle w:val="Hyperlink"/>
            <w:noProof w:val="0"/>
            <w:lang w:val="en-GB"/>
          </w:rPr>
          <w:t>Holme Complaints Policy</w:t>
        </w:r>
      </w:hyperlink>
    </w:p>
    <w:p w:rsidRPr="00BD15C9" w:rsidR="003670D5" w:rsidP="003670D5" w:rsidRDefault="003670D5" w14:paraId="7A3F500F" w14:textId="77777777">
      <w:pPr>
        <w:rPr>
          <w:rFonts w:ascii="Calibri" w:hAnsi="Calibri" w:cs="Calibri"/>
          <w:sz w:val="22"/>
          <w:szCs w:val="22"/>
        </w:rPr>
      </w:pPr>
      <w:r w:rsidRPr="00BD15C9">
        <w:rPr>
          <w:rFonts w:ascii="Calibri" w:hAnsi="Calibri" w:cs="Calibri"/>
          <w:sz w:val="22"/>
          <w:szCs w:val="22"/>
        </w:rPr>
        <w:t xml:space="preserve">If you are not satisfied with the school’s response, you can escalate the complaint. In some circumstances, this right also applies to the </w:t>
      </w:r>
      <w:proofErr w:type="gramStart"/>
      <w:r w:rsidRPr="00BD15C9">
        <w:rPr>
          <w:rFonts w:ascii="Calibri" w:hAnsi="Calibri" w:cs="Calibri"/>
          <w:sz w:val="22"/>
          <w:szCs w:val="22"/>
        </w:rPr>
        <w:t>pupil</w:t>
      </w:r>
      <w:proofErr w:type="gramEnd"/>
      <w:r w:rsidRPr="00BD15C9">
        <w:rPr>
          <w:rFonts w:ascii="Calibri" w:hAnsi="Calibri" w:cs="Calibri"/>
          <w:sz w:val="22"/>
          <w:szCs w:val="22"/>
        </w:rPr>
        <w:t xml:space="preserve"> themselves. </w:t>
      </w:r>
    </w:p>
    <w:p w:rsidRPr="00BD15C9" w:rsidR="003670D5" w:rsidP="003670D5" w:rsidRDefault="003670D5" w14:paraId="69EF5019" w14:textId="77777777">
      <w:pPr>
        <w:rPr>
          <w:rFonts w:ascii="Calibri" w:hAnsi="Calibri" w:cs="Calibri"/>
          <w:sz w:val="22"/>
          <w:szCs w:val="22"/>
        </w:rPr>
      </w:pPr>
      <w:r w:rsidRPr="00BD15C9">
        <w:rPr>
          <w:rFonts w:ascii="Calibri" w:hAnsi="Calibri" w:cs="Calibri"/>
          <w:sz w:val="22"/>
          <w:szCs w:val="22"/>
        </w:rPr>
        <w:t xml:space="preserve">To see a full explanation of suitable avenues for complaint, see pages 246 and 247 of the </w:t>
      </w:r>
      <w:hyperlink w:history="1" r:id="rId8">
        <w:r w:rsidRPr="00BD15C9">
          <w:rPr>
            <w:rStyle w:val="Hyperlink"/>
            <w:rFonts w:ascii="Calibri" w:hAnsi="Calibri" w:cs="Calibri"/>
            <w:sz w:val="22"/>
            <w:szCs w:val="22"/>
          </w:rPr>
          <w:t>SEN</w:t>
        </w:r>
        <w:r w:rsidRPr="00BD15C9" w:rsidR="00A1705E">
          <w:rPr>
            <w:rStyle w:val="Hyperlink"/>
            <w:rFonts w:ascii="Calibri" w:hAnsi="Calibri" w:cs="Calibri"/>
            <w:sz w:val="22"/>
            <w:szCs w:val="22"/>
          </w:rPr>
          <w:t>D</w:t>
        </w:r>
        <w:r w:rsidRPr="00BD15C9">
          <w:rPr>
            <w:rStyle w:val="Hyperlink"/>
            <w:rFonts w:ascii="Calibri" w:hAnsi="Calibri" w:cs="Calibri"/>
            <w:sz w:val="22"/>
            <w:szCs w:val="22"/>
          </w:rPr>
          <w:t xml:space="preserve"> Code of Practice</w:t>
        </w:r>
      </w:hyperlink>
      <w:r w:rsidRPr="00BD15C9">
        <w:rPr>
          <w:rFonts w:ascii="Calibri" w:hAnsi="Calibri" w:cs="Calibri"/>
          <w:sz w:val="22"/>
          <w:szCs w:val="22"/>
        </w:rPr>
        <w:t xml:space="preserve">.  </w:t>
      </w:r>
    </w:p>
    <w:p w:rsidRPr="00BD15C9" w:rsidR="003670D5" w:rsidP="003670D5" w:rsidRDefault="00F16F28" w14:paraId="1CE0CAA4" w14:textId="77777777">
      <w:pPr>
        <w:pStyle w:val="1bodycopy"/>
        <w:rPr>
          <w:rFonts w:ascii="Calibri" w:hAnsi="Calibri" w:cs="Calibri"/>
          <w:sz w:val="22"/>
          <w:szCs w:val="22"/>
        </w:rPr>
      </w:pPr>
      <w:r w:rsidRPr="00BD15C9">
        <w:rPr>
          <w:rFonts w:ascii="Calibri" w:hAnsi="Calibri" w:cs="Calibri"/>
          <w:sz w:val="22"/>
          <w:szCs w:val="22"/>
          <w:lang w:val="en-GB" w:eastAsia="en-GB"/>
        </w:rPr>
        <w:t xml:space="preserve">If you feel that </w:t>
      </w:r>
      <w:r w:rsidRPr="00BD15C9" w:rsidR="00630337">
        <w:rPr>
          <w:rFonts w:ascii="Calibri" w:hAnsi="Calibri" w:cs="Calibri"/>
          <w:sz w:val="22"/>
          <w:szCs w:val="22"/>
          <w:lang w:val="en-GB" w:eastAsia="en-GB"/>
        </w:rPr>
        <w:t>our</w:t>
      </w:r>
      <w:r w:rsidRPr="00BD15C9">
        <w:rPr>
          <w:rFonts w:ascii="Calibri" w:hAnsi="Calibri" w:cs="Calibri"/>
          <w:sz w:val="22"/>
          <w:szCs w:val="22"/>
          <w:lang w:val="en-GB" w:eastAsia="en-GB"/>
        </w:rPr>
        <w:t xml:space="preserve"> school </w:t>
      </w:r>
      <w:r w:rsidRPr="00BD15C9" w:rsidR="006031F1">
        <w:rPr>
          <w:rFonts w:ascii="Calibri" w:hAnsi="Calibri" w:cs="Calibri"/>
          <w:sz w:val="22"/>
          <w:szCs w:val="22"/>
          <w:lang w:val="en-GB" w:eastAsia="en-GB"/>
        </w:rPr>
        <w:t xml:space="preserve">has </w:t>
      </w:r>
      <w:r w:rsidRPr="00BD15C9">
        <w:rPr>
          <w:rFonts w:ascii="Calibri" w:hAnsi="Calibri" w:cs="Calibri"/>
          <w:sz w:val="22"/>
          <w:szCs w:val="22"/>
          <w:lang w:val="en-GB" w:eastAsia="en-GB"/>
        </w:rPr>
        <w:t xml:space="preserve">discriminated against your child because of </w:t>
      </w:r>
      <w:r w:rsidRPr="00BD15C9" w:rsidR="00630337">
        <w:rPr>
          <w:rFonts w:ascii="Calibri" w:hAnsi="Calibri" w:cs="Calibri"/>
          <w:sz w:val="22"/>
          <w:szCs w:val="22"/>
          <w:lang w:val="en-GB" w:eastAsia="en-GB"/>
        </w:rPr>
        <w:t>their SEN</w:t>
      </w:r>
      <w:r w:rsidRPr="00BD15C9">
        <w:rPr>
          <w:rFonts w:ascii="Calibri" w:hAnsi="Calibri" w:cs="Calibri"/>
          <w:sz w:val="22"/>
          <w:szCs w:val="22"/>
          <w:lang w:val="en-GB" w:eastAsia="en-GB"/>
        </w:rPr>
        <w:t xml:space="preserve">, you have the right to make </w:t>
      </w:r>
      <w:r w:rsidRPr="00BD15C9" w:rsidR="00630337">
        <w:rPr>
          <w:rFonts w:ascii="Calibri" w:hAnsi="Calibri" w:cs="Calibri"/>
          <w:sz w:val="22"/>
          <w:szCs w:val="22"/>
          <w:lang w:val="en-GB" w:eastAsia="en-GB"/>
        </w:rPr>
        <w:t xml:space="preserve">a </w:t>
      </w:r>
      <w:r w:rsidRPr="00BD15C9">
        <w:rPr>
          <w:rFonts w:ascii="Calibri" w:hAnsi="Calibri" w:cs="Calibri"/>
          <w:sz w:val="22"/>
          <w:szCs w:val="22"/>
          <w:lang w:val="en-GB" w:eastAsia="en-GB"/>
        </w:rPr>
        <w:t xml:space="preserve">discrimination claim to the </w:t>
      </w:r>
      <w:proofErr w:type="gramStart"/>
      <w:r w:rsidRPr="00BD15C9">
        <w:rPr>
          <w:rFonts w:ascii="Calibri" w:hAnsi="Calibri" w:cs="Calibri"/>
          <w:sz w:val="22"/>
          <w:szCs w:val="22"/>
          <w:lang w:val="en-GB" w:eastAsia="en-GB"/>
        </w:rPr>
        <w:t>first-tier</w:t>
      </w:r>
      <w:proofErr w:type="gramEnd"/>
      <w:r w:rsidRPr="00BD15C9">
        <w:rPr>
          <w:rFonts w:ascii="Calibri" w:hAnsi="Calibri" w:cs="Calibri"/>
          <w:sz w:val="22"/>
          <w:szCs w:val="22"/>
          <w:lang w:val="en-GB" w:eastAsia="en-GB"/>
        </w:rPr>
        <w:t xml:space="preserve"> SEND tribunal</w:t>
      </w:r>
      <w:r w:rsidRPr="00BD15C9" w:rsidR="003670D5">
        <w:rPr>
          <w:rFonts w:ascii="Calibri" w:hAnsi="Calibri" w:cs="Calibri"/>
          <w:sz w:val="22"/>
          <w:szCs w:val="22"/>
          <w:lang w:val="en-GB" w:eastAsia="en-GB"/>
        </w:rPr>
        <w:t xml:space="preserve">. </w:t>
      </w:r>
      <w:r w:rsidRPr="00BD15C9" w:rsidR="003670D5">
        <w:rPr>
          <w:rFonts w:ascii="Calibri" w:hAnsi="Calibri" w:cs="Calibri"/>
          <w:sz w:val="22"/>
          <w:szCs w:val="22"/>
        </w:rPr>
        <w:t xml:space="preserve">To find out how to make such a claim, you should visit: </w:t>
      </w:r>
      <w:hyperlink w:history="1" r:id="rId9">
        <w:r w:rsidRPr="00BD15C9" w:rsidR="003670D5">
          <w:rPr>
            <w:rStyle w:val="Hyperlink"/>
            <w:rFonts w:ascii="Calibri" w:hAnsi="Calibri" w:cs="Calibri"/>
            <w:sz w:val="22"/>
            <w:szCs w:val="22"/>
          </w:rPr>
          <w:t>https://www.gov.uk/complain-about-school/disability-discrimination</w:t>
        </w:r>
      </w:hyperlink>
      <w:r w:rsidRPr="00BD15C9" w:rsidR="003670D5">
        <w:rPr>
          <w:rFonts w:ascii="Calibri" w:hAnsi="Calibri" w:cs="Calibri"/>
          <w:sz w:val="22"/>
          <w:szCs w:val="22"/>
        </w:rPr>
        <w:t xml:space="preserve"> </w:t>
      </w:r>
    </w:p>
    <w:p w:rsidRPr="00BD15C9" w:rsidR="00F16F28" w:rsidP="00F16F28" w:rsidRDefault="00F16F28" w14:paraId="76CABD35" w14:textId="77777777">
      <w:pPr>
        <w:pStyle w:val="1bodycopy10pt"/>
        <w:rPr>
          <w:rFonts w:ascii="Calibri" w:hAnsi="Calibri" w:cs="Calibri"/>
          <w:sz w:val="22"/>
          <w:szCs w:val="22"/>
          <w:lang w:val="en-GB" w:eastAsia="en-GB"/>
        </w:rPr>
      </w:pPr>
      <w:r w:rsidRPr="00BD15C9">
        <w:rPr>
          <w:rFonts w:ascii="Calibri" w:hAnsi="Calibri" w:cs="Calibri"/>
          <w:sz w:val="22"/>
          <w:szCs w:val="22"/>
          <w:lang w:val="en-GB" w:eastAsia="en-GB"/>
        </w:rPr>
        <w:t>You can make a claim about alleged discrimination regarding:</w:t>
      </w:r>
    </w:p>
    <w:p w:rsidRPr="00BD15C9" w:rsidR="00630337" w:rsidP="00A41FA6" w:rsidRDefault="00F16F28" w14:paraId="5AC98CF8" w14:textId="77777777">
      <w:pPr>
        <w:pStyle w:val="4Bulletedcopyblue"/>
        <w:numPr>
          <w:ilvl w:val="0"/>
          <w:numId w:val="46"/>
        </w:numPr>
        <w:spacing w:after="0"/>
        <w:rPr>
          <w:rFonts w:ascii="Calibri" w:hAnsi="Calibri" w:cs="Calibri"/>
          <w:sz w:val="22"/>
          <w:szCs w:val="22"/>
          <w:lang w:val="en-GB" w:eastAsia="en-GB"/>
        </w:rPr>
      </w:pPr>
      <w:r w:rsidRPr="00BD15C9">
        <w:rPr>
          <w:rFonts w:ascii="Calibri" w:hAnsi="Calibri" w:cs="Calibri"/>
          <w:sz w:val="22"/>
          <w:szCs w:val="22"/>
          <w:lang w:val="en-GB" w:eastAsia="en-GB"/>
        </w:rPr>
        <w:t> </w:t>
      </w:r>
      <w:r w:rsidRPr="00BD15C9" w:rsidR="00630337">
        <w:rPr>
          <w:rFonts w:ascii="Calibri" w:hAnsi="Calibri" w:cs="Calibri"/>
          <w:sz w:val="22"/>
          <w:szCs w:val="22"/>
          <w:lang w:val="en-GB" w:eastAsia="en-GB"/>
        </w:rPr>
        <w:t>Admission</w:t>
      </w:r>
    </w:p>
    <w:p w:rsidRPr="00BD15C9" w:rsidR="00F16F28" w:rsidP="00A41FA6" w:rsidRDefault="00630337" w14:paraId="0131E389" w14:textId="77777777">
      <w:pPr>
        <w:pStyle w:val="4Bulletedcopyblue"/>
        <w:numPr>
          <w:ilvl w:val="0"/>
          <w:numId w:val="46"/>
        </w:numPr>
        <w:spacing w:after="0"/>
        <w:rPr>
          <w:rFonts w:ascii="Calibri" w:hAnsi="Calibri" w:cs="Calibri"/>
          <w:sz w:val="22"/>
          <w:szCs w:val="22"/>
          <w:lang w:val="en-GB" w:eastAsia="en-GB"/>
        </w:rPr>
      </w:pPr>
      <w:r w:rsidRPr="00BD15C9">
        <w:rPr>
          <w:rFonts w:ascii="Calibri" w:hAnsi="Calibri" w:cs="Calibri"/>
          <w:sz w:val="22"/>
          <w:szCs w:val="22"/>
          <w:lang w:val="en-GB" w:eastAsia="en-GB"/>
        </w:rPr>
        <w:t>E</w:t>
      </w:r>
      <w:r w:rsidRPr="00BD15C9" w:rsidR="00F16F28">
        <w:rPr>
          <w:rFonts w:ascii="Calibri" w:hAnsi="Calibri" w:cs="Calibri"/>
          <w:sz w:val="22"/>
          <w:szCs w:val="22"/>
          <w:lang w:val="en-GB" w:eastAsia="en-GB"/>
        </w:rPr>
        <w:t>xclusion</w:t>
      </w:r>
    </w:p>
    <w:p w:rsidRPr="00BD15C9" w:rsidR="00F16F28" w:rsidP="00A41FA6" w:rsidRDefault="00F16F28" w14:paraId="71F29F49" w14:textId="77777777">
      <w:pPr>
        <w:pStyle w:val="4Bulletedcopyblue"/>
        <w:numPr>
          <w:ilvl w:val="0"/>
          <w:numId w:val="46"/>
        </w:numPr>
        <w:spacing w:after="0"/>
        <w:rPr>
          <w:rFonts w:ascii="Calibri" w:hAnsi="Calibri" w:cs="Calibri"/>
          <w:sz w:val="22"/>
          <w:szCs w:val="22"/>
          <w:lang w:val="en-GB" w:eastAsia="en-GB"/>
        </w:rPr>
      </w:pPr>
      <w:r w:rsidRPr="00BD15C9">
        <w:rPr>
          <w:rFonts w:ascii="Calibri" w:hAnsi="Calibri" w:cs="Calibri"/>
          <w:sz w:val="22"/>
          <w:szCs w:val="22"/>
          <w:lang w:val="en-GB" w:eastAsia="en-GB"/>
        </w:rPr>
        <w:t>Provision of education and associated services</w:t>
      </w:r>
    </w:p>
    <w:p w:rsidRPr="00BD15C9" w:rsidR="00F16F28" w:rsidP="00A41FA6" w:rsidRDefault="00F16F28" w14:paraId="03D5AD48" w14:textId="77777777">
      <w:pPr>
        <w:pStyle w:val="4Bulletedcopyblue"/>
        <w:numPr>
          <w:ilvl w:val="0"/>
          <w:numId w:val="46"/>
        </w:numPr>
        <w:spacing w:after="0"/>
        <w:rPr>
          <w:rFonts w:ascii="Calibri" w:hAnsi="Calibri" w:cs="Calibri"/>
          <w:sz w:val="22"/>
          <w:szCs w:val="22"/>
          <w:lang w:val="en-GB" w:eastAsia="en-GB"/>
        </w:rPr>
      </w:pPr>
      <w:r w:rsidRPr="00BD15C9">
        <w:rPr>
          <w:rFonts w:ascii="Calibri" w:hAnsi="Calibri" w:cs="Calibri"/>
          <w:sz w:val="22"/>
          <w:szCs w:val="22"/>
          <w:lang w:val="en-GB" w:eastAsia="en-GB"/>
        </w:rPr>
        <w:t>Making reasonable adjustments, including the provision of auxiliary aids and services</w:t>
      </w:r>
    </w:p>
    <w:p w:rsidR="00A41FA6" w:rsidP="00A30082" w:rsidRDefault="00A41FA6" w14:paraId="56377EB6" w14:textId="77777777">
      <w:pPr>
        <w:pStyle w:val="4Bulletedcopyblue"/>
        <w:numPr>
          <w:ilvl w:val="0"/>
          <w:numId w:val="0"/>
        </w:numPr>
        <w:rPr>
          <w:rFonts w:ascii="Calibri" w:hAnsi="Calibri" w:cs="Calibri"/>
          <w:sz w:val="22"/>
          <w:szCs w:val="22"/>
          <w:lang w:val="en-GB" w:eastAsia="en-GB"/>
        </w:rPr>
      </w:pPr>
    </w:p>
    <w:p w:rsidR="00A30082" w:rsidP="00A30082" w:rsidRDefault="00A30082" w14:paraId="3765689E" w14:textId="40E2C1F4">
      <w:pPr>
        <w:pStyle w:val="4Bulletedcopyblue"/>
        <w:numPr>
          <w:ilvl w:val="0"/>
          <w:numId w:val="0"/>
        </w:numPr>
        <w:rPr>
          <w:rFonts w:ascii="Calibri" w:hAnsi="Calibri" w:cs="Calibri"/>
          <w:sz w:val="22"/>
          <w:szCs w:val="22"/>
          <w:lang w:val="en-GB" w:eastAsia="en-GB"/>
        </w:rPr>
      </w:pPr>
      <w:r w:rsidRPr="699102B5" w:rsidR="00A30082">
        <w:rPr>
          <w:rFonts w:ascii="Calibri" w:hAnsi="Calibri" w:cs="Calibri"/>
          <w:sz w:val="22"/>
          <w:szCs w:val="22"/>
          <w:lang w:val="en-GB" w:eastAsia="en-GB"/>
        </w:rPr>
        <w:t>Before going to a SEND tribunal, you can go through process</w:t>
      </w:r>
      <w:r w:rsidRPr="699102B5" w:rsidR="001F1662">
        <w:rPr>
          <w:rFonts w:ascii="Calibri" w:hAnsi="Calibri" w:cs="Calibri"/>
          <w:sz w:val="22"/>
          <w:szCs w:val="22"/>
          <w:lang w:val="en-GB" w:eastAsia="en-GB"/>
        </w:rPr>
        <w:t>es</w:t>
      </w:r>
      <w:r w:rsidRPr="699102B5" w:rsidR="00A30082">
        <w:rPr>
          <w:rFonts w:ascii="Calibri" w:hAnsi="Calibri" w:cs="Calibri"/>
          <w:sz w:val="22"/>
          <w:szCs w:val="22"/>
          <w:lang w:val="en-GB" w:eastAsia="en-GB"/>
        </w:rPr>
        <w:t xml:space="preserve"> called </w:t>
      </w:r>
      <w:r w:rsidRPr="699102B5" w:rsidR="001F1662">
        <w:rPr>
          <w:rFonts w:ascii="Calibri" w:hAnsi="Calibri" w:cs="Calibri"/>
          <w:sz w:val="22"/>
          <w:szCs w:val="22"/>
          <w:lang w:val="en-GB" w:eastAsia="en-GB"/>
        </w:rPr>
        <w:t xml:space="preserve">disagreement resolution or </w:t>
      </w:r>
      <w:r w:rsidRPr="699102B5" w:rsidR="00A30082">
        <w:rPr>
          <w:rFonts w:ascii="Calibri" w:hAnsi="Calibri" w:cs="Calibri"/>
          <w:sz w:val="22"/>
          <w:szCs w:val="22"/>
          <w:lang w:val="en-GB" w:eastAsia="en-GB"/>
        </w:rPr>
        <w:t xml:space="preserve">mediation, where you try </w:t>
      </w:r>
      <w:r w:rsidRPr="699102B5" w:rsidR="007F61C7">
        <w:rPr>
          <w:rFonts w:ascii="Calibri" w:hAnsi="Calibri" w:cs="Calibri"/>
          <w:sz w:val="22"/>
          <w:szCs w:val="22"/>
          <w:lang w:val="en-GB" w:eastAsia="en-GB"/>
        </w:rPr>
        <w:t xml:space="preserve">to </w:t>
      </w:r>
      <w:r w:rsidRPr="699102B5" w:rsidR="00A30082">
        <w:rPr>
          <w:rFonts w:ascii="Calibri" w:hAnsi="Calibri" w:cs="Calibri"/>
          <w:sz w:val="22"/>
          <w:szCs w:val="22"/>
          <w:lang w:val="en-GB" w:eastAsia="en-GB"/>
        </w:rPr>
        <w:t xml:space="preserve">resolve your disagreement before it reaches the tribunal. </w:t>
      </w:r>
    </w:p>
    <w:p w:rsidR="00242F93" w:rsidP="00A271DA" w:rsidRDefault="00A271DA" w14:paraId="30A0331D" w14:textId="143D4024">
      <w:pPr>
        <w:pStyle w:val="4Bulletedcopyblue"/>
        <w:numPr>
          <w:ilvl w:val="0"/>
          <w:numId w:val="0"/>
        </w:numPr>
        <w:rPr>
          <w:rFonts w:ascii="Calibri" w:hAnsi="Calibri" w:cs="Calibri"/>
          <w:sz w:val="22"/>
          <w:szCs w:val="22"/>
          <w:lang w:eastAsia="en-GB"/>
        </w:rPr>
      </w:pPr>
      <w:r w:rsidRPr="699102B5" w:rsidR="00A271DA">
        <w:rPr>
          <w:rFonts w:ascii="Calibri" w:hAnsi="Calibri" w:cs="Calibri"/>
          <w:sz w:val="22"/>
          <w:szCs w:val="22"/>
          <w:lang w:eastAsia="en-GB"/>
        </w:rPr>
        <w:t xml:space="preserve">You can request a meeting with a person from Hampshire County Council. This might mean they can address your concerns without having to go to a tribunal. For more information, please visit Hampshire’s website </w:t>
      </w:r>
      <w:hyperlink r:id="Rc3f48e836e66445f">
        <w:r w:rsidRPr="699102B5" w:rsidR="00A271DA">
          <w:rPr>
            <w:rStyle w:val="Hyperlink"/>
            <w:rFonts w:ascii="Calibri" w:hAnsi="Calibri" w:cs="Calibri"/>
            <w:sz w:val="22"/>
            <w:szCs w:val="22"/>
            <w:lang w:eastAsia="en-GB"/>
          </w:rPr>
          <w:t>here</w:t>
        </w:r>
      </w:hyperlink>
      <w:r w:rsidRPr="699102B5" w:rsidR="00A271DA">
        <w:rPr>
          <w:rFonts w:ascii="Calibri" w:hAnsi="Calibri" w:cs="Calibri"/>
          <w:sz w:val="22"/>
          <w:szCs w:val="22"/>
          <w:lang w:eastAsia="en-GB"/>
        </w:rPr>
        <w:t>.</w:t>
      </w:r>
    </w:p>
    <w:p w:rsidRPr="00BD15C9" w:rsidR="00A271DA" w:rsidP="00A271DA" w:rsidRDefault="00A271DA" w14:paraId="2594F66E" w14:textId="77777777">
      <w:pPr>
        <w:pStyle w:val="4Bulletedcopyblue"/>
        <w:numPr>
          <w:ilvl w:val="0"/>
          <w:numId w:val="0"/>
        </w:numPr>
        <w:rPr>
          <w:rFonts w:ascii="Calibri" w:hAnsi="Calibri" w:cs="Calibri"/>
          <w:sz w:val="22"/>
          <w:szCs w:val="22"/>
          <w:lang w:val="en-GB" w:eastAsia="en-GB"/>
        </w:rPr>
      </w:pPr>
    </w:p>
    <w:p w:rsidRPr="003D28E9" w:rsidR="00F16F28" w:rsidP="00F16F28" w:rsidRDefault="00C3318B" w14:paraId="2DE7AD6E" w14:textId="77777777">
      <w:pPr>
        <w:pStyle w:val="Heading1"/>
        <w:rPr>
          <w:rFonts w:ascii="Calibri" w:hAnsi="Calibri" w:eastAsia="Times New Roman" w:cs="Calibri"/>
          <w:color w:val="002060"/>
          <w:sz w:val="22"/>
          <w:szCs w:val="22"/>
          <w:lang w:eastAsia="en-GB"/>
        </w:rPr>
      </w:pPr>
      <w:bookmarkStart w:name="_Toc116987834" w:id="58"/>
      <w:bookmarkStart w:name="_Toc117080344" w:id="59"/>
      <w:bookmarkStart w:name="_Toc231321181" w:id="60"/>
      <w:r w:rsidRPr="003D28E9">
        <w:rPr>
          <w:rFonts w:ascii="Calibri" w:hAnsi="Calibri" w:cs="Calibri"/>
          <w:color w:val="002060"/>
          <w:sz w:val="22"/>
          <w:szCs w:val="22"/>
        </w:rPr>
        <w:t>18</w:t>
      </w:r>
      <w:r w:rsidRPr="003D28E9" w:rsidR="00F16F28">
        <w:rPr>
          <w:rFonts w:ascii="Calibri" w:hAnsi="Calibri" w:cs="Calibri"/>
          <w:color w:val="002060"/>
          <w:sz w:val="22"/>
          <w:szCs w:val="22"/>
        </w:rPr>
        <w:t>. What support is available for me and my family?</w:t>
      </w:r>
      <w:bookmarkEnd w:id="58"/>
      <w:bookmarkEnd w:id="59"/>
      <w:bookmarkEnd w:id="60"/>
    </w:p>
    <w:p w:rsidRPr="00BD15C9" w:rsidR="00F16F28" w:rsidP="00F16F28" w:rsidRDefault="00F16F28" w14:paraId="2BF51F84" w14:textId="77777777">
      <w:pPr>
        <w:pStyle w:val="1bodycopy10pt"/>
        <w:rPr>
          <w:rFonts w:ascii="Calibri" w:hAnsi="Calibri" w:cs="Calibri"/>
          <w:sz w:val="22"/>
          <w:szCs w:val="22"/>
          <w:lang w:val="en-GB"/>
        </w:rPr>
      </w:pPr>
      <w:r w:rsidRPr="00BD15C9">
        <w:rPr>
          <w:rFonts w:ascii="Calibri" w:hAnsi="Calibri" w:cs="Calibri"/>
          <w:sz w:val="22"/>
          <w:szCs w:val="22"/>
          <w:lang w:val="en-GB"/>
        </w:rPr>
        <w:t>If you have questions about SEN, or are struggling to cope, please get in touch to let us know. We want to support you, your child and your family.</w:t>
      </w:r>
    </w:p>
    <w:p w:rsidRPr="00BD15C9" w:rsidR="00F16F28" w:rsidP="00F16F28" w:rsidRDefault="00F16F28" w14:paraId="75C6DA86" w14:textId="4464E06F">
      <w:pPr>
        <w:pStyle w:val="1bodycopy10pt"/>
        <w:rPr>
          <w:rFonts w:ascii="Calibri" w:hAnsi="Calibri" w:cs="Calibri"/>
          <w:sz w:val="22"/>
          <w:szCs w:val="22"/>
          <w:lang w:val="en-GB"/>
        </w:rPr>
      </w:pPr>
      <w:r w:rsidRPr="699102B5" w:rsidR="00F16F28">
        <w:rPr>
          <w:rFonts w:ascii="Calibri" w:hAnsi="Calibri" w:cs="Calibri"/>
          <w:sz w:val="22"/>
          <w:szCs w:val="22"/>
          <w:lang w:val="en-GB"/>
        </w:rPr>
        <w:t xml:space="preserve">To see what support is available to you locally, have a </w:t>
      </w:r>
      <w:r w:rsidRPr="699102B5" w:rsidR="00F16F28">
        <w:rPr>
          <w:rFonts w:ascii="Calibri" w:hAnsi="Calibri" w:cs="Calibri"/>
          <w:sz w:val="22"/>
          <w:szCs w:val="22"/>
          <w:lang w:val="en-GB"/>
        </w:rPr>
        <w:t>look at</w:t>
      </w:r>
      <w:r w:rsidRPr="699102B5" w:rsidR="003D28E9">
        <w:rPr>
          <w:rFonts w:ascii="Calibri" w:hAnsi="Calibri" w:cs="Calibri"/>
          <w:sz w:val="22"/>
          <w:szCs w:val="22"/>
          <w:lang w:val="en-GB"/>
        </w:rPr>
        <w:t xml:space="preserve"> the local authority’s local offer</w:t>
      </w:r>
      <w:r w:rsidRPr="699102B5" w:rsidR="49C5C415">
        <w:rPr>
          <w:rFonts w:ascii="Calibri" w:hAnsi="Calibri" w:cs="Calibri"/>
          <w:sz w:val="22"/>
          <w:szCs w:val="22"/>
          <w:lang w:val="en-GB"/>
        </w:rPr>
        <w:t xml:space="preserve">. Hampshire </w:t>
      </w:r>
      <w:r w:rsidRPr="699102B5" w:rsidR="00EE5206">
        <w:rPr>
          <w:rFonts w:ascii="Calibri" w:hAnsi="Calibri" w:cs="Calibri"/>
          <w:sz w:val="22"/>
          <w:szCs w:val="22"/>
          <w:lang w:val="en-GB"/>
        </w:rPr>
        <w:t>publishes information about the local offer on their website:</w:t>
      </w:r>
    </w:p>
    <w:p w:rsidRPr="006077DC" w:rsidR="006077DC" w:rsidP="699102B5" w:rsidRDefault="006077DC" w14:paraId="50F86897" w14:textId="4289063D">
      <w:pPr>
        <w:pStyle w:val="1bodycopy10pt"/>
        <w:numPr>
          <w:ilvl w:val="0"/>
          <w:numId w:val="46"/>
        </w:numPr>
        <w:rPr>
          <w:rFonts w:ascii="Calibri" w:hAnsi="Calibri" w:cs="Calibri"/>
          <w:sz w:val="22"/>
          <w:szCs w:val="22"/>
          <w:lang w:val="en-GB"/>
        </w:rPr>
      </w:pPr>
      <w:hyperlink r:id="Rac0e9178bf414beb">
        <w:r w:rsidRPr="699102B5" w:rsidR="006077DC">
          <w:rPr>
            <w:rStyle w:val="Hyperlink"/>
            <w:rFonts w:ascii="Calibri" w:hAnsi="Calibri" w:cs="Calibri"/>
            <w:sz w:val="22"/>
            <w:szCs w:val="22"/>
            <w:lang w:val="en-GB"/>
          </w:rPr>
          <w:t>Hampshire Local Offer Website</w:t>
        </w:r>
      </w:hyperlink>
    </w:p>
    <w:p w:rsidRPr="00BD15C9" w:rsidR="004A3668" w:rsidP="00F16F28" w:rsidRDefault="004A3668" w14:paraId="4CAE6450" w14:textId="77777777">
      <w:pPr>
        <w:pStyle w:val="1bodycopy10pt"/>
        <w:rPr>
          <w:rFonts w:ascii="Calibri" w:hAnsi="Calibri" w:cs="Calibri"/>
          <w:sz w:val="22"/>
          <w:szCs w:val="22"/>
          <w:shd w:val="clear" w:color="auto" w:fill="FFFF00"/>
          <w:lang w:val="en-GB"/>
        </w:rPr>
      </w:pPr>
      <w:r w:rsidRPr="699102B5" w:rsidR="004A3668">
        <w:rPr>
          <w:rFonts w:ascii="Calibri" w:hAnsi="Calibri" w:cs="Calibri"/>
          <w:sz w:val="22"/>
          <w:szCs w:val="22"/>
          <w:lang w:val="en-GB"/>
        </w:rPr>
        <w:t xml:space="preserve">Our local </w:t>
      </w:r>
      <w:r w:rsidRPr="699102B5" w:rsidR="004021C5">
        <w:rPr>
          <w:rFonts w:ascii="Calibri" w:hAnsi="Calibri" w:cs="Calibri"/>
          <w:sz w:val="22"/>
          <w:szCs w:val="22"/>
          <w:lang w:val="en-GB"/>
        </w:rPr>
        <w:t>s</w:t>
      </w:r>
      <w:r w:rsidRPr="699102B5" w:rsidR="004A3668">
        <w:rPr>
          <w:rFonts w:ascii="Calibri" w:hAnsi="Calibri" w:cs="Calibri"/>
          <w:sz w:val="22"/>
          <w:szCs w:val="22"/>
          <w:lang w:val="en-GB"/>
        </w:rPr>
        <w:t xml:space="preserve">pecial </w:t>
      </w:r>
      <w:r w:rsidRPr="699102B5" w:rsidR="004021C5">
        <w:rPr>
          <w:rFonts w:ascii="Calibri" w:hAnsi="Calibri" w:cs="Calibri"/>
          <w:sz w:val="22"/>
          <w:szCs w:val="22"/>
          <w:lang w:val="en-GB"/>
        </w:rPr>
        <w:t>e</w:t>
      </w:r>
      <w:r w:rsidRPr="699102B5" w:rsidR="004A3668">
        <w:rPr>
          <w:rFonts w:ascii="Calibri" w:hAnsi="Calibri" w:cs="Calibri"/>
          <w:sz w:val="22"/>
          <w:szCs w:val="22"/>
          <w:lang w:val="en-GB"/>
        </w:rPr>
        <w:t xml:space="preserve">ducational </w:t>
      </w:r>
      <w:r w:rsidRPr="699102B5" w:rsidR="004021C5">
        <w:rPr>
          <w:rFonts w:ascii="Calibri" w:hAnsi="Calibri" w:cs="Calibri"/>
          <w:sz w:val="22"/>
          <w:szCs w:val="22"/>
          <w:lang w:val="en-GB"/>
        </w:rPr>
        <w:t>n</w:t>
      </w:r>
      <w:r w:rsidRPr="699102B5" w:rsidR="004A3668">
        <w:rPr>
          <w:rFonts w:ascii="Calibri" w:hAnsi="Calibri" w:cs="Calibri"/>
          <w:sz w:val="22"/>
          <w:szCs w:val="22"/>
          <w:lang w:val="en-GB"/>
        </w:rPr>
        <w:t xml:space="preserve">eeds and </w:t>
      </w:r>
      <w:r w:rsidRPr="699102B5" w:rsidR="004021C5">
        <w:rPr>
          <w:rFonts w:ascii="Calibri" w:hAnsi="Calibri" w:cs="Calibri"/>
          <w:sz w:val="22"/>
          <w:szCs w:val="22"/>
          <w:lang w:val="en-GB"/>
        </w:rPr>
        <w:t>d</w:t>
      </w:r>
      <w:r w:rsidRPr="699102B5" w:rsidR="004A3668">
        <w:rPr>
          <w:rFonts w:ascii="Calibri" w:hAnsi="Calibri" w:cs="Calibri"/>
          <w:sz w:val="22"/>
          <w:szCs w:val="22"/>
          <w:lang w:val="en-GB"/>
        </w:rPr>
        <w:t xml:space="preserve">isabilities </w:t>
      </w:r>
      <w:r w:rsidRPr="699102B5" w:rsidR="004021C5">
        <w:rPr>
          <w:rFonts w:ascii="Calibri" w:hAnsi="Calibri" w:cs="Calibri"/>
          <w:sz w:val="22"/>
          <w:szCs w:val="22"/>
          <w:lang w:val="en-GB"/>
        </w:rPr>
        <w:t>i</w:t>
      </w:r>
      <w:r w:rsidRPr="699102B5" w:rsidR="004A3668">
        <w:rPr>
          <w:rFonts w:ascii="Calibri" w:hAnsi="Calibri" w:cs="Calibri"/>
          <w:sz w:val="22"/>
          <w:szCs w:val="22"/>
          <w:lang w:val="en-GB"/>
        </w:rPr>
        <w:t>nformation</w:t>
      </w:r>
      <w:r w:rsidRPr="699102B5" w:rsidR="00035B58">
        <w:rPr>
          <w:rFonts w:ascii="Calibri" w:hAnsi="Calibri" w:cs="Calibri"/>
          <w:sz w:val="22"/>
          <w:szCs w:val="22"/>
          <w:lang w:val="en-GB"/>
        </w:rPr>
        <w:t>,</w:t>
      </w:r>
      <w:r w:rsidRPr="699102B5" w:rsidR="004A3668">
        <w:rPr>
          <w:rFonts w:ascii="Calibri" w:hAnsi="Calibri" w:cs="Calibri"/>
          <w:sz w:val="22"/>
          <w:szCs w:val="22"/>
          <w:lang w:val="en-GB"/>
        </w:rPr>
        <w:t xml:space="preserve"> </w:t>
      </w:r>
      <w:r w:rsidRPr="699102B5" w:rsidR="004021C5">
        <w:rPr>
          <w:rFonts w:ascii="Calibri" w:hAnsi="Calibri" w:cs="Calibri"/>
          <w:sz w:val="22"/>
          <w:szCs w:val="22"/>
          <w:lang w:val="en-GB"/>
        </w:rPr>
        <w:t>a</w:t>
      </w:r>
      <w:r w:rsidRPr="699102B5" w:rsidR="004A3668">
        <w:rPr>
          <w:rFonts w:ascii="Calibri" w:hAnsi="Calibri" w:cs="Calibri"/>
          <w:sz w:val="22"/>
          <w:szCs w:val="22"/>
          <w:lang w:val="en-GB"/>
        </w:rPr>
        <w:t xml:space="preserve">dvice and </w:t>
      </w:r>
      <w:r w:rsidRPr="699102B5" w:rsidR="004021C5">
        <w:rPr>
          <w:rFonts w:ascii="Calibri" w:hAnsi="Calibri" w:cs="Calibri"/>
          <w:sz w:val="22"/>
          <w:szCs w:val="22"/>
          <w:lang w:val="en-GB"/>
        </w:rPr>
        <w:t>s</w:t>
      </w:r>
      <w:r w:rsidRPr="699102B5" w:rsidR="004A3668">
        <w:rPr>
          <w:rFonts w:ascii="Calibri" w:hAnsi="Calibri" w:cs="Calibri"/>
          <w:sz w:val="22"/>
          <w:szCs w:val="22"/>
          <w:lang w:val="en-GB"/>
        </w:rPr>
        <w:t xml:space="preserve">upport (SENDIAS) </w:t>
      </w:r>
      <w:r w:rsidRPr="699102B5" w:rsidR="00A1705E">
        <w:rPr>
          <w:rFonts w:ascii="Calibri" w:hAnsi="Calibri" w:cs="Calibri"/>
          <w:sz w:val="22"/>
          <w:szCs w:val="22"/>
          <w:lang w:val="en-GB"/>
        </w:rPr>
        <w:t xml:space="preserve">services </w:t>
      </w:r>
      <w:r w:rsidRPr="699102B5" w:rsidR="004A3668">
        <w:rPr>
          <w:rFonts w:ascii="Calibri" w:hAnsi="Calibri" w:cs="Calibri"/>
          <w:sz w:val="22"/>
          <w:szCs w:val="22"/>
          <w:lang w:val="en-GB"/>
        </w:rPr>
        <w:t>are:</w:t>
      </w:r>
    </w:p>
    <w:p w:rsidRPr="00BD15C9" w:rsidR="00CA144E" w:rsidP="00CA144E" w:rsidRDefault="003E5C6A" w14:paraId="0AAD0F3C" w14:textId="3AD1D276">
      <w:pPr>
        <w:pStyle w:val="1bodycopy10pt"/>
        <w:numPr>
          <w:ilvl w:val="0"/>
          <w:numId w:val="46"/>
        </w:numPr>
        <w:rPr>
          <w:rFonts w:ascii="Calibri" w:hAnsi="Calibri" w:cs="Calibri"/>
          <w:sz w:val="22"/>
          <w:szCs w:val="22"/>
          <w:shd w:val="clear" w:color="auto" w:fill="FFFF00"/>
          <w:lang w:val="en-GB"/>
        </w:rPr>
      </w:pPr>
      <w:r>
        <w:fldChar w:fldCharType="begin"/>
      </w:r>
      <w:r>
        <w:instrText xml:space="preserve">HYPERLINK "https://www.hampshiresendiass.co.uk/"</w:instrText>
      </w:r>
      <w:r>
        <w:fldChar w:fldCharType="separate"/>
      </w:r>
      <w:r w:rsidRPr="699102B5" w:rsidR="003E5C6A">
        <w:rPr>
          <w:rStyle w:val="Hyperlink"/>
          <w:rFonts w:ascii="Calibri" w:hAnsi="Calibri" w:cs="Calibri"/>
          <w:sz w:val="22"/>
          <w:szCs w:val="22"/>
          <w:shd w:val="clear" w:color="auto" w:fill="FFFF00"/>
          <w:lang w:val="en-GB"/>
        </w:rPr>
        <w:t>Hampshire SENDIASS</w:t>
      </w:r>
      <w:r>
        <w:fldChar w:fldCharType="end"/>
      </w:r>
    </w:p>
    <w:p w:rsidRPr="00BD15C9" w:rsidR="00F16F28" w:rsidP="00F16F28" w:rsidRDefault="00F16F28" w14:paraId="10215248" w14:textId="77777777">
      <w:pPr>
        <w:pStyle w:val="1bodycopy10pt"/>
        <w:rPr>
          <w:rFonts w:ascii="Calibri" w:hAnsi="Calibri" w:cs="Calibri"/>
          <w:sz w:val="22"/>
          <w:szCs w:val="22"/>
          <w:lang w:val="en-GB"/>
        </w:rPr>
      </w:pPr>
      <w:r w:rsidRPr="00BD15C9">
        <w:rPr>
          <w:rFonts w:ascii="Calibri" w:hAnsi="Calibri" w:cs="Calibri"/>
          <w:sz w:val="22"/>
          <w:szCs w:val="22"/>
          <w:lang w:val="en-GB"/>
        </w:rPr>
        <w:t>National charities that offer information and support to families of children with SEN</w:t>
      </w:r>
      <w:r w:rsidRPr="00BD15C9" w:rsidR="004A3668">
        <w:rPr>
          <w:rFonts w:ascii="Calibri" w:hAnsi="Calibri" w:cs="Calibri"/>
          <w:sz w:val="22"/>
          <w:szCs w:val="22"/>
          <w:lang w:val="en-GB"/>
        </w:rPr>
        <w:t xml:space="preserve"> are</w:t>
      </w:r>
      <w:r w:rsidRPr="00BD15C9">
        <w:rPr>
          <w:rFonts w:ascii="Calibri" w:hAnsi="Calibri" w:cs="Calibri"/>
          <w:sz w:val="22"/>
          <w:szCs w:val="22"/>
          <w:lang w:val="en-GB"/>
        </w:rPr>
        <w:t>:</w:t>
      </w:r>
    </w:p>
    <w:p w:rsidRPr="00BD15C9" w:rsidR="00F16F28" w:rsidP="005E4549" w:rsidRDefault="00F16F28" w14:paraId="695E4F7F" w14:textId="77777777">
      <w:pPr>
        <w:pStyle w:val="4Bulletedcopyblue"/>
        <w:numPr>
          <w:ilvl w:val="0"/>
          <w:numId w:val="47"/>
        </w:numPr>
        <w:spacing w:after="0"/>
        <w:rPr>
          <w:rFonts w:ascii="Calibri" w:hAnsi="Calibri" w:cs="Calibri"/>
          <w:sz w:val="22"/>
          <w:szCs w:val="22"/>
          <w:lang w:val="en-GB"/>
        </w:rPr>
      </w:pPr>
      <w:hyperlink w:history="1" r:id="rId17">
        <w:r w:rsidRPr="00BD15C9">
          <w:rPr>
            <w:rStyle w:val="Hyperlink"/>
            <w:rFonts w:ascii="Calibri" w:hAnsi="Calibri" w:cs="Calibri"/>
            <w:color w:val="1155CC"/>
            <w:sz w:val="22"/>
            <w:szCs w:val="22"/>
            <w:lang w:val="en-GB"/>
          </w:rPr>
          <w:t>IPSEA</w:t>
        </w:r>
      </w:hyperlink>
    </w:p>
    <w:p w:rsidRPr="00BD15C9" w:rsidR="00F16F28" w:rsidP="005E4549" w:rsidRDefault="00F16F28" w14:paraId="621CB5F1" w14:textId="77777777">
      <w:pPr>
        <w:pStyle w:val="4Bulletedcopyblue"/>
        <w:numPr>
          <w:ilvl w:val="0"/>
          <w:numId w:val="47"/>
        </w:numPr>
        <w:spacing w:after="0"/>
        <w:rPr>
          <w:rFonts w:ascii="Calibri" w:hAnsi="Calibri" w:cs="Calibri"/>
          <w:sz w:val="22"/>
          <w:szCs w:val="22"/>
          <w:lang w:val="en-GB"/>
        </w:rPr>
      </w:pPr>
      <w:hyperlink w:history="1" r:id="rId18">
        <w:r w:rsidRPr="00BD15C9">
          <w:rPr>
            <w:rStyle w:val="Hyperlink"/>
            <w:rFonts w:ascii="Calibri" w:hAnsi="Calibri" w:cs="Calibri"/>
            <w:color w:val="1155CC"/>
            <w:sz w:val="22"/>
            <w:szCs w:val="22"/>
            <w:lang w:val="en-GB"/>
          </w:rPr>
          <w:t>SEND family support</w:t>
        </w:r>
      </w:hyperlink>
    </w:p>
    <w:p w:rsidRPr="00BD15C9" w:rsidR="00F16F28" w:rsidP="005E4549" w:rsidRDefault="00B60ABA" w14:paraId="027CD398" w14:textId="77777777">
      <w:pPr>
        <w:pStyle w:val="4Bulletedcopyblue"/>
        <w:numPr>
          <w:ilvl w:val="0"/>
          <w:numId w:val="47"/>
        </w:numPr>
        <w:spacing w:after="0"/>
        <w:rPr>
          <w:rStyle w:val="Hyperlink"/>
          <w:rFonts w:ascii="Calibri" w:hAnsi="Calibri" w:cs="Calibri"/>
          <w:sz w:val="22"/>
          <w:szCs w:val="22"/>
          <w:lang w:val="en-GB"/>
        </w:rPr>
      </w:pPr>
      <w:r w:rsidRPr="00BD15C9">
        <w:rPr>
          <w:rFonts w:ascii="Calibri" w:hAnsi="Calibri" w:cs="Calibri"/>
          <w:sz w:val="22"/>
          <w:szCs w:val="22"/>
          <w:lang w:val="en-GB"/>
        </w:rPr>
        <w:fldChar w:fldCharType="begin"/>
      </w:r>
      <w:r w:rsidRPr="00BD15C9">
        <w:rPr>
          <w:rFonts w:ascii="Calibri" w:hAnsi="Calibri" w:cs="Calibri"/>
          <w:sz w:val="22"/>
          <w:szCs w:val="22"/>
          <w:lang w:val="en-GB"/>
        </w:rPr>
        <w:instrText>HYPERLINK "https://www.nspcc.org.uk/keeping-children-safe/support-for-parents/"</w:instrText>
      </w:r>
      <w:r w:rsidRPr="00BD15C9">
        <w:rPr>
          <w:rFonts w:ascii="Calibri" w:hAnsi="Calibri" w:cs="Calibri"/>
          <w:sz w:val="22"/>
          <w:szCs w:val="22"/>
          <w:lang w:val="en-GB"/>
        </w:rPr>
      </w:r>
      <w:r w:rsidRPr="00BD15C9">
        <w:rPr>
          <w:rFonts w:ascii="Calibri" w:hAnsi="Calibri" w:cs="Calibri"/>
          <w:sz w:val="22"/>
          <w:szCs w:val="22"/>
          <w:lang w:val="en-GB"/>
        </w:rPr>
        <w:fldChar w:fldCharType="separate"/>
      </w:r>
      <w:r w:rsidRPr="00BD15C9" w:rsidR="00F16F28">
        <w:rPr>
          <w:rStyle w:val="Hyperlink"/>
          <w:rFonts w:ascii="Calibri" w:hAnsi="Calibri" w:cs="Calibri"/>
          <w:sz w:val="22"/>
          <w:szCs w:val="22"/>
          <w:lang w:val="en-GB"/>
        </w:rPr>
        <w:t>NSPCC</w:t>
      </w:r>
    </w:p>
    <w:p w:rsidRPr="00BD15C9" w:rsidR="00F16F28" w:rsidP="005E4549" w:rsidRDefault="00B60ABA" w14:paraId="09CE170F" w14:textId="77777777">
      <w:pPr>
        <w:pStyle w:val="4Bulletedcopyblue"/>
        <w:numPr>
          <w:ilvl w:val="0"/>
          <w:numId w:val="47"/>
        </w:numPr>
        <w:spacing w:after="0"/>
        <w:rPr>
          <w:rFonts w:ascii="Calibri" w:hAnsi="Calibri" w:cs="Calibri"/>
          <w:sz w:val="22"/>
          <w:szCs w:val="22"/>
          <w:lang w:val="en-GB"/>
        </w:rPr>
      </w:pPr>
      <w:r w:rsidRPr="00BD15C9">
        <w:rPr>
          <w:rFonts w:ascii="Calibri" w:hAnsi="Calibri" w:cs="Calibri"/>
          <w:sz w:val="22"/>
          <w:szCs w:val="22"/>
          <w:lang w:val="en-GB"/>
        </w:rPr>
        <w:fldChar w:fldCharType="end"/>
      </w:r>
      <w:hyperlink w:history="1" r:id="rId19">
        <w:r w:rsidRPr="00BD15C9" w:rsidR="00F16F28">
          <w:rPr>
            <w:rStyle w:val="Hyperlink"/>
            <w:rFonts w:ascii="Calibri" w:hAnsi="Calibri" w:cs="Calibri"/>
            <w:color w:val="1155CC"/>
            <w:sz w:val="22"/>
            <w:szCs w:val="22"/>
            <w:lang w:val="en-GB"/>
          </w:rPr>
          <w:t>Family Action</w:t>
        </w:r>
      </w:hyperlink>
    </w:p>
    <w:p w:rsidRPr="00BD15C9" w:rsidR="00F16F28" w:rsidP="005E4549" w:rsidRDefault="00F16F28" w14:paraId="42574DB4" w14:textId="77777777">
      <w:pPr>
        <w:pStyle w:val="4Bulletedcopyblue"/>
        <w:numPr>
          <w:ilvl w:val="0"/>
          <w:numId w:val="47"/>
        </w:numPr>
        <w:spacing w:after="0"/>
        <w:rPr>
          <w:rStyle w:val="Hyperlink"/>
          <w:rFonts w:ascii="Calibri" w:hAnsi="Calibri" w:cs="Calibri"/>
          <w:color w:val="auto"/>
          <w:sz w:val="22"/>
          <w:szCs w:val="22"/>
          <w:u w:val="none"/>
          <w:lang w:val="en-GB"/>
        </w:rPr>
      </w:pPr>
      <w:hyperlink w:history="1" r:id="rId20">
        <w:r w:rsidRPr="00BD15C9">
          <w:rPr>
            <w:rStyle w:val="Hyperlink"/>
            <w:rFonts w:ascii="Calibri" w:hAnsi="Calibri" w:cs="Calibri"/>
            <w:color w:val="1155CC"/>
            <w:sz w:val="22"/>
            <w:szCs w:val="22"/>
            <w:lang w:val="en-GB"/>
          </w:rPr>
          <w:t>Special Needs Jungle</w:t>
        </w:r>
      </w:hyperlink>
    </w:p>
    <w:p w:rsidR="00DE5B4A" w:rsidP="00956F90" w:rsidRDefault="00DE5B4A" w14:paraId="2A4CC627" w14:textId="77777777">
      <w:pPr>
        <w:pStyle w:val="4Bulletedcopyblue"/>
        <w:numPr>
          <w:ilvl w:val="0"/>
          <w:numId w:val="0"/>
        </w:numPr>
        <w:rPr>
          <w:rFonts w:ascii="Calibri" w:hAnsi="Calibri" w:cs="Calibri"/>
          <w:sz w:val="22"/>
          <w:szCs w:val="22"/>
          <w:lang w:val="en-GB"/>
        </w:rPr>
      </w:pPr>
    </w:p>
    <w:p w:rsidRPr="00956F90" w:rsidR="00F16F28" w:rsidP="00956F90" w:rsidRDefault="00956F90" w14:paraId="5E5A9391" w14:textId="27B52C87">
      <w:pPr>
        <w:pStyle w:val="4Bulletedcopyblue"/>
        <w:numPr>
          <w:ilvl w:val="0"/>
          <w:numId w:val="0"/>
        </w:numPr>
        <w:rPr>
          <w:rFonts w:ascii="Calibri" w:hAnsi="Calibri" w:cs="Calibri"/>
          <w:b/>
          <w:bCs/>
          <w:color w:val="002060"/>
          <w:sz w:val="22"/>
          <w:szCs w:val="22"/>
          <w:lang w:eastAsia="en-GB"/>
        </w:rPr>
      </w:pPr>
      <w:r>
        <w:rPr>
          <w:rFonts w:ascii="Calibri" w:hAnsi="Calibri" w:cs="Calibri"/>
          <w:sz w:val="22"/>
          <w:szCs w:val="22"/>
          <w:lang w:val="en-GB"/>
        </w:rPr>
        <w:br w:type="page"/>
      </w:r>
      <w:bookmarkStart w:name="_Toc116987835" w:id="61"/>
      <w:bookmarkStart w:name="_Toc117080345" w:id="62"/>
      <w:r w:rsidRPr="00956F90" w:rsidR="00C3318B">
        <w:rPr>
          <w:rFonts w:ascii="Calibri" w:hAnsi="Calibri" w:cs="Calibri"/>
          <w:b/>
          <w:bCs/>
          <w:color w:val="002060"/>
          <w:sz w:val="22"/>
          <w:szCs w:val="22"/>
          <w:lang w:eastAsia="en-GB"/>
        </w:rPr>
        <w:t>19</w:t>
      </w:r>
      <w:r w:rsidRPr="00956F90" w:rsidR="00F16F28">
        <w:rPr>
          <w:rFonts w:ascii="Calibri" w:hAnsi="Calibri" w:cs="Calibri"/>
          <w:b/>
          <w:bCs/>
          <w:color w:val="002060"/>
          <w:sz w:val="22"/>
          <w:szCs w:val="22"/>
          <w:lang w:eastAsia="en-GB"/>
        </w:rPr>
        <w:t>. Glossary</w:t>
      </w:r>
      <w:bookmarkEnd w:id="61"/>
      <w:bookmarkEnd w:id="62"/>
    </w:p>
    <w:p w:rsidRPr="00BD15C9" w:rsidR="00F16F28" w:rsidP="005E4549" w:rsidRDefault="00F16F28" w14:paraId="53DC13DE" w14:textId="77777777">
      <w:pPr>
        <w:pStyle w:val="4Bulletedcopyblue"/>
        <w:numPr>
          <w:ilvl w:val="0"/>
          <w:numId w:val="48"/>
        </w:numPr>
        <w:rPr>
          <w:rFonts w:ascii="Calibri" w:hAnsi="Calibri" w:cs="Calibri"/>
          <w:b/>
          <w:bCs/>
          <w:sz w:val="22"/>
          <w:szCs w:val="22"/>
          <w:lang w:val="en-GB" w:eastAsia="en-GB"/>
        </w:rPr>
      </w:pPr>
      <w:r w:rsidRPr="00BD15C9">
        <w:rPr>
          <w:rFonts w:ascii="Calibri" w:hAnsi="Calibri" w:cs="Calibri"/>
          <w:b/>
          <w:bCs/>
          <w:sz w:val="22"/>
          <w:szCs w:val="22"/>
          <w:lang w:val="en-GB" w:eastAsia="en-GB"/>
        </w:rPr>
        <w:t xml:space="preserve">Access arrangements </w:t>
      </w:r>
      <w:r w:rsidRPr="00BD15C9" w:rsidR="004A3668">
        <w:rPr>
          <w:rFonts w:ascii="Calibri" w:hAnsi="Calibri" w:cs="Calibri"/>
          <w:color w:val="1D1C1D"/>
          <w:sz w:val="22"/>
          <w:szCs w:val="22"/>
          <w:shd w:val="clear" w:color="auto" w:fill="FFFFFF"/>
          <w:lang w:val="en-GB"/>
        </w:rPr>
        <w:t>–</w:t>
      </w:r>
      <w:r w:rsidRPr="00BD15C9">
        <w:rPr>
          <w:rFonts w:ascii="Calibri" w:hAnsi="Calibri" w:cs="Calibri"/>
          <w:sz w:val="22"/>
          <w:szCs w:val="22"/>
          <w:lang w:val="en-GB" w:eastAsia="en-GB"/>
        </w:rPr>
        <w:t xml:space="preserve"> </w:t>
      </w:r>
      <w:r w:rsidRPr="00BD15C9" w:rsidR="004A3668">
        <w:rPr>
          <w:rFonts w:ascii="Calibri" w:hAnsi="Calibri" w:cs="Calibri"/>
          <w:sz w:val="22"/>
          <w:szCs w:val="22"/>
          <w:lang w:val="en-GB" w:eastAsia="en-GB"/>
        </w:rPr>
        <w:t>s</w:t>
      </w:r>
      <w:r w:rsidRPr="00BD15C9">
        <w:rPr>
          <w:rFonts w:ascii="Calibri" w:hAnsi="Calibri" w:cs="Calibri"/>
          <w:sz w:val="22"/>
          <w:szCs w:val="22"/>
          <w:lang w:val="en-GB" w:eastAsia="en-GB"/>
        </w:rPr>
        <w:t>pecial arrangements to allow pupils with SEN to access assessments or exams</w:t>
      </w:r>
    </w:p>
    <w:p w:rsidRPr="00BD15C9" w:rsidR="00F16F28" w:rsidP="005E4549" w:rsidRDefault="00F16F28" w14:paraId="3CF2FE98" w14:textId="77777777">
      <w:pPr>
        <w:pStyle w:val="4Bulletedcopyblue"/>
        <w:numPr>
          <w:ilvl w:val="0"/>
          <w:numId w:val="48"/>
        </w:numPr>
        <w:rPr>
          <w:rFonts w:ascii="Calibri" w:hAnsi="Calibri" w:cs="Calibri"/>
          <w:b/>
          <w:bCs/>
          <w:sz w:val="22"/>
          <w:szCs w:val="22"/>
          <w:lang w:val="en-GB" w:eastAsia="en-GB"/>
        </w:rPr>
      </w:pPr>
      <w:r w:rsidRPr="00BD15C9">
        <w:rPr>
          <w:rFonts w:ascii="Calibri" w:hAnsi="Calibri" w:cs="Calibri"/>
          <w:b/>
          <w:bCs/>
          <w:sz w:val="22"/>
          <w:szCs w:val="22"/>
          <w:lang w:val="en-GB" w:eastAsia="en-GB"/>
        </w:rPr>
        <w:t xml:space="preserve">Annual review </w:t>
      </w:r>
      <w:r w:rsidRPr="00BD15C9" w:rsidR="004A3668">
        <w:rPr>
          <w:rFonts w:ascii="Calibri" w:hAnsi="Calibri" w:cs="Calibri"/>
          <w:color w:val="1D1C1D"/>
          <w:sz w:val="22"/>
          <w:szCs w:val="22"/>
          <w:shd w:val="clear" w:color="auto" w:fill="FFFFFF"/>
          <w:lang w:val="en-GB"/>
        </w:rPr>
        <w:t>–</w:t>
      </w:r>
      <w:r w:rsidRPr="00BD15C9">
        <w:rPr>
          <w:rFonts w:ascii="Calibri" w:hAnsi="Calibri" w:cs="Calibri"/>
          <w:b/>
          <w:bCs/>
          <w:sz w:val="22"/>
          <w:szCs w:val="22"/>
          <w:lang w:val="en-GB" w:eastAsia="en-GB"/>
        </w:rPr>
        <w:t xml:space="preserve"> </w:t>
      </w:r>
      <w:r w:rsidRPr="00BD15C9" w:rsidR="004A3668">
        <w:rPr>
          <w:rFonts w:ascii="Calibri" w:hAnsi="Calibri" w:cs="Calibri"/>
          <w:sz w:val="22"/>
          <w:szCs w:val="22"/>
          <w:lang w:val="en-GB" w:eastAsia="en-GB"/>
        </w:rPr>
        <w:t>a</w:t>
      </w:r>
      <w:r w:rsidRPr="00BD15C9">
        <w:rPr>
          <w:rFonts w:ascii="Calibri" w:hAnsi="Calibri" w:cs="Calibri"/>
          <w:sz w:val="22"/>
          <w:szCs w:val="22"/>
          <w:lang w:val="en-GB" w:eastAsia="en-GB"/>
        </w:rPr>
        <w:t>n annual meeting to review the provision in a pupil</w:t>
      </w:r>
      <w:r w:rsidRPr="00BD15C9" w:rsidR="004A3668">
        <w:rPr>
          <w:rFonts w:ascii="Calibri" w:hAnsi="Calibri" w:cs="Calibri"/>
          <w:sz w:val="22"/>
          <w:szCs w:val="22"/>
          <w:lang w:val="en-GB" w:eastAsia="en-GB"/>
        </w:rPr>
        <w:t>’</w:t>
      </w:r>
      <w:r w:rsidRPr="00BD15C9">
        <w:rPr>
          <w:rFonts w:ascii="Calibri" w:hAnsi="Calibri" w:cs="Calibri"/>
          <w:sz w:val="22"/>
          <w:szCs w:val="22"/>
          <w:lang w:val="en-GB" w:eastAsia="en-GB"/>
        </w:rPr>
        <w:t>s EHC plan</w:t>
      </w:r>
    </w:p>
    <w:p w:rsidRPr="00BD15C9" w:rsidR="00F16F28" w:rsidP="005E4549" w:rsidRDefault="00F16F28" w14:paraId="511DE9FB" w14:textId="77777777">
      <w:pPr>
        <w:pStyle w:val="4Bulletedcopyblue"/>
        <w:numPr>
          <w:ilvl w:val="0"/>
          <w:numId w:val="48"/>
        </w:numPr>
        <w:rPr>
          <w:rFonts w:ascii="Calibri" w:hAnsi="Calibri" w:cs="Calibri"/>
          <w:b/>
          <w:bCs/>
          <w:sz w:val="22"/>
          <w:szCs w:val="22"/>
          <w:lang w:val="en-GB" w:eastAsia="en-GB"/>
        </w:rPr>
      </w:pPr>
      <w:r w:rsidRPr="00BD15C9">
        <w:rPr>
          <w:rFonts w:ascii="Calibri" w:hAnsi="Calibri" w:cs="Calibri"/>
          <w:b/>
          <w:bCs/>
          <w:sz w:val="22"/>
          <w:szCs w:val="22"/>
          <w:lang w:val="en-GB" w:eastAsia="en-GB"/>
        </w:rPr>
        <w:t xml:space="preserve">Area of need </w:t>
      </w:r>
      <w:r w:rsidRPr="00BD15C9" w:rsidR="004A3668">
        <w:rPr>
          <w:rFonts w:ascii="Calibri" w:hAnsi="Calibri" w:cs="Calibri"/>
          <w:color w:val="1D1C1D"/>
          <w:sz w:val="22"/>
          <w:szCs w:val="22"/>
          <w:shd w:val="clear" w:color="auto" w:fill="FFFFFF"/>
          <w:lang w:val="en-GB"/>
        </w:rPr>
        <w:t>–</w:t>
      </w:r>
      <w:r w:rsidRPr="00BD15C9">
        <w:rPr>
          <w:rFonts w:ascii="Calibri" w:hAnsi="Calibri" w:cs="Calibri"/>
          <w:sz w:val="22"/>
          <w:szCs w:val="22"/>
          <w:lang w:val="en-GB" w:eastAsia="en-GB"/>
        </w:rPr>
        <w:t xml:space="preserve"> </w:t>
      </w:r>
      <w:r w:rsidRPr="00BD15C9" w:rsidR="004A3668">
        <w:rPr>
          <w:rFonts w:ascii="Calibri" w:hAnsi="Calibri" w:cs="Calibri"/>
          <w:sz w:val="22"/>
          <w:szCs w:val="22"/>
          <w:lang w:val="en-GB" w:eastAsia="en-GB"/>
        </w:rPr>
        <w:t>t</w:t>
      </w:r>
      <w:r w:rsidRPr="00BD15C9">
        <w:rPr>
          <w:rFonts w:ascii="Calibri" w:hAnsi="Calibri" w:cs="Calibri"/>
          <w:sz w:val="22"/>
          <w:szCs w:val="22"/>
          <w:lang w:val="en-GB" w:eastAsia="en-GB"/>
        </w:rPr>
        <w:t>he 4 areas of need describe different types of needs a pupil with SEN can have. The 4 areas are communication and interaction</w:t>
      </w:r>
      <w:r w:rsidRPr="00BD15C9" w:rsidR="004A3668">
        <w:rPr>
          <w:rFonts w:ascii="Calibri" w:hAnsi="Calibri" w:cs="Calibri"/>
          <w:sz w:val="22"/>
          <w:szCs w:val="22"/>
          <w:lang w:val="en-GB" w:eastAsia="en-GB"/>
        </w:rPr>
        <w:t>;</w:t>
      </w:r>
      <w:r w:rsidRPr="00BD15C9">
        <w:rPr>
          <w:rFonts w:ascii="Calibri" w:hAnsi="Calibri" w:cs="Calibri"/>
          <w:sz w:val="22"/>
          <w:szCs w:val="22"/>
          <w:lang w:val="en-GB" w:eastAsia="en-GB"/>
        </w:rPr>
        <w:t xml:space="preserve"> cognition and learning</w:t>
      </w:r>
      <w:r w:rsidRPr="00BD15C9" w:rsidR="004A3668">
        <w:rPr>
          <w:rFonts w:ascii="Calibri" w:hAnsi="Calibri" w:cs="Calibri"/>
          <w:sz w:val="22"/>
          <w:szCs w:val="22"/>
          <w:lang w:val="en-GB" w:eastAsia="en-GB"/>
        </w:rPr>
        <w:t>;</w:t>
      </w:r>
      <w:r w:rsidRPr="00BD15C9">
        <w:rPr>
          <w:rFonts w:ascii="Calibri" w:hAnsi="Calibri" w:cs="Calibri"/>
          <w:sz w:val="22"/>
          <w:szCs w:val="22"/>
          <w:lang w:val="en-GB" w:eastAsia="en-GB"/>
        </w:rPr>
        <w:t xml:space="preserve"> physical and/or sensory</w:t>
      </w:r>
      <w:r w:rsidRPr="00BD15C9" w:rsidR="004A3668">
        <w:rPr>
          <w:rFonts w:ascii="Calibri" w:hAnsi="Calibri" w:cs="Calibri"/>
          <w:sz w:val="22"/>
          <w:szCs w:val="22"/>
          <w:lang w:val="en-GB" w:eastAsia="en-GB"/>
        </w:rPr>
        <w:t>;</w:t>
      </w:r>
      <w:r w:rsidRPr="00BD15C9">
        <w:rPr>
          <w:rFonts w:ascii="Calibri" w:hAnsi="Calibri" w:cs="Calibri"/>
          <w:sz w:val="22"/>
          <w:szCs w:val="22"/>
          <w:lang w:val="en-GB" w:eastAsia="en-GB"/>
        </w:rPr>
        <w:t xml:space="preserve"> and social</w:t>
      </w:r>
      <w:r w:rsidRPr="00BD15C9" w:rsidR="004A3668">
        <w:rPr>
          <w:rFonts w:ascii="Calibri" w:hAnsi="Calibri" w:cs="Calibri"/>
          <w:sz w:val="22"/>
          <w:szCs w:val="22"/>
          <w:lang w:val="en-GB" w:eastAsia="en-GB"/>
        </w:rPr>
        <w:t>,</w:t>
      </w:r>
      <w:r w:rsidRPr="00BD15C9">
        <w:rPr>
          <w:rFonts w:ascii="Calibri" w:hAnsi="Calibri" w:cs="Calibri"/>
          <w:sz w:val="22"/>
          <w:szCs w:val="22"/>
          <w:lang w:val="en-GB" w:eastAsia="en-GB"/>
        </w:rPr>
        <w:t xml:space="preserve"> emotional and mental health needs</w:t>
      </w:r>
    </w:p>
    <w:p w:rsidRPr="00BD15C9" w:rsidR="00F16F28" w:rsidP="005E4549" w:rsidRDefault="00F16F28" w14:paraId="03A61715" w14:textId="77777777">
      <w:pPr>
        <w:pStyle w:val="4Bulletedcopyblue"/>
        <w:numPr>
          <w:ilvl w:val="0"/>
          <w:numId w:val="48"/>
        </w:numPr>
        <w:rPr>
          <w:rFonts w:ascii="Calibri" w:hAnsi="Calibri" w:cs="Calibri"/>
          <w:b/>
          <w:bCs/>
          <w:sz w:val="22"/>
          <w:szCs w:val="22"/>
          <w:lang w:val="en-GB" w:eastAsia="en-GB"/>
        </w:rPr>
      </w:pPr>
      <w:r w:rsidRPr="00BD15C9">
        <w:rPr>
          <w:rFonts w:ascii="Calibri" w:hAnsi="Calibri" w:cs="Calibri"/>
          <w:b/>
          <w:bCs/>
          <w:sz w:val="22"/>
          <w:szCs w:val="22"/>
          <w:lang w:val="en-GB" w:eastAsia="en-GB"/>
        </w:rPr>
        <w:t xml:space="preserve">CAMHS </w:t>
      </w:r>
      <w:r w:rsidRPr="00BD15C9" w:rsidR="004A3668">
        <w:rPr>
          <w:rFonts w:ascii="Calibri" w:hAnsi="Calibri" w:cs="Calibri"/>
          <w:color w:val="1D1C1D"/>
          <w:sz w:val="22"/>
          <w:szCs w:val="22"/>
          <w:shd w:val="clear" w:color="auto" w:fill="FFFFFF"/>
          <w:lang w:val="en-GB"/>
        </w:rPr>
        <w:t>–</w:t>
      </w:r>
      <w:r w:rsidRPr="00BD15C9">
        <w:rPr>
          <w:rFonts w:ascii="Calibri" w:hAnsi="Calibri" w:cs="Calibri"/>
          <w:sz w:val="22"/>
          <w:szCs w:val="22"/>
          <w:lang w:val="en-GB" w:eastAsia="en-GB"/>
        </w:rPr>
        <w:t xml:space="preserve"> </w:t>
      </w:r>
      <w:r w:rsidRPr="00BD15C9" w:rsidR="004A3668">
        <w:rPr>
          <w:rFonts w:ascii="Calibri" w:hAnsi="Calibri" w:cs="Calibri"/>
          <w:sz w:val="22"/>
          <w:szCs w:val="22"/>
          <w:lang w:val="en-GB" w:eastAsia="en-GB"/>
        </w:rPr>
        <w:t>c</w:t>
      </w:r>
      <w:r w:rsidRPr="00BD15C9">
        <w:rPr>
          <w:rFonts w:ascii="Calibri" w:hAnsi="Calibri" w:cs="Calibri"/>
          <w:sz w:val="22"/>
          <w:szCs w:val="22"/>
          <w:lang w:val="en-GB" w:eastAsia="en-GB"/>
        </w:rPr>
        <w:t xml:space="preserve">hild and </w:t>
      </w:r>
      <w:r w:rsidRPr="00BD15C9" w:rsidR="004A3668">
        <w:rPr>
          <w:rFonts w:ascii="Calibri" w:hAnsi="Calibri" w:cs="Calibri"/>
          <w:sz w:val="22"/>
          <w:szCs w:val="22"/>
          <w:lang w:val="en-GB" w:eastAsia="en-GB"/>
        </w:rPr>
        <w:t>a</w:t>
      </w:r>
      <w:r w:rsidRPr="00BD15C9">
        <w:rPr>
          <w:rFonts w:ascii="Calibri" w:hAnsi="Calibri" w:cs="Calibri"/>
          <w:sz w:val="22"/>
          <w:szCs w:val="22"/>
          <w:lang w:val="en-GB" w:eastAsia="en-GB"/>
        </w:rPr>
        <w:t xml:space="preserve">dolescent </w:t>
      </w:r>
      <w:r w:rsidRPr="00BD15C9" w:rsidR="004A3668">
        <w:rPr>
          <w:rFonts w:ascii="Calibri" w:hAnsi="Calibri" w:cs="Calibri"/>
          <w:sz w:val="22"/>
          <w:szCs w:val="22"/>
          <w:lang w:val="en-GB" w:eastAsia="en-GB"/>
        </w:rPr>
        <w:t>m</w:t>
      </w:r>
      <w:r w:rsidRPr="00BD15C9">
        <w:rPr>
          <w:rFonts w:ascii="Calibri" w:hAnsi="Calibri" w:cs="Calibri"/>
          <w:sz w:val="22"/>
          <w:szCs w:val="22"/>
          <w:lang w:val="en-GB" w:eastAsia="en-GB"/>
        </w:rPr>
        <w:t xml:space="preserve">ental </w:t>
      </w:r>
      <w:r w:rsidRPr="00BD15C9" w:rsidR="004A3668">
        <w:rPr>
          <w:rFonts w:ascii="Calibri" w:hAnsi="Calibri" w:cs="Calibri"/>
          <w:sz w:val="22"/>
          <w:szCs w:val="22"/>
          <w:lang w:val="en-GB" w:eastAsia="en-GB"/>
        </w:rPr>
        <w:t>h</w:t>
      </w:r>
      <w:r w:rsidRPr="00BD15C9">
        <w:rPr>
          <w:rFonts w:ascii="Calibri" w:hAnsi="Calibri" w:cs="Calibri"/>
          <w:sz w:val="22"/>
          <w:szCs w:val="22"/>
          <w:lang w:val="en-GB" w:eastAsia="en-GB"/>
        </w:rPr>
        <w:t xml:space="preserve">ealth </w:t>
      </w:r>
      <w:r w:rsidRPr="00BD15C9" w:rsidR="004A3668">
        <w:rPr>
          <w:rFonts w:ascii="Calibri" w:hAnsi="Calibri" w:cs="Calibri"/>
          <w:sz w:val="22"/>
          <w:szCs w:val="22"/>
          <w:lang w:val="en-GB" w:eastAsia="en-GB"/>
        </w:rPr>
        <w:t>s</w:t>
      </w:r>
      <w:r w:rsidRPr="00BD15C9">
        <w:rPr>
          <w:rFonts w:ascii="Calibri" w:hAnsi="Calibri" w:cs="Calibri"/>
          <w:sz w:val="22"/>
          <w:szCs w:val="22"/>
          <w:lang w:val="en-GB" w:eastAsia="en-GB"/>
        </w:rPr>
        <w:t>ervices</w:t>
      </w:r>
    </w:p>
    <w:p w:rsidRPr="00BD15C9" w:rsidR="00F16F28" w:rsidP="005E4549" w:rsidRDefault="00F16F28" w14:paraId="15D02C64" w14:textId="77777777">
      <w:pPr>
        <w:pStyle w:val="4Bulletedcopyblue"/>
        <w:numPr>
          <w:ilvl w:val="0"/>
          <w:numId w:val="48"/>
        </w:numPr>
        <w:rPr>
          <w:rFonts w:ascii="Calibri" w:hAnsi="Calibri" w:cs="Calibri"/>
          <w:b/>
          <w:bCs/>
          <w:sz w:val="22"/>
          <w:szCs w:val="22"/>
          <w:lang w:val="en-GB" w:eastAsia="en-GB"/>
        </w:rPr>
      </w:pPr>
      <w:r w:rsidRPr="00BD15C9">
        <w:rPr>
          <w:rFonts w:ascii="Calibri" w:hAnsi="Calibri" w:cs="Calibri"/>
          <w:b/>
          <w:bCs/>
          <w:sz w:val="22"/>
          <w:szCs w:val="22"/>
          <w:lang w:val="en-GB" w:eastAsia="en-GB"/>
        </w:rPr>
        <w:t xml:space="preserve">Differentiation </w:t>
      </w:r>
      <w:r w:rsidRPr="00BD15C9" w:rsidR="004A3668">
        <w:rPr>
          <w:rFonts w:ascii="Calibri" w:hAnsi="Calibri" w:cs="Calibri"/>
          <w:color w:val="1D1C1D"/>
          <w:sz w:val="22"/>
          <w:szCs w:val="22"/>
          <w:shd w:val="clear" w:color="auto" w:fill="FFFFFF"/>
          <w:lang w:val="en-GB"/>
        </w:rPr>
        <w:t>– w</w:t>
      </w:r>
      <w:r w:rsidRPr="00BD15C9">
        <w:rPr>
          <w:rFonts w:ascii="Calibri" w:hAnsi="Calibri" w:cs="Calibri"/>
          <w:sz w:val="22"/>
          <w:szCs w:val="22"/>
          <w:lang w:val="en-GB" w:eastAsia="en-GB"/>
        </w:rPr>
        <w:t xml:space="preserve">hen teachers </w:t>
      </w:r>
      <w:r w:rsidRPr="00BD15C9" w:rsidR="004A3668">
        <w:rPr>
          <w:rFonts w:ascii="Calibri" w:hAnsi="Calibri" w:cs="Calibri"/>
          <w:sz w:val="22"/>
          <w:szCs w:val="22"/>
          <w:lang w:val="en-GB" w:eastAsia="en-GB"/>
        </w:rPr>
        <w:t>adapt how</w:t>
      </w:r>
      <w:r w:rsidRPr="00BD15C9">
        <w:rPr>
          <w:rFonts w:ascii="Calibri" w:hAnsi="Calibri" w:cs="Calibri"/>
          <w:sz w:val="22"/>
          <w:szCs w:val="22"/>
          <w:lang w:val="en-GB" w:eastAsia="en-GB"/>
        </w:rPr>
        <w:t xml:space="preserve"> they teach in response to a pupil</w:t>
      </w:r>
      <w:r w:rsidRPr="00BD15C9" w:rsidR="004A3668">
        <w:rPr>
          <w:rFonts w:ascii="Calibri" w:hAnsi="Calibri" w:cs="Calibri"/>
          <w:sz w:val="22"/>
          <w:szCs w:val="22"/>
          <w:lang w:val="en-GB" w:eastAsia="en-GB"/>
        </w:rPr>
        <w:t>’</w:t>
      </w:r>
      <w:r w:rsidRPr="00BD15C9">
        <w:rPr>
          <w:rFonts w:ascii="Calibri" w:hAnsi="Calibri" w:cs="Calibri"/>
          <w:sz w:val="22"/>
          <w:szCs w:val="22"/>
          <w:lang w:val="en-GB" w:eastAsia="en-GB"/>
        </w:rPr>
        <w:t>s needs</w:t>
      </w:r>
    </w:p>
    <w:p w:rsidRPr="00BD15C9" w:rsidR="00F16F28" w:rsidP="005E4549" w:rsidRDefault="00F16F28" w14:paraId="6E43AECC" w14:textId="77777777">
      <w:pPr>
        <w:pStyle w:val="4Bulletedcopyblue"/>
        <w:numPr>
          <w:ilvl w:val="0"/>
          <w:numId w:val="48"/>
        </w:numPr>
        <w:rPr>
          <w:rFonts w:ascii="Calibri" w:hAnsi="Calibri" w:cs="Calibri"/>
          <w:b/>
          <w:bCs/>
          <w:sz w:val="22"/>
          <w:szCs w:val="22"/>
          <w:lang w:val="en-GB" w:eastAsia="en-GB"/>
        </w:rPr>
      </w:pPr>
      <w:r w:rsidRPr="00BD15C9">
        <w:rPr>
          <w:rFonts w:ascii="Calibri" w:hAnsi="Calibri" w:cs="Calibri"/>
          <w:b/>
          <w:bCs/>
          <w:sz w:val="22"/>
          <w:szCs w:val="22"/>
          <w:lang w:val="en-GB" w:eastAsia="en-GB"/>
        </w:rPr>
        <w:t xml:space="preserve">EHC needs assessment </w:t>
      </w:r>
      <w:r w:rsidRPr="00BD15C9" w:rsidR="004A3668">
        <w:rPr>
          <w:rFonts w:ascii="Calibri" w:hAnsi="Calibri" w:cs="Calibri"/>
          <w:color w:val="1D1C1D"/>
          <w:sz w:val="22"/>
          <w:szCs w:val="22"/>
          <w:shd w:val="clear" w:color="auto" w:fill="FFFFFF"/>
          <w:lang w:val="en-GB"/>
        </w:rPr>
        <w:t>–</w:t>
      </w:r>
      <w:r w:rsidRPr="00BD15C9">
        <w:rPr>
          <w:rFonts w:ascii="Calibri" w:hAnsi="Calibri" w:cs="Calibri"/>
          <w:sz w:val="22"/>
          <w:szCs w:val="22"/>
          <w:lang w:val="en-GB" w:eastAsia="en-GB"/>
        </w:rPr>
        <w:t xml:space="preserve"> </w:t>
      </w:r>
      <w:r w:rsidRPr="00BD15C9" w:rsidR="004A3668">
        <w:rPr>
          <w:rFonts w:ascii="Calibri" w:hAnsi="Calibri" w:cs="Calibri"/>
          <w:sz w:val="22"/>
          <w:szCs w:val="22"/>
          <w:lang w:val="en-GB" w:eastAsia="en-GB"/>
        </w:rPr>
        <w:t>t</w:t>
      </w:r>
      <w:r w:rsidRPr="00BD15C9">
        <w:rPr>
          <w:rFonts w:ascii="Calibri" w:hAnsi="Calibri" w:cs="Calibri"/>
          <w:sz w:val="22"/>
          <w:szCs w:val="22"/>
          <w:lang w:val="en-GB" w:eastAsia="en-GB"/>
        </w:rPr>
        <w:t>he needs assessment is the first step on the way to securing an EHC plan. The local authority will do an assessment to decide whether a child needs an EHC plan</w:t>
      </w:r>
    </w:p>
    <w:p w:rsidRPr="00BD15C9" w:rsidR="00F16F28" w:rsidP="005E4549" w:rsidRDefault="00F16F28" w14:paraId="3595CA56" w14:textId="77777777">
      <w:pPr>
        <w:pStyle w:val="4Bulletedcopyblue"/>
        <w:numPr>
          <w:ilvl w:val="0"/>
          <w:numId w:val="48"/>
        </w:numPr>
        <w:rPr>
          <w:rFonts w:ascii="Calibri" w:hAnsi="Calibri" w:cs="Calibri"/>
          <w:b/>
          <w:bCs/>
          <w:sz w:val="22"/>
          <w:szCs w:val="22"/>
          <w:lang w:val="en-GB" w:eastAsia="en-GB"/>
        </w:rPr>
      </w:pPr>
      <w:r w:rsidRPr="00BD15C9">
        <w:rPr>
          <w:rFonts w:ascii="Calibri" w:hAnsi="Calibri" w:cs="Calibri"/>
          <w:b/>
          <w:bCs/>
          <w:sz w:val="22"/>
          <w:szCs w:val="22"/>
          <w:lang w:val="en-GB" w:eastAsia="en-GB"/>
        </w:rPr>
        <w:t xml:space="preserve">EHC plan </w:t>
      </w:r>
      <w:r w:rsidRPr="00BD15C9" w:rsidR="004A3668">
        <w:rPr>
          <w:rFonts w:ascii="Calibri" w:hAnsi="Calibri" w:cs="Calibri"/>
          <w:color w:val="1D1C1D"/>
          <w:sz w:val="22"/>
          <w:szCs w:val="22"/>
          <w:shd w:val="clear" w:color="auto" w:fill="FFFFFF"/>
          <w:lang w:val="en-GB"/>
        </w:rPr>
        <w:t>–</w:t>
      </w:r>
      <w:r w:rsidRPr="00BD15C9">
        <w:rPr>
          <w:rFonts w:ascii="Calibri" w:hAnsi="Calibri" w:cs="Calibri"/>
          <w:b/>
          <w:bCs/>
          <w:sz w:val="22"/>
          <w:szCs w:val="22"/>
          <w:lang w:val="en-GB" w:eastAsia="en-GB"/>
        </w:rPr>
        <w:t xml:space="preserve"> </w:t>
      </w:r>
      <w:r w:rsidRPr="00BD15C9" w:rsidR="004A3668">
        <w:rPr>
          <w:rFonts w:ascii="Calibri" w:hAnsi="Calibri" w:cs="Calibri"/>
          <w:sz w:val="22"/>
          <w:szCs w:val="22"/>
          <w:lang w:val="en-GB" w:eastAsia="en-GB"/>
        </w:rPr>
        <w:t>a</w:t>
      </w:r>
      <w:r w:rsidRPr="00BD15C9">
        <w:rPr>
          <w:rFonts w:ascii="Calibri" w:hAnsi="Calibri" w:cs="Calibri"/>
          <w:sz w:val="22"/>
          <w:szCs w:val="22"/>
          <w:lang w:val="en-GB" w:eastAsia="en-GB"/>
        </w:rPr>
        <w:t>n education</w:t>
      </w:r>
      <w:r w:rsidRPr="00BD15C9" w:rsidR="004A3668">
        <w:rPr>
          <w:rFonts w:ascii="Calibri" w:hAnsi="Calibri" w:cs="Calibri"/>
          <w:sz w:val="22"/>
          <w:szCs w:val="22"/>
          <w:lang w:val="en-GB" w:eastAsia="en-GB"/>
        </w:rPr>
        <w:t>,</w:t>
      </w:r>
      <w:r w:rsidRPr="00BD15C9">
        <w:rPr>
          <w:rFonts w:ascii="Calibri" w:hAnsi="Calibri" w:cs="Calibri"/>
          <w:sz w:val="22"/>
          <w:szCs w:val="22"/>
          <w:lang w:val="en-GB" w:eastAsia="en-GB"/>
        </w:rPr>
        <w:t xml:space="preserve"> health and care</w:t>
      </w:r>
      <w:r w:rsidRPr="00BD15C9" w:rsidR="00BD74B7">
        <w:rPr>
          <w:rFonts w:ascii="Calibri" w:hAnsi="Calibri" w:cs="Calibri"/>
          <w:sz w:val="22"/>
          <w:szCs w:val="22"/>
          <w:lang w:val="en-GB" w:eastAsia="en-GB"/>
        </w:rPr>
        <w:t xml:space="preserve"> (EHC)</w:t>
      </w:r>
      <w:r w:rsidRPr="00BD15C9">
        <w:rPr>
          <w:rFonts w:ascii="Calibri" w:hAnsi="Calibri" w:cs="Calibri"/>
          <w:sz w:val="22"/>
          <w:szCs w:val="22"/>
          <w:lang w:val="en-GB" w:eastAsia="en-GB"/>
        </w:rPr>
        <w:t xml:space="preserve"> plan is a legally-binding document that sets out a child’s needs and the provision that will be put in place to meet their needs</w:t>
      </w:r>
    </w:p>
    <w:p w:rsidRPr="00BD15C9" w:rsidR="00F16F28" w:rsidP="005E4549" w:rsidRDefault="00F16F28" w14:paraId="4E801364" w14:textId="77777777">
      <w:pPr>
        <w:pStyle w:val="4Bulletedcopyblue"/>
        <w:numPr>
          <w:ilvl w:val="0"/>
          <w:numId w:val="48"/>
        </w:numPr>
        <w:rPr>
          <w:rFonts w:ascii="Calibri" w:hAnsi="Calibri" w:cs="Calibri"/>
          <w:b/>
          <w:bCs/>
          <w:sz w:val="22"/>
          <w:szCs w:val="22"/>
          <w:lang w:val="en-GB" w:eastAsia="en-GB"/>
        </w:rPr>
      </w:pPr>
      <w:r w:rsidRPr="00BD15C9">
        <w:rPr>
          <w:rFonts w:ascii="Calibri" w:hAnsi="Calibri" w:cs="Calibri"/>
          <w:b/>
          <w:bCs/>
          <w:sz w:val="22"/>
          <w:szCs w:val="22"/>
          <w:lang w:val="en-GB" w:eastAsia="en-GB"/>
        </w:rPr>
        <w:t>First</w:t>
      </w:r>
      <w:r w:rsidRPr="00BD15C9" w:rsidR="004A3668">
        <w:rPr>
          <w:rFonts w:ascii="Calibri" w:hAnsi="Calibri" w:cs="Calibri"/>
          <w:b/>
          <w:bCs/>
          <w:sz w:val="22"/>
          <w:szCs w:val="22"/>
          <w:lang w:val="en-GB" w:eastAsia="en-GB"/>
        </w:rPr>
        <w:t>-</w:t>
      </w:r>
      <w:r w:rsidRPr="00BD15C9">
        <w:rPr>
          <w:rFonts w:ascii="Calibri" w:hAnsi="Calibri" w:cs="Calibri"/>
          <w:b/>
          <w:bCs/>
          <w:sz w:val="22"/>
          <w:szCs w:val="22"/>
          <w:lang w:val="en-GB" w:eastAsia="en-GB"/>
        </w:rPr>
        <w:t>tier tribunal</w:t>
      </w:r>
      <w:r w:rsidRPr="00BD15C9" w:rsidR="00BD74B7">
        <w:rPr>
          <w:rFonts w:ascii="Calibri" w:hAnsi="Calibri" w:cs="Calibri"/>
          <w:b/>
          <w:bCs/>
          <w:sz w:val="22"/>
          <w:szCs w:val="22"/>
          <w:lang w:val="en-GB" w:eastAsia="en-GB"/>
        </w:rPr>
        <w:t xml:space="preserve"> </w:t>
      </w:r>
      <w:r w:rsidRPr="00BD15C9">
        <w:rPr>
          <w:rFonts w:ascii="Calibri" w:hAnsi="Calibri" w:cs="Calibri"/>
          <w:b/>
          <w:bCs/>
          <w:sz w:val="22"/>
          <w:szCs w:val="22"/>
          <w:lang w:val="en-GB" w:eastAsia="en-GB"/>
        </w:rPr>
        <w:t>/</w:t>
      </w:r>
      <w:r w:rsidRPr="00BD15C9" w:rsidR="00BD74B7">
        <w:rPr>
          <w:rFonts w:ascii="Calibri" w:hAnsi="Calibri" w:cs="Calibri"/>
          <w:b/>
          <w:bCs/>
          <w:sz w:val="22"/>
          <w:szCs w:val="22"/>
          <w:lang w:val="en-GB" w:eastAsia="en-GB"/>
        </w:rPr>
        <w:t xml:space="preserve"> </w:t>
      </w:r>
      <w:r w:rsidRPr="00BD15C9">
        <w:rPr>
          <w:rFonts w:ascii="Calibri" w:hAnsi="Calibri" w:cs="Calibri"/>
          <w:b/>
          <w:bCs/>
          <w:sz w:val="22"/>
          <w:szCs w:val="22"/>
          <w:lang w:val="en-GB" w:eastAsia="en-GB"/>
        </w:rPr>
        <w:t xml:space="preserve">SEND tribunal </w:t>
      </w:r>
      <w:r w:rsidRPr="00BD15C9" w:rsidR="004A3668">
        <w:rPr>
          <w:rFonts w:ascii="Calibri" w:hAnsi="Calibri" w:cs="Calibri"/>
          <w:color w:val="1D1C1D"/>
          <w:sz w:val="22"/>
          <w:szCs w:val="22"/>
          <w:shd w:val="clear" w:color="auto" w:fill="FFFFFF"/>
          <w:lang w:val="en-GB"/>
        </w:rPr>
        <w:t>–</w:t>
      </w:r>
      <w:r w:rsidRPr="00BD15C9">
        <w:rPr>
          <w:rFonts w:ascii="Calibri" w:hAnsi="Calibri" w:cs="Calibri"/>
          <w:sz w:val="22"/>
          <w:szCs w:val="22"/>
          <w:lang w:val="en-GB" w:eastAsia="en-GB"/>
        </w:rPr>
        <w:t xml:space="preserve"> </w:t>
      </w:r>
      <w:r w:rsidRPr="00BD15C9" w:rsidR="004A3668">
        <w:rPr>
          <w:rFonts w:ascii="Calibri" w:hAnsi="Calibri" w:cs="Calibri"/>
          <w:sz w:val="22"/>
          <w:szCs w:val="22"/>
          <w:lang w:val="en-GB" w:eastAsia="en-GB"/>
        </w:rPr>
        <w:t xml:space="preserve">a </w:t>
      </w:r>
      <w:r w:rsidRPr="00BD15C9">
        <w:rPr>
          <w:rFonts w:ascii="Calibri" w:hAnsi="Calibri" w:cs="Calibri"/>
          <w:sz w:val="22"/>
          <w:szCs w:val="22"/>
          <w:lang w:val="en-GB" w:eastAsia="en-GB"/>
        </w:rPr>
        <w:t>court where you can appeal against the local authority’s decisions about EHC needs assessments or plans</w:t>
      </w:r>
      <w:r w:rsidRPr="00BD15C9" w:rsidR="004A3668">
        <w:rPr>
          <w:rFonts w:ascii="Calibri" w:hAnsi="Calibri" w:cs="Calibri"/>
          <w:sz w:val="22"/>
          <w:szCs w:val="22"/>
          <w:lang w:val="en-GB" w:eastAsia="en-GB"/>
        </w:rPr>
        <w:t xml:space="preserve"> and against discrimination by a school or local authority due to SEN</w:t>
      </w:r>
    </w:p>
    <w:p w:rsidRPr="00BD15C9" w:rsidR="00F16F28" w:rsidP="005E4549" w:rsidRDefault="00F16F28" w14:paraId="2274CE7A" w14:textId="77777777">
      <w:pPr>
        <w:pStyle w:val="4Bulletedcopyblue"/>
        <w:numPr>
          <w:ilvl w:val="0"/>
          <w:numId w:val="48"/>
        </w:numPr>
        <w:rPr>
          <w:rFonts w:ascii="Calibri" w:hAnsi="Calibri" w:cs="Calibri"/>
          <w:b/>
          <w:bCs/>
          <w:sz w:val="22"/>
          <w:szCs w:val="22"/>
          <w:lang w:val="en-GB" w:eastAsia="en-GB"/>
        </w:rPr>
      </w:pPr>
      <w:r w:rsidRPr="00BD15C9">
        <w:rPr>
          <w:rFonts w:ascii="Calibri" w:hAnsi="Calibri" w:cs="Calibri"/>
          <w:b/>
          <w:bCs/>
          <w:sz w:val="22"/>
          <w:szCs w:val="22"/>
          <w:lang w:val="en-GB" w:eastAsia="en-GB"/>
        </w:rPr>
        <w:t>Graduated approach</w:t>
      </w:r>
      <w:r w:rsidRPr="00BD15C9">
        <w:rPr>
          <w:rFonts w:ascii="Calibri" w:hAnsi="Calibri" w:cs="Calibri"/>
          <w:sz w:val="22"/>
          <w:szCs w:val="22"/>
          <w:lang w:val="en-GB" w:eastAsia="en-GB"/>
        </w:rPr>
        <w:t xml:space="preserve"> </w:t>
      </w:r>
      <w:r w:rsidRPr="00BD15C9" w:rsidR="004A3668">
        <w:rPr>
          <w:rFonts w:ascii="Calibri" w:hAnsi="Calibri" w:cs="Calibri"/>
          <w:color w:val="1D1C1D"/>
          <w:sz w:val="22"/>
          <w:szCs w:val="22"/>
          <w:shd w:val="clear" w:color="auto" w:fill="FFFFFF"/>
          <w:lang w:val="en-GB"/>
        </w:rPr>
        <w:t>–</w:t>
      </w:r>
      <w:r w:rsidRPr="00BD15C9">
        <w:rPr>
          <w:rFonts w:ascii="Calibri" w:hAnsi="Calibri" w:cs="Calibri"/>
          <w:sz w:val="22"/>
          <w:szCs w:val="22"/>
          <w:lang w:val="en-GB" w:eastAsia="en-GB"/>
        </w:rPr>
        <w:t xml:space="preserve"> </w:t>
      </w:r>
      <w:r w:rsidRPr="00BD15C9" w:rsidR="004A3668">
        <w:rPr>
          <w:rFonts w:ascii="Calibri" w:hAnsi="Calibri" w:cs="Calibri"/>
          <w:sz w:val="22"/>
          <w:szCs w:val="22"/>
          <w:lang w:val="en-GB" w:eastAsia="en-GB"/>
        </w:rPr>
        <w:t>a</w:t>
      </w:r>
      <w:r w:rsidRPr="00BD15C9">
        <w:rPr>
          <w:rFonts w:ascii="Calibri" w:hAnsi="Calibri" w:cs="Calibri"/>
          <w:sz w:val="22"/>
          <w:szCs w:val="22"/>
          <w:lang w:val="en-GB" w:eastAsia="en-GB"/>
        </w:rPr>
        <w:t>n approach to providing SEN support in which the school provides support in successive cycles of assessing the pupil</w:t>
      </w:r>
      <w:r w:rsidRPr="00BD15C9" w:rsidR="004A3668">
        <w:rPr>
          <w:rFonts w:ascii="Calibri" w:hAnsi="Calibri" w:cs="Calibri"/>
          <w:sz w:val="22"/>
          <w:szCs w:val="22"/>
          <w:lang w:val="en-GB" w:eastAsia="en-GB"/>
        </w:rPr>
        <w:t>’</w:t>
      </w:r>
      <w:r w:rsidRPr="00BD15C9">
        <w:rPr>
          <w:rFonts w:ascii="Calibri" w:hAnsi="Calibri" w:cs="Calibri"/>
          <w:sz w:val="22"/>
          <w:szCs w:val="22"/>
          <w:lang w:val="en-GB" w:eastAsia="en-GB"/>
        </w:rPr>
        <w:t>s needs, planning the provision, implementing the plan, and reviewing the impact of the action on the pupil</w:t>
      </w:r>
    </w:p>
    <w:p w:rsidRPr="00BD15C9" w:rsidR="00F16F28" w:rsidP="005E4549" w:rsidRDefault="00F16F28" w14:paraId="7621EE6A" w14:textId="77777777">
      <w:pPr>
        <w:pStyle w:val="4Bulletedcopyblue"/>
        <w:numPr>
          <w:ilvl w:val="0"/>
          <w:numId w:val="48"/>
        </w:numPr>
        <w:rPr>
          <w:rFonts w:ascii="Calibri" w:hAnsi="Calibri" w:cs="Calibri"/>
          <w:b/>
          <w:bCs/>
          <w:sz w:val="22"/>
          <w:szCs w:val="22"/>
          <w:lang w:val="en-GB" w:eastAsia="en-GB"/>
        </w:rPr>
      </w:pPr>
      <w:r w:rsidRPr="00BD15C9">
        <w:rPr>
          <w:rFonts w:ascii="Calibri" w:hAnsi="Calibri" w:cs="Calibri"/>
          <w:b/>
          <w:bCs/>
          <w:sz w:val="22"/>
          <w:szCs w:val="22"/>
          <w:lang w:val="en-GB" w:eastAsia="en-GB"/>
        </w:rPr>
        <w:t xml:space="preserve">Intervention </w:t>
      </w:r>
      <w:r w:rsidRPr="00BD15C9" w:rsidR="004A3668">
        <w:rPr>
          <w:rFonts w:ascii="Calibri" w:hAnsi="Calibri" w:cs="Calibri"/>
          <w:color w:val="1D1C1D"/>
          <w:sz w:val="22"/>
          <w:szCs w:val="22"/>
          <w:shd w:val="clear" w:color="auto" w:fill="FFFFFF"/>
          <w:lang w:val="en-GB"/>
        </w:rPr>
        <w:t>–</w:t>
      </w:r>
      <w:r w:rsidRPr="00BD15C9">
        <w:rPr>
          <w:rFonts w:ascii="Calibri" w:hAnsi="Calibri" w:cs="Calibri"/>
          <w:sz w:val="22"/>
          <w:szCs w:val="22"/>
          <w:lang w:val="en-GB" w:eastAsia="en-GB"/>
        </w:rPr>
        <w:t xml:space="preserve"> </w:t>
      </w:r>
      <w:r w:rsidRPr="00BD15C9" w:rsidR="004A3668">
        <w:rPr>
          <w:rFonts w:ascii="Calibri" w:hAnsi="Calibri" w:cs="Calibri"/>
          <w:sz w:val="22"/>
          <w:szCs w:val="22"/>
          <w:lang w:val="en-GB" w:eastAsia="en-GB"/>
        </w:rPr>
        <w:t>a</w:t>
      </w:r>
      <w:r w:rsidRPr="00BD15C9">
        <w:rPr>
          <w:rFonts w:ascii="Calibri" w:hAnsi="Calibri" w:cs="Calibri"/>
          <w:sz w:val="22"/>
          <w:szCs w:val="22"/>
          <w:lang w:val="en-GB" w:eastAsia="en-GB"/>
        </w:rPr>
        <w:t xml:space="preserve"> short-term</w:t>
      </w:r>
      <w:r w:rsidRPr="00BD15C9" w:rsidR="004A3668">
        <w:rPr>
          <w:rFonts w:ascii="Calibri" w:hAnsi="Calibri" w:cs="Calibri"/>
          <w:sz w:val="22"/>
          <w:szCs w:val="22"/>
          <w:lang w:val="en-GB" w:eastAsia="en-GB"/>
        </w:rPr>
        <w:t>,</w:t>
      </w:r>
      <w:r w:rsidRPr="00BD15C9">
        <w:rPr>
          <w:rFonts w:ascii="Calibri" w:hAnsi="Calibri" w:cs="Calibri"/>
          <w:sz w:val="22"/>
          <w:szCs w:val="22"/>
          <w:lang w:val="en-GB" w:eastAsia="en-GB"/>
        </w:rPr>
        <w:t xml:space="preserve"> targeted approach to teaching a pupil with a specific outcome in mind </w:t>
      </w:r>
    </w:p>
    <w:p w:rsidRPr="00BD15C9" w:rsidR="00F16F28" w:rsidP="005E4549" w:rsidRDefault="00F16F28" w14:paraId="0EC45F62" w14:textId="77777777">
      <w:pPr>
        <w:pStyle w:val="4Bulletedcopyblue"/>
        <w:numPr>
          <w:ilvl w:val="0"/>
          <w:numId w:val="48"/>
        </w:numPr>
        <w:rPr>
          <w:rFonts w:ascii="Calibri" w:hAnsi="Calibri" w:cs="Calibri"/>
          <w:b/>
          <w:bCs/>
          <w:sz w:val="22"/>
          <w:szCs w:val="22"/>
          <w:lang w:val="en-GB" w:eastAsia="en-GB"/>
        </w:rPr>
      </w:pPr>
      <w:r w:rsidRPr="00BD15C9">
        <w:rPr>
          <w:rFonts w:ascii="Calibri" w:hAnsi="Calibri" w:cs="Calibri"/>
          <w:b/>
          <w:bCs/>
          <w:sz w:val="22"/>
          <w:szCs w:val="22"/>
          <w:lang w:val="en-GB" w:eastAsia="en-GB"/>
        </w:rPr>
        <w:t xml:space="preserve">Local offer </w:t>
      </w:r>
      <w:r w:rsidRPr="00BD15C9" w:rsidR="004A3668">
        <w:rPr>
          <w:rFonts w:ascii="Calibri" w:hAnsi="Calibri" w:cs="Calibri"/>
          <w:color w:val="1D1C1D"/>
          <w:sz w:val="22"/>
          <w:szCs w:val="22"/>
          <w:shd w:val="clear" w:color="auto" w:fill="FFFFFF"/>
          <w:lang w:val="en-GB"/>
        </w:rPr>
        <w:t>–</w:t>
      </w:r>
      <w:r w:rsidRPr="00BD15C9">
        <w:rPr>
          <w:rFonts w:ascii="Calibri" w:hAnsi="Calibri" w:cs="Calibri"/>
          <w:sz w:val="22"/>
          <w:szCs w:val="22"/>
          <w:lang w:val="en-GB" w:eastAsia="en-GB"/>
        </w:rPr>
        <w:t xml:space="preserve"> </w:t>
      </w:r>
      <w:r w:rsidRPr="00BD15C9" w:rsidR="004A3668">
        <w:rPr>
          <w:rFonts w:ascii="Calibri" w:hAnsi="Calibri" w:cs="Calibri"/>
          <w:sz w:val="22"/>
          <w:szCs w:val="22"/>
          <w:lang w:val="en-GB" w:eastAsia="en-GB"/>
        </w:rPr>
        <w:t>i</w:t>
      </w:r>
      <w:r w:rsidRPr="00BD15C9">
        <w:rPr>
          <w:rFonts w:ascii="Calibri" w:hAnsi="Calibri" w:cs="Calibri"/>
          <w:sz w:val="22"/>
          <w:szCs w:val="22"/>
          <w:lang w:val="en-GB" w:eastAsia="en-GB"/>
        </w:rPr>
        <w:t xml:space="preserve">nformation provided by the local authority </w:t>
      </w:r>
      <w:r w:rsidRPr="00BD15C9" w:rsidR="00BD74B7">
        <w:rPr>
          <w:rFonts w:ascii="Calibri" w:hAnsi="Calibri" w:cs="Calibri"/>
          <w:sz w:val="22"/>
          <w:szCs w:val="22"/>
          <w:lang w:val="en-GB" w:eastAsia="en-GB"/>
        </w:rPr>
        <w:t>that</w:t>
      </w:r>
      <w:r w:rsidRPr="00BD15C9">
        <w:rPr>
          <w:rFonts w:ascii="Calibri" w:hAnsi="Calibri" w:cs="Calibri"/>
          <w:sz w:val="22"/>
          <w:szCs w:val="22"/>
          <w:lang w:val="en-GB" w:eastAsia="en-GB"/>
        </w:rPr>
        <w:t xml:space="preserve"> explains what services and support are on offer for pupils with SEN in the local area</w:t>
      </w:r>
    </w:p>
    <w:p w:rsidRPr="00BD15C9" w:rsidR="00F16F28" w:rsidP="005E4549" w:rsidRDefault="00F16F28" w14:paraId="1E8BE448" w14:textId="77777777">
      <w:pPr>
        <w:pStyle w:val="4Bulletedcopyblue"/>
        <w:numPr>
          <w:ilvl w:val="0"/>
          <w:numId w:val="48"/>
        </w:numPr>
        <w:rPr>
          <w:rFonts w:ascii="Calibri" w:hAnsi="Calibri" w:cs="Calibri"/>
          <w:b/>
          <w:bCs/>
          <w:sz w:val="22"/>
          <w:szCs w:val="22"/>
          <w:lang w:val="en-GB" w:eastAsia="en-GB"/>
        </w:rPr>
      </w:pPr>
      <w:r w:rsidRPr="00BD15C9">
        <w:rPr>
          <w:rFonts w:ascii="Calibri" w:hAnsi="Calibri" w:cs="Calibri"/>
          <w:b/>
          <w:bCs/>
          <w:sz w:val="22"/>
          <w:szCs w:val="22"/>
          <w:lang w:val="en-GB" w:eastAsia="en-GB"/>
        </w:rPr>
        <w:t xml:space="preserve">Outcome </w:t>
      </w:r>
      <w:r w:rsidRPr="00BD15C9" w:rsidR="004A3668">
        <w:rPr>
          <w:rFonts w:ascii="Calibri" w:hAnsi="Calibri" w:cs="Calibri"/>
          <w:color w:val="1D1C1D"/>
          <w:sz w:val="22"/>
          <w:szCs w:val="22"/>
          <w:shd w:val="clear" w:color="auto" w:fill="FFFFFF"/>
          <w:lang w:val="en-GB"/>
        </w:rPr>
        <w:t>–</w:t>
      </w:r>
      <w:r w:rsidRPr="00BD15C9">
        <w:rPr>
          <w:rFonts w:ascii="Calibri" w:hAnsi="Calibri" w:cs="Calibri"/>
          <w:sz w:val="22"/>
          <w:szCs w:val="22"/>
          <w:lang w:val="en-GB" w:eastAsia="en-GB"/>
        </w:rPr>
        <w:t xml:space="preserve"> </w:t>
      </w:r>
      <w:r w:rsidRPr="00BD15C9" w:rsidR="004A3668">
        <w:rPr>
          <w:rFonts w:ascii="Calibri" w:hAnsi="Calibri" w:cs="Calibri"/>
          <w:sz w:val="22"/>
          <w:szCs w:val="22"/>
          <w:lang w:val="en-GB" w:eastAsia="en-GB"/>
        </w:rPr>
        <w:t>t</w:t>
      </w:r>
      <w:r w:rsidRPr="00BD15C9">
        <w:rPr>
          <w:rFonts w:ascii="Calibri" w:hAnsi="Calibri" w:cs="Calibri"/>
          <w:sz w:val="22"/>
          <w:szCs w:val="22"/>
          <w:lang w:val="en-GB" w:eastAsia="en-GB"/>
        </w:rPr>
        <w:t>arget for improvement for pupils with SEN</w:t>
      </w:r>
      <w:r w:rsidRPr="00BD15C9" w:rsidR="004A3668">
        <w:rPr>
          <w:rFonts w:ascii="Calibri" w:hAnsi="Calibri" w:cs="Calibri"/>
          <w:sz w:val="22"/>
          <w:szCs w:val="22"/>
          <w:lang w:val="en-GB" w:eastAsia="en-GB"/>
        </w:rPr>
        <w:t>. T</w:t>
      </w:r>
      <w:r w:rsidRPr="00BD15C9">
        <w:rPr>
          <w:rFonts w:ascii="Calibri" w:hAnsi="Calibri" w:cs="Calibri"/>
          <w:sz w:val="22"/>
          <w:szCs w:val="22"/>
          <w:lang w:val="en-GB" w:eastAsia="en-GB"/>
        </w:rPr>
        <w:t>hese targets don't necessarily have to be related to academic attainment </w:t>
      </w:r>
    </w:p>
    <w:p w:rsidRPr="00BD15C9" w:rsidR="00F16F28" w:rsidP="005E4549" w:rsidRDefault="00F16F28" w14:paraId="77C1620A" w14:textId="77777777">
      <w:pPr>
        <w:pStyle w:val="4Bulletedcopyblue"/>
        <w:numPr>
          <w:ilvl w:val="0"/>
          <w:numId w:val="48"/>
        </w:numPr>
        <w:rPr>
          <w:rFonts w:ascii="Calibri" w:hAnsi="Calibri" w:cs="Calibri"/>
          <w:b/>
          <w:bCs/>
          <w:sz w:val="22"/>
          <w:szCs w:val="22"/>
          <w:lang w:val="en-GB" w:eastAsia="en-GB"/>
        </w:rPr>
      </w:pPr>
      <w:r w:rsidRPr="00BD15C9">
        <w:rPr>
          <w:rFonts w:ascii="Calibri" w:hAnsi="Calibri" w:cs="Calibri"/>
          <w:b/>
          <w:bCs/>
          <w:sz w:val="22"/>
          <w:szCs w:val="22"/>
          <w:lang w:val="en-GB" w:eastAsia="en-GB"/>
        </w:rPr>
        <w:t xml:space="preserve">Reasonable adjustments </w:t>
      </w:r>
      <w:r w:rsidRPr="00BD15C9" w:rsidR="004A3668">
        <w:rPr>
          <w:rFonts w:ascii="Calibri" w:hAnsi="Calibri" w:cs="Calibri"/>
          <w:color w:val="1D1C1D"/>
          <w:sz w:val="22"/>
          <w:szCs w:val="22"/>
          <w:shd w:val="clear" w:color="auto" w:fill="FFFFFF"/>
          <w:lang w:val="en-GB"/>
        </w:rPr>
        <w:t>–</w:t>
      </w:r>
      <w:r w:rsidRPr="00BD15C9">
        <w:rPr>
          <w:rFonts w:ascii="Calibri" w:hAnsi="Calibri" w:cs="Calibri"/>
          <w:sz w:val="22"/>
          <w:szCs w:val="22"/>
          <w:lang w:val="en-GB" w:eastAsia="en-GB"/>
        </w:rPr>
        <w:t xml:space="preserve"> </w:t>
      </w:r>
      <w:r w:rsidRPr="00BD15C9" w:rsidR="004A3668">
        <w:rPr>
          <w:rFonts w:ascii="Calibri" w:hAnsi="Calibri" w:cs="Calibri"/>
          <w:sz w:val="22"/>
          <w:szCs w:val="22"/>
          <w:lang w:val="en-GB" w:eastAsia="en-GB"/>
        </w:rPr>
        <w:t>c</w:t>
      </w:r>
      <w:r w:rsidRPr="00BD15C9">
        <w:rPr>
          <w:rFonts w:ascii="Calibri" w:hAnsi="Calibri" w:cs="Calibri"/>
          <w:sz w:val="22"/>
          <w:szCs w:val="22"/>
          <w:lang w:val="en-GB" w:eastAsia="en-GB"/>
        </w:rPr>
        <w:t xml:space="preserve">hanges that the school </w:t>
      </w:r>
      <w:r w:rsidRPr="00BD15C9" w:rsidR="004A3668">
        <w:rPr>
          <w:rFonts w:ascii="Calibri" w:hAnsi="Calibri" w:cs="Calibri"/>
          <w:sz w:val="22"/>
          <w:szCs w:val="22"/>
          <w:lang w:val="en-GB" w:eastAsia="en-GB"/>
        </w:rPr>
        <w:t>must</w:t>
      </w:r>
      <w:r w:rsidRPr="00BD15C9">
        <w:rPr>
          <w:rFonts w:ascii="Calibri" w:hAnsi="Calibri" w:cs="Calibri"/>
          <w:sz w:val="22"/>
          <w:szCs w:val="22"/>
          <w:lang w:val="en-GB" w:eastAsia="en-GB"/>
        </w:rPr>
        <w:t xml:space="preserve"> ma</w:t>
      </w:r>
      <w:r w:rsidRPr="00BD15C9" w:rsidR="004A3668">
        <w:rPr>
          <w:rFonts w:ascii="Calibri" w:hAnsi="Calibri" w:cs="Calibri"/>
          <w:sz w:val="22"/>
          <w:szCs w:val="22"/>
          <w:lang w:val="en-GB" w:eastAsia="en-GB"/>
        </w:rPr>
        <w:t>k</w:t>
      </w:r>
      <w:r w:rsidRPr="00BD15C9">
        <w:rPr>
          <w:rFonts w:ascii="Calibri" w:hAnsi="Calibri" w:cs="Calibri"/>
          <w:sz w:val="22"/>
          <w:szCs w:val="22"/>
          <w:lang w:val="en-GB" w:eastAsia="en-GB"/>
        </w:rPr>
        <w:t>e to remove or reduce any disadvantages caused by a child’s disability  </w:t>
      </w:r>
    </w:p>
    <w:p w:rsidRPr="00BD15C9" w:rsidR="00F16F28" w:rsidP="005E4549" w:rsidRDefault="00F16F28" w14:paraId="50DB0933" w14:textId="77777777">
      <w:pPr>
        <w:pStyle w:val="4Bulletedcopyblue"/>
        <w:numPr>
          <w:ilvl w:val="0"/>
          <w:numId w:val="48"/>
        </w:numPr>
        <w:rPr>
          <w:rFonts w:ascii="Calibri" w:hAnsi="Calibri" w:cs="Calibri"/>
          <w:b/>
          <w:bCs/>
          <w:sz w:val="22"/>
          <w:szCs w:val="22"/>
          <w:lang w:val="en-GB" w:eastAsia="en-GB"/>
        </w:rPr>
      </w:pPr>
      <w:r w:rsidRPr="00BD15C9">
        <w:rPr>
          <w:rFonts w:ascii="Calibri" w:hAnsi="Calibri" w:cs="Calibri"/>
          <w:b/>
          <w:bCs/>
          <w:sz w:val="22"/>
          <w:szCs w:val="22"/>
          <w:lang w:val="en-GB" w:eastAsia="en-GB"/>
        </w:rPr>
        <w:t xml:space="preserve">SENCO </w:t>
      </w:r>
      <w:r w:rsidRPr="00BD15C9" w:rsidR="004A3668">
        <w:rPr>
          <w:rFonts w:ascii="Calibri" w:hAnsi="Calibri" w:cs="Calibri"/>
          <w:color w:val="1D1C1D"/>
          <w:sz w:val="22"/>
          <w:szCs w:val="22"/>
          <w:shd w:val="clear" w:color="auto" w:fill="FFFFFF"/>
          <w:lang w:val="en-GB"/>
        </w:rPr>
        <w:t>–</w:t>
      </w:r>
      <w:r w:rsidRPr="00BD15C9">
        <w:rPr>
          <w:rFonts w:ascii="Calibri" w:hAnsi="Calibri" w:cs="Calibri"/>
          <w:sz w:val="22"/>
          <w:szCs w:val="22"/>
          <w:lang w:val="en-GB" w:eastAsia="en-GB"/>
        </w:rPr>
        <w:t xml:space="preserve"> </w:t>
      </w:r>
      <w:r w:rsidRPr="00BD15C9" w:rsidR="004A3668">
        <w:rPr>
          <w:rFonts w:ascii="Calibri" w:hAnsi="Calibri" w:cs="Calibri"/>
          <w:sz w:val="22"/>
          <w:szCs w:val="22"/>
          <w:lang w:val="en-GB" w:eastAsia="en-GB"/>
        </w:rPr>
        <w:t>t</w:t>
      </w:r>
      <w:r w:rsidRPr="00BD15C9">
        <w:rPr>
          <w:rFonts w:ascii="Calibri" w:hAnsi="Calibri" w:cs="Calibri"/>
          <w:sz w:val="22"/>
          <w:szCs w:val="22"/>
          <w:lang w:val="en-GB" w:eastAsia="en-GB"/>
        </w:rPr>
        <w:t>he special educational needs co</w:t>
      </w:r>
      <w:r w:rsidRPr="00BD15C9" w:rsidR="004A3668">
        <w:rPr>
          <w:rFonts w:ascii="Calibri" w:hAnsi="Calibri" w:cs="Calibri"/>
          <w:sz w:val="22"/>
          <w:szCs w:val="22"/>
          <w:lang w:val="en-GB" w:eastAsia="en-GB"/>
        </w:rPr>
        <w:t>-</w:t>
      </w:r>
      <w:r w:rsidRPr="00BD15C9">
        <w:rPr>
          <w:rFonts w:ascii="Calibri" w:hAnsi="Calibri" w:cs="Calibri"/>
          <w:sz w:val="22"/>
          <w:szCs w:val="22"/>
          <w:lang w:val="en-GB" w:eastAsia="en-GB"/>
        </w:rPr>
        <w:t xml:space="preserve">ordinator </w:t>
      </w:r>
    </w:p>
    <w:p w:rsidRPr="00BD15C9" w:rsidR="00F16F28" w:rsidP="005E4549" w:rsidRDefault="00F16F28" w14:paraId="7DFCD532" w14:textId="77777777">
      <w:pPr>
        <w:pStyle w:val="4Bulletedcopyblue"/>
        <w:numPr>
          <w:ilvl w:val="0"/>
          <w:numId w:val="48"/>
        </w:numPr>
        <w:rPr>
          <w:rFonts w:ascii="Calibri" w:hAnsi="Calibri" w:cs="Calibri"/>
          <w:b/>
          <w:bCs/>
          <w:sz w:val="22"/>
          <w:szCs w:val="22"/>
          <w:lang w:val="en-GB" w:eastAsia="en-GB"/>
        </w:rPr>
      </w:pPr>
      <w:r w:rsidRPr="00BD15C9">
        <w:rPr>
          <w:rFonts w:ascii="Calibri" w:hAnsi="Calibri" w:cs="Calibri"/>
          <w:b/>
          <w:bCs/>
          <w:sz w:val="22"/>
          <w:szCs w:val="22"/>
          <w:lang w:val="en-GB" w:eastAsia="en-GB"/>
        </w:rPr>
        <w:t xml:space="preserve">SEN </w:t>
      </w:r>
      <w:r w:rsidRPr="00BD15C9" w:rsidR="004A3668">
        <w:rPr>
          <w:rFonts w:ascii="Calibri" w:hAnsi="Calibri" w:cs="Calibri"/>
          <w:color w:val="1D1C1D"/>
          <w:sz w:val="22"/>
          <w:szCs w:val="22"/>
          <w:shd w:val="clear" w:color="auto" w:fill="FFFFFF"/>
          <w:lang w:val="en-GB"/>
        </w:rPr>
        <w:t>–</w:t>
      </w:r>
      <w:r w:rsidRPr="00BD15C9">
        <w:rPr>
          <w:rFonts w:ascii="Calibri" w:hAnsi="Calibri" w:cs="Calibri"/>
          <w:sz w:val="22"/>
          <w:szCs w:val="22"/>
          <w:lang w:val="en-GB" w:eastAsia="en-GB"/>
        </w:rPr>
        <w:t xml:space="preserve"> </w:t>
      </w:r>
      <w:r w:rsidRPr="00BD15C9" w:rsidR="004A3668">
        <w:rPr>
          <w:rFonts w:ascii="Calibri" w:hAnsi="Calibri" w:cs="Calibri"/>
          <w:sz w:val="22"/>
          <w:szCs w:val="22"/>
          <w:lang w:val="en-GB" w:eastAsia="en-GB"/>
        </w:rPr>
        <w:t>s</w:t>
      </w:r>
      <w:r w:rsidRPr="00BD15C9">
        <w:rPr>
          <w:rFonts w:ascii="Calibri" w:hAnsi="Calibri" w:cs="Calibri"/>
          <w:sz w:val="22"/>
          <w:szCs w:val="22"/>
          <w:lang w:val="en-GB" w:eastAsia="en-GB"/>
        </w:rPr>
        <w:t>pecial educational needs</w:t>
      </w:r>
    </w:p>
    <w:p w:rsidRPr="00BD15C9" w:rsidR="00F16F28" w:rsidP="005E4549" w:rsidRDefault="00F16F28" w14:paraId="678BE00A" w14:textId="77777777">
      <w:pPr>
        <w:pStyle w:val="4Bulletedcopyblue"/>
        <w:numPr>
          <w:ilvl w:val="0"/>
          <w:numId w:val="48"/>
        </w:numPr>
        <w:rPr>
          <w:rFonts w:ascii="Calibri" w:hAnsi="Calibri" w:cs="Calibri"/>
          <w:sz w:val="22"/>
          <w:szCs w:val="22"/>
          <w:lang w:val="en-GB" w:eastAsia="en-GB"/>
        </w:rPr>
      </w:pPr>
      <w:r w:rsidRPr="00BD15C9">
        <w:rPr>
          <w:rFonts w:ascii="Calibri" w:hAnsi="Calibri" w:cs="Calibri"/>
          <w:b/>
          <w:bCs/>
          <w:sz w:val="22"/>
          <w:szCs w:val="22"/>
          <w:lang w:val="en-GB" w:eastAsia="en-GB"/>
        </w:rPr>
        <w:t>SEND</w:t>
      </w:r>
      <w:r w:rsidRPr="00BD15C9">
        <w:rPr>
          <w:rFonts w:ascii="Calibri" w:hAnsi="Calibri" w:cs="Calibri"/>
          <w:sz w:val="22"/>
          <w:szCs w:val="22"/>
          <w:lang w:val="en-GB" w:eastAsia="en-GB"/>
        </w:rPr>
        <w:t xml:space="preserve"> </w:t>
      </w:r>
      <w:r w:rsidRPr="00BD15C9" w:rsidR="004A3668">
        <w:rPr>
          <w:rFonts w:ascii="Calibri" w:hAnsi="Calibri" w:cs="Calibri"/>
          <w:color w:val="1D1C1D"/>
          <w:sz w:val="22"/>
          <w:szCs w:val="22"/>
          <w:shd w:val="clear" w:color="auto" w:fill="FFFFFF"/>
          <w:lang w:val="en-GB"/>
        </w:rPr>
        <w:t>–</w:t>
      </w:r>
      <w:r w:rsidRPr="00BD15C9">
        <w:rPr>
          <w:rFonts w:ascii="Calibri" w:hAnsi="Calibri" w:cs="Calibri"/>
          <w:sz w:val="22"/>
          <w:szCs w:val="22"/>
          <w:lang w:val="en-GB" w:eastAsia="en-GB"/>
        </w:rPr>
        <w:t xml:space="preserve"> </w:t>
      </w:r>
      <w:r w:rsidRPr="00BD15C9" w:rsidR="004A3668">
        <w:rPr>
          <w:rFonts w:ascii="Calibri" w:hAnsi="Calibri" w:cs="Calibri"/>
          <w:sz w:val="22"/>
          <w:szCs w:val="22"/>
          <w:lang w:val="en-GB" w:eastAsia="en-GB"/>
        </w:rPr>
        <w:t>s</w:t>
      </w:r>
      <w:r w:rsidRPr="00BD15C9">
        <w:rPr>
          <w:rFonts w:ascii="Calibri" w:hAnsi="Calibri" w:cs="Calibri"/>
          <w:sz w:val="22"/>
          <w:szCs w:val="22"/>
          <w:lang w:val="en-GB" w:eastAsia="en-GB"/>
        </w:rPr>
        <w:t>pecial educational needs and disabilities</w:t>
      </w:r>
    </w:p>
    <w:p w:rsidRPr="00BD15C9" w:rsidR="00F16F28" w:rsidP="005E4549" w:rsidRDefault="00F16F28" w14:paraId="7C1EC9A7" w14:textId="77777777">
      <w:pPr>
        <w:pStyle w:val="4Bulletedcopyblue"/>
        <w:numPr>
          <w:ilvl w:val="0"/>
          <w:numId w:val="48"/>
        </w:numPr>
        <w:rPr>
          <w:rFonts w:ascii="Calibri" w:hAnsi="Calibri" w:cs="Calibri"/>
          <w:sz w:val="22"/>
          <w:szCs w:val="22"/>
          <w:lang w:val="en-GB" w:eastAsia="en-GB"/>
        </w:rPr>
      </w:pPr>
      <w:r w:rsidRPr="00BD15C9">
        <w:rPr>
          <w:rFonts w:ascii="Calibri" w:hAnsi="Calibri" w:cs="Calibri"/>
          <w:b/>
          <w:bCs/>
          <w:sz w:val="22"/>
          <w:szCs w:val="22"/>
          <w:lang w:val="en-GB" w:eastAsia="en-GB"/>
        </w:rPr>
        <w:t>SEND Code of Practice</w:t>
      </w:r>
      <w:r w:rsidRPr="00BD15C9">
        <w:rPr>
          <w:rFonts w:ascii="Calibri" w:hAnsi="Calibri" w:cs="Calibri"/>
          <w:sz w:val="22"/>
          <w:szCs w:val="22"/>
          <w:lang w:val="en-GB" w:eastAsia="en-GB"/>
        </w:rPr>
        <w:t xml:space="preserve"> </w:t>
      </w:r>
      <w:r w:rsidRPr="00BD15C9" w:rsidR="004A3668">
        <w:rPr>
          <w:rFonts w:ascii="Calibri" w:hAnsi="Calibri" w:cs="Calibri"/>
          <w:color w:val="1D1C1D"/>
          <w:sz w:val="22"/>
          <w:szCs w:val="22"/>
          <w:shd w:val="clear" w:color="auto" w:fill="FFFFFF"/>
          <w:lang w:val="en-GB"/>
        </w:rPr>
        <w:t>–</w:t>
      </w:r>
      <w:r w:rsidRPr="00BD15C9">
        <w:rPr>
          <w:rFonts w:ascii="Calibri" w:hAnsi="Calibri" w:cs="Calibri"/>
          <w:sz w:val="22"/>
          <w:szCs w:val="22"/>
          <w:lang w:val="en-GB" w:eastAsia="en-GB"/>
        </w:rPr>
        <w:t xml:space="preserve"> </w:t>
      </w:r>
      <w:r w:rsidRPr="00BD15C9" w:rsidR="004A3668">
        <w:rPr>
          <w:rFonts w:ascii="Calibri" w:hAnsi="Calibri" w:cs="Calibri"/>
          <w:sz w:val="22"/>
          <w:szCs w:val="22"/>
          <w:lang w:val="en-GB" w:eastAsia="en-GB"/>
        </w:rPr>
        <w:t>t</w:t>
      </w:r>
      <w:r w:rsidRPr="00BD15C9">
        <w:rPr>
          <w:rFonts w:ascii="Calibri" w:hAnsi="Calibri" w:cs="Calibri"/>
          <w:sz w:val="22"/>
          <w:szCs w:val="22"/>
          <w:lang w:val="en-GB" w:eastAsia="en-GB"/>
        </w:rPr>
        <w:t>he statutory guidance that schools must follow to support children with SEND</w:t>
      </w:r>
    </w:p>
    <w:p w:rsidRPr="00BD15C9" w:rsidR="00F16F28" w:rsidP="005E4549" w:rsidRDefault="00F16F28" w14:paraId="442B0CB2" w14:textId="77777777">
      <w:pPr>
        <w:pStyle w:val="4Bulletedcopyblue"/>
        <w:numPr>
          <w:ilvl w:val="0"/>
          <w:numId w:val="48"/>
        </w:numPr>
        <w:rPr>
          <w:rFonts w:ascii="Calibri" w:hAnsi="Calibri" w:cs="Calibri"/>
          <w:sz w:val="22"/>
          <w:szCs w:val="22"/>
          <w:lang w:val="en-GB" w:eastAsia="en-GB"/>
        </w:rPr>
      </w:pPr>
      <w:r w:rsidRPr="00BD15C9">
        <w:rPr>
          <w:rFonts w:ascii="Calibri" w:hAnsi="Calibri" w:cs="Calibri"/>
          <w:b/>
          <w:bCs/>
          <w:sz w:val="22"/>
          <w:szCs w:val="22"/>
          <w:lang w:val="en-GB" w:eastAsia="en-GB"/>
        </w:rPr>
        <w:t>SEN information report</w:t>
      </w:r>
      <w:r w:rsidRPr="00BD15C9">
        <w:rPr>
          <w:rFonts w:ascii="Calibri" w:hAnsi="Calibri" w:cs="Calibri"/>
          <w:sz w:val="22"/>
          <w:szCs w:val="22"/>
          <w:lang w:val="en-GB" w:eastAsia="en-GB"/>
        </w:rPr>
        <w:t xml:space="preserve"> </w:t>
      </w:r>
      <w:r w:rsidRPr="00BD15C9" w:rsidR="004A3668">
        <w:rPr>
          <w:rFonts w:ascii="Calibri" w:hAnsi="Calibri" w:cs="Calibri"/>
          <w:color w:val="1D1C1D"/>
          <w:sz w:val="22"/>
          <w:szCs w:val="22"/>
          <w:shd w:val="clear" w:color="auto" w:fill="FFFFFF"/>
          <w:lang w:val="en-GB"/>
        </w:rPr>
        <w:t>–</w:t>
      </w:r>
      <w:r w:rsidRPr="00BD15C9">
        <w:rPr>
          <w:rFonts w:ascii="Calibri" w:hAnsi="Calibri" w:cs="Calibri"/>
          <w:sz w:val="22"/>
          <w:szCs w:val="22"/>
          <w:lang w:val="en-GB" w:eastAsia="en-GB"/>
        </w:rPr>
        <w:t xml:space="preserve"> </w:t>
      </w:r>
      <w:r w:rsidRPr="00BD15C9" w:rsidR="004A3668">
        <w:rPr>
          <w:rFonts w:ascii="Calibri" w:hAnsi="Calibri" w:cs="Calibri"/>
          <w:sz w:val="22"/>
          <w:szCs w:val="22"/>
          <w:lang w:val="en-GB" w:eastAsia="en-GB"/>
        </w:rPr>
        <w:t>a</w:t>
      </w:r>
      <w:r w:rsidRPr="00BD15C9">
        <w:rPr>
          <w:rFonts w:ascii="Calibri" w:hAnsi="Calibri" w:cs="Calibri"/>
          <w:sz w:val="22"/>
          <w:szCs w:val="22"/>
          <w:lang w:val="en-GB" w:eastAsia="en-GB"/>
        </w:rPr>
        <w:t xml:space="preserve"> report that schools must publish on their website, that explains how the school supports pupils with SEN</w:t>
      </w:r>
    </w:p>
    <w:p w:rsidRPr="00BD15C9" w:rsidR="00F16F28" w:rsidP="005E4549" w:rsidRDefault="00F16F28" w14:paraId="4292DA69" w14:textId="77777777">
      <w:pPr>
        <w:pStyle w:val="4Bulletedcopyblue"/>
        <w:numPr>
          <w:ilvl w:val="0"/>
          <w:numId w:val="48"/>
        </w:numPr>
        <w:rPr>
          <w:rFonts w:ascii="Calibri" w:hAnsi="Calibri" w:cs="Calibri"/>
          <w:b/>
          <w:bCs/>
          <w:sz w:val="22"/>
          <w:szCs w:val="22"/>
          <w:lang w:val="en-GB" w:eastAsia="en-GB"/>
        </w:rPr>
      </w:pPr>
      <w:r w:rsidRPr="00BD15C9">
        <w:rPr>
          <w:rFonts w:ascii="Calibri" w:hAnsi="Calibri" w:cs="Calibri"/>
          <w:b/>
          <w:bCs/>
          <w:sz w:val="22"/>
          <w:szCs w:val="22"/>
          <w:lang w:val="en-GB" w:eastAsia="en-GB"/>
        </w:rPr>
        <w:t xml:space="preserve">SEN support </w:t>
      </w:r>
      <w:r w:rsidRPr="00BD15C9" w:rsidR="004A3668">
        <w:rPr>
          <w:rFonts w:ascii="Calibri" w:hAnsi="Calibri" w:cs="Calibri"/>
          <w:color w:val="1D1C1D"/>
          <w:sz w:val="22"/>
          <w:szCs w:val="22"/>
          <w:shd w:val="clear" w:color="auto" w:fill="FFFFFF"/>
          <w:lang w:val="en-GB"/>
        </w:rPr>
        <w:t>–</w:t>
      </w:r>
      <w:r w:rsidRPr="00BD15C9">
        <w:rPr>
          <w:rFonts w:ascii="Calibri" w:hAnsi="Calibri" w:cs="Calibri"/>
          <w:sz w:val="22"/>
          <w:szCs w:val="22"/>
          <w:lang w:val="en-GB" w:eastAsia="en-GB"/>
        </w:rPr>
        <w:t xml:space="preserve"> </w:t>
      </w:r>
      <w:r w:rsidRPr="00BD15C9" w:rsidR="004A3668">
        <w:rPr>
          <w:rFonts w:ascii="Calibri" w:hAnsi="Calibri" w:cs="Calibri"/>
          <w:sz w:val="22"/>
          <w:szCs w:val="22"/>
          <w:lang w:val="en-GB" w:eastAsia="en-GB"/>
        </w:rPr>
        <w:t>s</w:t>
      </w:r>
      <w:r w:rsidRPr="00BD15C9">
        <w:rPr>
          <w:rFonts w:ascii="Calibri" w:hAnsi="Calibri" w:cs="Calibri"/>
          <w:sz w:val="22"/>
          <w:szCs w:val="22"/>
          <w:lang w:val="en-GB" w:eastAsia="en-GB"/>
        </w:rPr>
        <w:t xml:space="preserve">pecial educational provision </w:t>
      </w:r>
      <w:r w:rsidRPr="00BD15C9" w:rsidR="00BD74B7">
        <w:rPr>
          <w:rFonts w:ascii="Calibri" w:hAnsi="Calibri" w:cs="Calibri"/>
          <w:sz w:val="22"/>
          <w:szCs w:val="22"/>
          <w:lang w:val="en-GB" w:eastAsia="en-GB"/>
        </w:rPr>
        <w:t xml:space="preserve">that </w:t>
      </w:r>
      <w:r w:rsidRPr="00BD15C9">
        <w:rPr>
          <w:rFonts w:ascii="Calibri" w:hAnsi="Calibri" w:cs="Calibri"/>
          <w:sz w:val="22"/>
          <w:szCs w:val="22"/>
          <w:lang w:val="en-GB" w:eastAsia="en-GB"/>
        </w:rPr>
        <w:t>meets the needs of pupils with SEN</w:t>
      </w:r>
    </w:p>
    <w:p w:rsidRPr="007A2DFF" w:rsidR="00235F02" w:rsidP="007A2DFF" w:rsidRDefault="00F16F28" w14:paraId="3BD291AF" w14:textId="6128F4D5">
      <w:pPr>
        <w:pStyle w:val="4Bulletedcopyblue"/>
        <w:numPr>
          <w:ilvl w:val="0"/>
          <w:numId w:val="48"/>
        </w:numPr>
        <w:rPr>
          <w:rFonts w:ascii="Calibri" w:hAnsi="Calibri" w:cs="Calibri"/>
          <w:sz w:val="22"/>
          <w:szCs w:val="22"/>
          <w:lang w:val="en-GB" w:eastAsia="en-GB"/>
        </w:rPr>
      </w:pPr>
      <w:r w:rsidRPr="00BD15C9">
        <w:rPr>
          <w:rFonts w:ascii="Calibri" w:hAnsi="Calibri" w:cs="Calibri"/>
          <w:b/>
          <w:bCs/>
          <w:sz w:val="22"/>
          <w:szCs w:val="22"/>
          <w:lang w:val="en-GB" w:eastAsia="en-GB"/>
        </w:rPr>
        <w:t>Transition</w:t>
      </w:r>
      <w:r w:rsidRPr="00BD15C9">
        <w:rPr>
          <w:rFonts w:ascii="Calibri" w:hAnsi="Calibri" w:cs="Calibri"/>
          <w:sz w:val="22"/>
          <w:szCs w:val="22"/>
          <w:lang w:val="en-GB" w:eastAsia="en-GB"/>
        </w:rPr>
        <w:t xml:space="preserve"> </w:t>
      </w:r>
      <w:r w:rsidRPr="00BD15C9" w:rsidR="004A3668">
        <w:rPr>
          <w:rFonts w:ascii="Calibri" w:hAnsi="Calibri" w:cs="Calibri"/>
          <w:color w:val="1D1C1D"/>
          <w:sz w:val="22"/>
          <w:szCs w:val="22"/>
          <w:shd w:val="clear" w:color="auto" w:fill="FFFFFF"/>
          <w:lang w:val="en-GB"/>
        </w:rPr>
        <w:t>–</w:t>
      </w:r>
      <w:r w:rsidRPr="00BD15C9">
        <w:rPr>
          <w:rFonts w:ascii="Calibri" w:hAnsi="Calibri" w:cs="Calibri"/>
          <w:sz w:val="22"/>
          <w:szCs w:val="22"/>
          <w:lang w:val="en-GB" w:eastAsia="en-GB"/>
        </w:rPr>
        <w:t xml:space="preserve"> </w:t>
      </w:r>
      <w:r w:rsidRPr="00BD15C9" w:rsidR="004A3668">
        <w:rPr>
          <w:rFonts w:ascii="Calibri" w:hAnsi="Calibri" w:cs="Calibri"/>
          <w:sz w:val="22"/>
          <w:szCs w:val="22"/>
          <w:lang w:val="en-GB" w:eastAsia="en-GB"/>
        </w:rPr>
        <w:t>w</w:t>
      </w:r>
      <w:r w:rsidRPr="00BD15C9">
        <w:rPr>
          <w:rFonts w:ascii="Calibri" w:hAnsi="Calibri" w:cs="Calibri"/>
          <w:sz w:val="22"/>
          <w:szCs w:val="22"/>
          <w:lang w:val="en-GB" w:eastAsia="en-GB"/>
        </w:rPr>
        <w:t>hen a pupil moves between years, phase</w:t>
      </w:r>
      <w:r w:rsidRPr="00BD15C9" w:rsidR="004A3668">
        <w:rPr>
          <w:rFonts w:ascii="Calibri" w:hAnsi="Calibri" w:cs="Calibri"/>
          <w:sz w:val="22"/>
          <w:szCs w:val="22"/>
          <w:lang w:val="en-GB" w:eastAsia="en-GB"/>
        </w:rPr>
        <w:t>s, schools or institutions or life stages</w:t>
      </w:r>
      <w:bookmarkEnd w:id="4"/>
      <w:bookmarkEnd w:id="5"/>
    </w:p>
    <w:sectPr w:rsidRPr="007A2DFF" w:rsidR="00235F02" w:rsidSect="00C91A60">
      <w:headerReference w:type="even" r:id="rId21"/>
      <w:headerReference w:type="default" r:id="rId22"/>
      <w:footerReference w:type="default" r:id="rId23"/>
      <w:headerReference w:type="first" r:id="rId24"/>
      <w:footerReference w:type="first" r:id="rId25"/>
      <w:pgSz w:w="11900" w:h="16840" w:orient="portrait" w:code="9"/>
      <w:pgMar w:top="992" w:right="1077" w:bottom="1276" w:left="1077" w:header="567"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B58C7" w:rsidP="00626EDA" w:rsidRDefault="005B58C7" w14:paraId="16A92A31" w14:textId="77777777">
      <w:r>
        <w:separator/>
      </w:r>
    </w:p>
  </w:endnote>
  <w:endnote w:type="continuationSeparator" w:id="0">
    <w:p w:rsidR="005B58C7" w:rsidP="00626EDA" w:rsidRDefault="005B58C7" w14:paraId="7250B1E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000A" w:rsidRDefault="00B4000A" w14:paraId="3E834D74" w14:textId="77777777">
    <w:pPr>
      <w:pStyle w:val="Footer"/>
    </w:pPr>
    <w:r>
      <w:fldChar w:fldCharType="begin"/>
    </w:r>
    <w:r>
      <w:instrText xml:space="preserve"> PAGE   \* MERGEFORMAT </w:instrText>
    </w:r>
    <w:r>
      <w:fldChar w:fldCharType="separate"/>
    </w:r>
    <w:r>
      <w:rPr>
        <w:noProof/>
      </w:rPr>
      <w:t>2</w:t>
    </w:r>
    <w:r>
      <w:rPr>
        <w:noProof/>
      </w:rPr>
      <w:fldChar w:fldCharType="end"/>
    </w:r>
  </w:p>
  <w:p w:rsidR="00B4000A" w:rsidRDefault="00B4000A" w14:paraId="6628990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000A" w:rsidRDefault="00B4000A" w14:paraId="1274BAF2" w14:textId="77777777">
    <w:pPr>
      <w:pStyle w:val="Footer"/>
    </w:pPr>
    <w:r>
      <w:fldChar w:fldCharType="begin"/>
    </w:r>
    <w:r>
      <w:instrText xml:space="preserve"> PAGE   \* MERGEFORMAT </w:instrText>
    </w:r>
    <w:r>
      <w:fldChar w:fldCharType="separate"/>
    </w:r>
    <w:r>
      <w:rPr>
        <w:noProof/>
      </w:rPr>
      <w:t>2</w:t>
    </w:r>
    <w:r>
      <w:rPr>
        <w:noProof/>
      </w:rPr>
      <w:fldChar w:fldCharType="end"/>
    </w:r>
  </w:p>
  <w:p w:rsidRPr="00510ED3" w:rsidR="00923758" w:rsidP="00510ED3" w:rsidRDefault="00923758" w14:paraId="4291AB28" w14:textId="5B20C00E">
    <w:pPr>
      <w:pStyle w:val="Footer"/>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B58C7" w:rsidP="00626EDA" w:rsidRDefault="005B58C7" w14:paraId="0CA382F7" w14:textId="77777777">
      <w:r>
        <w:separator/>
      </w:r>
    </w:p>
  </w:footnote>
  <w:footnote w:type="continuationSeparator" w:id="0">
    <w:p w:rsidR="005B58C7" w:rsidP="00626EDA" w:rsidRDefault="005B58C7" w14:paraId="7EB1EF8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23758" w:rsidRDefault="00000000" w14:paraId="10945CC6" w14:textId="77777777">
    <w:r>
      <w:rPr>
        <w:noProof/>
      </w:rPr>
      <w:pict w14:anchorId="6CD2D93C">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1" style="position:absolute;margin-left:0;margin-top:0;width:595.15pt;height:842.2pt;z-index:-2;visibility:visible;mso-position-horizontal:center;mso-position-horizontal-relative:margin;mso-position-vertical:center;mso-position-vertical-relative:margin" alt="keydocs-background-banner" o:spid="_x0000_s1026" type="#_x0000_t75">
          <v:imagedata o:title="keydocs-background-banner" r:id="rId1"/>
          <o:lock v:ext="edit" aspectratio="f"/>
          <w10:wrap anchorx="margin" anchory="margin"/>
        </v:shape>
      </w:pict>
    </w:r>
    <w:r>
      <w:rPr>
        <w:noProof/>
      </w:rPr>
      <w:pict w14:anchorId="6FE4B4F3">
        <v:shape id="WordPictureWatermark2" style="position:absolute;margin-left:0;margin-top:0;width:595.15pt;height:842.2pt;z-index:-1;mso-wrap-edited:f;mso-position-horizontal:center;mso-position-horizontal-relative:margin;mso-position-vertical:center;mso-position-vertical-relative:margin" alt="keydocs-background" wrapcoords="-27 0 -27 21561 21600 21561 21600 0 -27 0" o:spid="_x0000_s1025" type="#_x0000_t75">
          <v:imagedata o:title="keydocs-background" r:id="rId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23758" w:rsidRDefault="00923758" w14:paraId="7453A2D4" w14:textId="77777777"/>
  <w:p w:rsidR="00923758" w:rsidRDefault="00923758" w14:paraId="479A9E78" w14:textId="77777777"/>
  <w:p w:rsidR="00923758" w:rsidRDefault="00923758" w14:paraId="11BE3A63"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23758" w:rsidP="699102B5" w:rsidRDefault="00000000" w14:paraId="2D4B1339" w14:textId="07F2896E">
    <w:pPr>
      <w:pStyle w:val="Normal"/>
      <w:jc w:val="right"/>
    </w:pPr>
  </w:p>
  <w:p w:rsidR="00923758" w:rsidP="00FE3F15" w:rsidRDefault="00923758" w14:paraId="342D2A47" w14:noSpellErr="1" w14:textId="4343265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36pt;height:30pt" o:bullet="t" type="#_x0000_t75">
        <v:imagedata o:title="Tick" r:id="rId1"/>
      </v:shape>
    </w:pict>
  </w:numPicBullet>
  <w:numPicBullet w:numPicBulletId="1">
    <w:pict>
      <v:shape id="_x0000_i1026" style="width:30pt;height:30pt" o:bullet="t" type="#_x0000_t75">
        <v:imagedata o:title="Cross" r:id="rId2"/>
      </v:shape>
    </w:pict>
  </w:numPicBullet>
  <w:numPicBullet w:numPicBulletId="2">
    <w:pict>
      <v:shape id="_x0000_i1027" style="width:209.25pt;height:332.1pt" o:bullet="t" type="#_x0000_t75">
        <v:imagedata o:title="art1EF6" r:id="rId3"/>
      </v:shape>
    </w:pict>
  </w:numPicBullet>
  <w:numPicBullet w:numPicBulletId="3">
    <w:pict>
      <v:shape id="_x0000_i1028" style="width:209.25pt;height:332.1pt" o:bullet="t" type="#_x0000_t75">
        <v:imagedata o:title="TK_LOGO_POINTER_RGB_bullet_blue" r:id="rId4"/>
      </v:shape>
    </w:pict>
  </w:numPicBullet>
  <w:numPicBullet w:numPicBulletId="4">
    <w:pict>
      <v:shape id="_x0000_i1029" style="width:567.2pt;height:903.85pt" o:bullet="t" type="#_x0000_t75">
        <v:imagedata o:title="Blue Pointer-01-01" r:id="rId5"/>
      </v:shape>
    </w:pict>
  </w:numPicBullet>
  <w:abstractNum xmlns:w="http://schemas.openxmlformats.org/wordprocessingml/2006/main" w:abstractNumId="40">
    <w:nsid w:val="132a73b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90522E"/>
    <w:multiLevelType w:val="multilevel"/>
    <w:tmpl w:val="EBA6F88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29650AF"/>
    <w:multiLevelType w:val="hybridMultilevel"/>
    <w:tmpl w:val="19286C20"/>
    <w:lvl w:ilvl="0" w:tplc="869A2954">
      <w:start w:val="1"/>
      <w:numFmt w:val="bullet"/>
      <w:lvlText w:val=""/>
      <w:lvlJc w:val="left"/>
      <w:pPr>
        <w:ind w:left="227" w:hanging="227"/>
      </w:pPr>
      <w:rPr>
        <w:rFonts w:hint="default" w:ascii="Wingdings" w:hAnsi="Wingdings"/>
      </w:rPr>
    </w:lvl>
    <w:lvl w:ilvl="1" w:tplc="04090003" w:tentative="1">
      <w:start w:val="1"/>
      <w:numFmt w:val="bullet"/>
      <w:lvlText w:val="o"/>
      <w:lvlJc w:val="left"/>
      <w:pPr>
        <w:ind w:left="1080" w:hanging="360"/>
      </w:pPr>
      <w:rPr>
        <w:rFonts w:hint="default" w:ascii="Courier New" w:hAnsi="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rPr>
    </w:lvl>
    <w:lvl w:ilvl="8" w:tplc="04090005" w:tentative="1">
      <w:start w:val="1"/>
      <w:numFmt w:val="bullet"/>
      <w:lvlText w:val=""/>
      <w:lvlJc w:val="left"/>
      <w:pPr>
        <w:ind w:left="6120" w:hanging="360"/>
      </w:pPr>
      <w:rPr>
        <w:rFonts w:hint="default" w:ascii="Wingdings" w:hAnsi="Wingdings"/>
      </w:rPr>
    </w:lvl>
  </w:abstractNum>
  <w:abstractNum w:abstractNumId="2" w15:restartNumberingAfterBreak="0">
    <w:nsid w:val="0503626B"/>
    <w:multiLevelType w:val="hybridMultilevel"/>
    <w:tmpl w:val="590220E2"/>
    <w:lvl w:ilvl="0" w:tplc="4E1298B6">
      <w:start w:val="1"/>
      <w:numFmt w:val="bullet"/>
      <w:pStyle w:val="Bulletedcopylevel2"/>
      <w:lvlText w:val=""/>
      <w:lvlJc w:val="left"/>
      <w:pPr>
        <w:ind w:left="907" w:hanging="170"/>
      </w:pPr>
      <w:rPr>
        <w:rFonts w:hint="default" w:ascii="Symbol" w:hAnsi="Symbol"/>
      </w:rPr>
    </w:lvl>
    <w:lvl w:ilvl="1" w:tplc="08090003" w:tentative="1">
      <w:start w:val="1"/>
      <w:numFmt w:val="bullet"/>
      <w:lvlText w:val="o"/>
      <w:lvlJc w:val="left"/>
      <w:pPr>
        <w:ind w:left="2177" w:hanging="360"/>
      </w:pPr>
      <w:rPr>
        <w:rFonts w:hint="default" w:ascii="Courier New" w:hAnsi="Courier New" w:cs="Courier New"/>
      </w:rPr>
    </w:lvl>
    <w:lvl w:ilvl="2" w:tplc="08090005" w:tentative="1">
      <w:start w:val="1"/>
      <w:numFmt w:val="bullet"/>
      <w:lvlText w:val=""/>
      <w:lvlJc w:val="left"/>
      <w:pPr>
        <w:ind w:left="2897" w:hanging="360"/>
      </w:pPr>
      <w:rPr>
        <w:rFonts w:hint="default" w:ascii="Wingdings" w:hAnsi="Wingdings"/>
      </w:rPr>
    </w:lvl>
    <w:lvl w:ilvl="3" w:tplc="08090001" w:tentative="1">
      <w:start w:val="1"/>
      <w:numFmt w:val="bullet"/>
      <w:lvlText w:val=""/>
      <w:lvlJc w:val="left"/>
      <w:pPr>
        <w:ind w:left="3617" w:hanging="360"/>
      </w:pPr>
      <w:rPr>
        <w:rFonts w:hint="default" w:ascii="Symbol" w:hAnsi="Symbol"/>
      </w:rPr>
    </w:lvl>
    <w:lvl w:ilvl="4" w:tplc="08090003" w:tentative="1">
      <w:start w:val="1"/>
      <w:numFmt w:val="bullet"/>
      <w:lvlText w:val="o"/>
      <w:lvlJc w:val="left"/>
      <w:pPr>
        <w:ind w:left="4337" w:hanging="360"/>
      </w:pPr>
      <w:rPr>
        <w:rFonts w:hint="default" w:ascii="Courier New" w:hAnsi="Courier New" w:cs="Courier New"/>
      </w:rPr>
    </w:lvl>
    <w:lvl w:ilvl="5" w:tplc="08090005" w:tentative="1">
      <w:start w:val="1"/>
      <w:numFmt w:val="bullet"/>
      <w:lvlText w:val=""/>
      <w:lvlJc w:val="left"/>
      <w:pPr>
        <w:ind w:left="5057" w:hanging="360"/>
      </w:pPr>
      <w:rPr>
        <w:rFonts w:hint="default" w:ascii="Wingdings" w:hAnsi="Wingdings"/>
      </w:rPr>
    </w:lvl>
    <w:lvl w:ilvl="6" w:tplc="08090001" w:tentative="1">
      <w:start w:val="1"/>
      <w:numFmt w:val="bullet"/>
      <w:lvlText w:val=""/>
      <w:lvlJc w:val="left"/>
      <w:pPr>
        <w:ind w:left="5777" w:hanging="360"/>
      </w:pPr>
      <w:rPr>
        <w:rFonts w:hint="default" w:ascii="Symbol" w:hAnsi="Symbol"/>
      </w:rPr>
    </w:lvl>
    <w:lvl w:ilvl="7" w:tplc="08090003" w:tentative="1">
      <w:start w:val="1"/>
      <w:numFmt w:val="bullet"/>
      <w:lvlText w:val="o"/>
      <w:lvlJc w:val="left"/>
      <w:pPr>
        <w:ind w:left="6497" w:hanging="360"/>
      </w:pPr>
      <w:rPr>
        <w:rFonts w:hint="default" w:ascii="Courier New" w:hAnsi="Courier New" w:cs="Courier New"/>
      </w:rPr>
    </w:lvl>
    <w:lvl w:ilvl="8" w:tplc="08090005" w:tentative="1">
      <w:start w:val="1"/>
      <w:numFmt w:val="bullet"/>
      <w:lvlText w:val=""/>
      <w:lvlJc w:val="left"/>
      <w:pPr>
        <w:ind w:left="7217" w:hanging="360"/>
      </w:pPr>
      <w:rPr>
        <w:rFonts w:hint="default" w:ascii="Wingdings" w:hAnsi="Wingdings"/>
      </w:rPr>
    </w:lvl>
  </w:abstractNum>
  <w:abstractNum w:abstractNumId="3"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hint="default" w:ascii="Symbol" w:hAnsi="Symbol"/>
        <w:color w:val="auto"/>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 w15:restartNumberingAfterBreak="0">
    <w:nsid w:val="085A1EC9"/>
    <w:multiLevelType w:val="multilevel"/>
    <w:tmpl w:val="6C2E8F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0BE50F0A"/>
    <w:multiLevelType w:val="hybridMultilevel"/>
    <w:tmpl w:val="F62A6372"/>
    <w:lvl w:ilvl="0" w:tplc="99C0C8D0">
      <w:start w:val="1"/>
      <w:numFmt w:val="bullet"/>
      <w:pStyle w:val="Tablecopybulleted"/>
      <w:lvlText w:val=""/>
      <w:lvlJc w:val="left"/>
      <w:pPr>
        <w:ind w:left="340" w:hanging="170"/>
      </w:pPr>
      <w:rPr>
        <w:rFonts w:hint="default" w:ascii="Symbol" w:hAnsi="Symbol"/>
      </w:rPr>
    </w:lvl>
    <w:lvl w:ilvl="1" w:tplc="08090003" w:tentative="1">
      <w:start w:val="1"/>
      <w:numFmt w:val="bullet"/>
      <w:lvlText w:val="o"/>
      <w:lvlJc w:val="left"/>
      <w:pPr>
        <w:ind w:left="1610" w:hanging="360"/>
      </w:pPr>
      <w:rPr>
        <w:rFonts w:hint="default" w:ascii="Courier New" w:hAnsi="Courier New" w:cs="Courier New"/>
      </w:rPr>
    </w:lvl>
    <w:lvl w:ilvl="2" w:tplc="08090005" w:tentative="1">
      <w:start w:val="1"/>
      <w:numFmt w:val="bullet"/>
      <w:lvlText w:val=""/>
      <w:lvlJc w:val="left"/>
      <w:pPr>
        <w:ind w:left="2330" w:hanging="360"/>
      </w:pPr>
      <w:rPr>
        <w:rFonts w:hint="default" w:ascii="Wingdings" w:hAnsi="Wingdings"/>
      </w:rPr>
    </w:lvl>
    <w:lvl w:ilvl="3" w:tplc="08090001" w:tentative="1">
      <w:start w:val="1"/>
      <w:numFmt w:val="bullet"/>
      <w:lvlText w:val=""/>
      <w:lvlJc w:val="left"/>
      <w:pPr>
        <w:ind w:left="3050" w:hanging="360"/>
      </w:pPr>
      <w:rPr>
        <w:rFonts w:hint="default" w:ascii="Symbol" w:hAnsi="Symbol"/>
      </w:rPr>
    </w:lvl>
    <w:lvl w:ilvl="4" w:tplc="08090003" w:tentative="1">
      <w:start w:val="1"/>
      <w:numFmt w:val="bullet"/>
      <w:lvlText w:val="o"/>
      <w:lvlJc w:val="left"/>
      <w:pPr>
        <w:ind w:left="3770" w:hanging="360"/>
      </w:pPr>
      <w:rPr>
        <w:rFonts w:hint="default" w:ascii="Courier New" w:hAnsi="Courier New" w:cs="Courier New"/>
      </w:rPr>
    </w:lvl>
    <w:lvl w:ilvl="5" w:tplc="08090005" w:tentative="1">
      <w:start w:val="1"/>
      <w:numFmt w:val="bullet"/>
      <w:lvlText w:val=""/>
      <w:lvlJc w:val="left"/>
      <w:pPr>
        <w:ind w:left="4490" w:hanging="360"/>
      </w:pPr>
      <w:rPr>
        <w:rFonts w:hint="default" w:ascii="Wingdings" w:hAnsi="Wingdings"/>
      </w:rPr>
    </w:lvl>
    <w:lvl w:ilvl="6" w:tplc="08090001" w:tentative="1">
      <w:start w:val="1"/>
      <w:numFmt w:val="bullet"/>
      <w:lvlText w:val=""/>
      <w:lvlJc w:val="left"/>
      <w:pPr>
        <w:ind w:left="5210" w:hanging="360"/>
      </w:pPr>
      <w:rPr>
        <w:rFonts w:hint="default" w:ascii="Symbol" w:hAnsi="Symbol"/>
      </w:rPr>
    </w:lvl>
    <w:lvl w:ilvl="7" w:tplc="08090003" w:tentative="1">
      <w:start w:val="1"/>
      <w:numFmt w:val="bullet"/>
      <w:lvlText w:val="o"/>
      <w:lvlJc w:val="left"/>
      <w:pPr>
        <w:ind w:left="5930" w:hanging="360"/>
      </w:pPr>
      <w:rPr>
        <w:rFonts w:hint="default" w:ascii="Courier New" w:hAnsi="Courier New" w:cs="Courier New"/>
      </w:rPr>
    </w:lvl>
    <w:lvl w:ilvl="8" w:tplc="08090005" w:tentative="1">
      <w:start w:val="1"/>
      <w:numFmt w:val="bullet"/>
      <w:lvlText w:val=""/>
      <w:lvlJc w:val="left"/>
      <w:pPr>
        <w:ind w:left="6650" w:hanging="360"/>
      </w:pPr>
      <w:rPr>
        <w:rFonts w:hint="default" w:ascii="Wingdings" w:hAnsi="Wingdings"/>
      </w:rPr>
    </w:lvl>
  </w:abstractNum>
  <w:abstractNum w:abstractNumId="6" w15:restartNumberingAfterBreak="0">
    <w:nsid w:val="0CFE1039"/>
    <w:multiLevelType w:val="hybridMultilevel"/>
    <w:tmpl w:val="2664548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 w15:restartNumberingAfterBreak="0">
    <w:nsid w:val="0F753EBD"/>
    <w:multiLevelType w:val="multilevel"/>
    <w:tmpl w:val="29FAC5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15760D5A"/>
    <w:multiLevelType w:val="multilevel"/>
    <w:tmpl w:val="F1D8A0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F41433C"/>
    <w:multiLevelType w:val="multilevel"/>
    <w:tmpl w:val="1D9084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21527039"/>
    <w:multiLevelType w:val="multilevel"/>
    <w:tmpl w:val="37CE33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2460263E"/>
    <w:multiLevelType w:val="hybridMultilevel"/>
    <w:tmpl w:val="1BD640D4"/>
    <w:lvl w:ilvl="0" w:tplc="08090001">
      <w:start w:val="1"/>
      <w:numFmt w:val="bullet"/>
      <w:lvlText w:val=""/>
      <w:lvlJc w:val="left"/>
      <w:pPr>
        <w:ind w:left="170" w:hanging="170"/>
      </w:pPr>
      <w:rPr>
        <w:rFonts w:hint="default" w:ascii="Symbol" w:hAnsi="Symbol"/>
        <w:color w:val="auto"/>
      </w:rPr>
    </w:lvl>
    <w:lvl w:ilvl="1" w:tplc="FFFFFFFF">
      <w:start w:val="1"/>
      <w:numFmt w:val="bullet"/>
      <w:lvlText w:val="o"/>
      <w:lvlJc w:val="left"/>
      <w:pPr>
        <w:ind w:left="1100" w:hanging="360"/>
      </w:pPr>
      <w:rPr>
        <w:rFonts w:hint="default" w:ascii="Courier New" w:hAnsi="Courier New" w:cs="Courier New"/>
      </w:rPr>
    </w:lvl>
    <w:lvl w:ilvl="2" w:tplc="FFFFFFFF" w:tentative="1">
      <w:start w:val="1"/>
      <w:numFmt w:val="bullet"/>
      <w:lvlText w:val=""/>
      <w:lvlJc w:val="left"/>
      <w:pPr>
        <w:ind w:left="1820" w:hanging="360"/>
      </w:pPr>
      <w:rPr>
        <w:rFonts w:hint="default" w:ascii="Wingdings" w:hAnsi="Wingdings"/>
      </w:rPr>
    </w:lvl>
    <w:lvl w:ilvl="3" w:tplc="FFFFFFFF" w:tentative="1">
      <w:start w:val="1"/>
      <w:numFmt w:val="bullet"/>
      <w:lvlText w:val=""/>
      <w:lvlJc w:val="left"/>
      <w:pPr>
        <w:ind w:left="2540" w:hanging="360"/>
      </w:pPr>
      <w:rPr>
        <w:rFonts w:hint="default" w:ascii="Symbol" w:hAnsi="Symbol"/>
      </w:rPr>
    </w:lvl>
    <w:lvl w:ilvl="4" w:tplc="FFFFFFFF" w:tentative="1">
      <w:start w:val="1"/>
      <w:numFmt w:val="bullet"/>
      <w:lvlText w:val="o"/>
      <w:lvlJc w:val="left"/>
      <w:pPr>
        <w:ind w:left="3260" w:hanging="360"/>
      </w:pPr>
      <w:rPr>
        <w:rFonts w:hint="default" w:ascii="Courier New" w:hAnsi="Courier New" w:cs="Courier New"/>
      </w:rPr>
    </w:lvl>
    <w:lvl w:ilvl="5" w:tplc="FFFFFFFF" w:tentative="1">
      <w:start w:val="1"/>
      <w:numFmt w:val="bullet"/>
      <w:lvlText w:val=""/>
      <w:lvlJc w:val="left"/>
      <w:pPr>
        <w:ind w:left="3980" w:hanging="360"/>
      </w:pPr>
      <w:rPr>
        <w:rFonts w:hint="default" w:ascii="Wingdings" w:hAnsi="Wingdings"/>
      </w:rPr>
    </w:lvl>
    <w:lvl w:ilvl="6" w:tplc="FFFFFFFF" w:tentative="1">
      <w:start w:val="1"/>
      <w:numFmt w:val="bullet"/>
      <w:lvlText w:val=""/>
      <w:lvlJc w:val="left"/>
      <w:pPr>
        <w:ind w:left="4700" w:hanging="360"/>
      </w:pPr>
      <w:rPr>
        <w:rFonts w:hint="default" w:ascii="Symbol" w:hAnsi="Symbol"/>
      </w:rPr>
    </w:lvl>
    <w:lvl w:ilvl="7" w:tplc="FFFFFFFF" w:tentative="1">
      <w:start w:val="1"/>
      <w:numFmt w:val="bullet"/>
      <w:lvlText w:val="o"/>
      <w:lvlJc w:val="left"/>
      <w:pPr>
        <w:ind w:left="5420" w:hanging="360"/>
      </w:pPr>
      <w:rPr>
        <w:rFonts w:hint="default" w:ascii="Courier New" w:hAnsi="Courier New" w:cs="Courier New"/>
      </w:rPr>
    </w:lvl>
    <w:lvl w:ilvl="8" w:tplc="FFFFFFFF" w:tentative="1">
      <w:start w:val="1"/>
      <w:numFmt w:val="bullet"/>
      <w:lvlText w:val=""/>
      <w:lvlJc w:val="left"/>
      <w:pPr>
        <w:ind w:left="6140" w:hanging="360"/>
      </w:pPr>
      <w:rPr>
        <w:rFonts w:hint="default" w:ascii="Wingdings" w:hAnsi="Wingdings"/>
      </w:rPr>
    </w:lvl>
  </w:abstractNum>
  <w:abstractNum w:abstractNumId="13" w15:restartNumberingAfterBreak="0">
    <w:nsid w:val="25E44333"/>
    <w:multiLevelType w:val="hybridMultilevel"/>
    <w:tmpl w:val="11D68E78"/>
    <w:lvl w:ilvl="0" w:tplc="08090001">
      <w:start w:val="1"/>
      <w:numFmt w:val="bullet"/>
      <w:lvlText w:val=""/>
      <w:lvlJc w:val="left"/>
      <w:pPr>
        <w:ind w:left="170" w:hanging="170"/>
      </w:pPr>
      <w:rPr>
        <w:rFonts w:hint="default" w:ascii="Symbol" w:hAnsi="Symbol"/>
        <w:color w:val="auto"/>
      </w:rPr>
    </w:lvl>
    <w:lvl w:ilvl="1" w:tplc="FFFFFFFF">
      <w:start w:val="1"/>
      <w:numFmt w:val="bullet"/>
      <w:lvlText w:val="o"/>
      <w:lvlJc w:val="left"/>
      <w:pPr>
        <w:ind w:left="1100" w:hanging="360"/>
      </w:pPr>
      <w:rPr>
        <w:rFonts w:hint="default" w:ascii="Courier New" w:hAnsi="Courier New" w:cs="Courier New"/>
      </w:rPr>
    </w:lvl>
    <w:lvl w:ilvl="2" w:tplc="FFFFFFFF" w:tentative="1">
      <w:start w:val="1"/>
      <w:numFmt w:val="bullet"/>
      <w:lvlText w:val=""/>
      <w:lvlJc w:val="left"/>
      <w:pPr>
        <w:ind w:left="1820" w:hanging="360"/>
      </w:pPr>
      <w:rPr>
        <w:rFonts w:hint="default" w:ascii="Wingdings" w:hAnsi="Wingdings"/>
      </w:rPr>
    </w:lvl>
    <w:lvl w:ilvl="3" w:tplc="FFFFFFFF" w:tentative="1">
      <w:start w:val="1"/>
      <w:numFmt w:val="bullet"/>
      <w:lvlText w:val=""/>
      <w:lvlJc w:val="left"/>
      <w:pPr>
        <w:ind w:left="2540" w:hanging="360"/>
      </w:pPr>
      <w:rPr>
        <w:rFonts w:hint="default" w:ascii="Symbol" w:hAnsi="Symbol"/>
      </w:rPr>
    </w:lvl>
    <w:lvl w:ilvl="4" w:tplc="FFFFFFFF" w:tentative="1">
      <w:start w:val="1"/>
      <w:numFmt w:val="bullet"/>
      <w:lvlText w:val="o"/>
      <w:lvlJc w:val="left"/>
      <w:pPr>
        <w:ind w:left="3260" w:hanging="360"/>
      </w:pPr>
      <w:rPr>
        <w:rFonts w:hint="default" w:ascii="Courier New" w:hAnsi="Courier New" w:cs="Courier New"/>
      </w:rPr>
    </w:lvl>
    <w:lvl w:ilvl="5" w:tplc="FFFFFFFF" w:tentative="1">
      <w:start w:val="1"/>
      <w:numFmt w:val="bullet"/>
      <w:lvlText w:val=""/>
      <w:lvlJc w:val="left"/>
      <w:pPr>
        <w:ind w:left="3980" w:hanging="360"/>
      </w:pPr>
      <w:rPr>
        <w:rFonts w:hint="default" w:ascii="Wingdings" w:hAnsi="Wingdings"/>
      </w:rPr>
    </w:lvl>
    <w:lvl w:ilvl="6" w:tplc="FFFFFFFF" w:tentative="1">
      <w:start w:val="1"/>
      <w:numFmt w:val="bullet"/>
      <w:lvlText w:val=""/>
      <w:lvlJc w:val="left"/>
      <w:pPr>
        <w:ind w:left="4700" w:hanging="360"/>
      </w:pPr>
      <w:rPr>
        <w:rFonts w:hint="default" w:ascii="Symbol" w:hAnsi="Symbol"/>
      </w:rPr>
    </w:lvl>
    <w:lvl w:ilvl="7" w:tplc="FFFFFFFF" w:tentative="1">
      <w:start w:val="1"/>
      <w:numFmt w:val="bullet"/>
      <w:lvlText w:val="o"/>
      <w:lvlJc w:val="left"/>
      <w:pPr>
        <w:ind w:left="5420" w:hanging="360"/>
      </w:pPr>
      <w:rPr>
        <w:rFonts w:hint="default" w:ascii="Courier New" w:hAnsi="Courier New" w:cs="Courier New"/>
      </w:rPr>
    </w:lvl>
    <w:lvl w:ilvl="8" w:tplc="FFFFFFFF" w:tentative="1">
      <w:start w:val="1"/>
      <w:numFmt w:val="bullet"/>
      <w:lvlText w:val=""/>
      <w:lvlJc w:val="left"/>
      <w:pPr>
        <w:ind w:left="6140" w:hanging="360"/>
      </w:pPr>
      <w:rPr>
        <w:rFonts w:hint="default" w:ascii="Wingdings" w:hAnsi="Wingdings"/>
      </w:rPr>
    </w:lvl>
  </w:abstractNum>
  <w:abstractNum w:abstractNumId="14" w15:restartNumberingAfterBreak="0">
    <w:nsid w:val="278148A1"/>
    <w:multiLevelType w:val="multilevel"/>
    <w:tmpl w:val="FB9291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2CAE3CC1"/>
    <w:multiLevelType w:val="hybridMultilevel"/>
    <w:tmpl w:val="66FA178C"/>
    <w:lvl w:ilvl="0" w:tplc="08090001">
      <w:start w:val="1"/>
      <w:numFmt w:val="bullet"/>
      <w:lvlText w:val=""/>
      <w:lvlJc w:val="left"/>
      <w:pPr>
        <w:ind w:left="170" w:hanging="170"/>
      </w:pPr>
      <w:rPr>
        <w:rFonts w:hint="default" w:ascii="Symbol" w:hAnsi="Symbol"/>
        <w:color w:val="auto"/>
      </w:rPr>
    </w:lvl>
    <w:lvl w:ilvl="1" w:tplc="FFFFFFFF">
      <w:start w:val="1"/>
      <w:numFmt w:val="bullet"/>
      <w:lvlText w:val="o"/>
      <w:lvlJc w:val="left"/>
      <w:pPr>
        <w:ind w:left="1100" w:hanging="360"/>
      </w:pPr>
      <w:rPr>
        <w:rFonts w:hint="default" w:ascii="Courier New" w:hAnsi="Courier New" w:cs="Courier New"/>
      </w:rPr>
    </w:lvl>
    <w:lvl w:ilvl="2" w:tplc="FFFFFFFF" w:tentative="1">
      <w:start w:val="1"/>
      <w:numFmt w:val="bullet"/>
      <w:lvlText w:val=""/>
      <w:lvlJc w:val="left"/>
      <w:pPr>
        <w:ind w:left="1820" w:hanging="360"/>
      </w:pPr>
      <w:rPr>
        <w:rFonts w:hint="default" w:ascii="Wingdings" w:hAnsi="Wingdings"/>
      </w:rPr>
    </w:lvl>
    <w:lvl w:ilvl="3" w:tplc="FFFFFFFF" w:tentative="1">
      <w:start w:val="1"/>
      <w:numFmt w:val="bullet"/>
      <w:lvlText w:val=""/>
      <w:lvlJc w:val="left"/>
      <w:pPr>
        <w:ind w:left="2540" w:hanging="360"/>
      </w:pPr>
      <w:rPr>
        <w:rFonts w:hint="default" w:ascii="Symbol" w:hAnsi="Symbol"/>
      </w:rPr>
    </w:lvl>
    <w:lvl w:ilvl="4" w:tplc="FFFFFFFF" w:tentative="1">
      <w:start w:val="1"/>
      <w:numFmt w:val="bullet"/>
      <w:lvlText w:val="o"/>
      <w:lvlJc w:val="left"/>
      <w:pPr>
        <w:ind w:left="3260" w:hanging="360"/>
      </w:pPr>
      <w:rPr>
        <w:rFonts w:hint="default" w:ascii="Courier New" w:hAnsi="Courier New" w:cs="Courier New"/>
      </w:rPr>
    </w:lvl>
    <w:lvl w:ilvl="5" w:tplc="FFFFFFFF" w:tentative="1">
      <w:start w:val="1"/>
      <w:numFmt w:val="bullet"/>
      <w:lvlText w:val=""/>
      <w:lvlJc w:val="left"/>
      <w:pPr>
        <w:ind w:left="3980" w:hanging="360"/>
      </w:pPr>
      <w:rPr>
        <w:rFonts w:hint="default" w:ascii="Wingdings" w:hAnsi="Wingdings"/>
      </w:rPr>
    </w:lvl>
    <w:lvl w:ilvl="6" w:tplc="FFFFFFFF" w:tentative="1">
      <w:start w:val="1"/>
      <w:numFmt w:val="bullet"/>
      <w:lvlText w:val=""/>
      <w:lvlJc w:val="left"/>
      <w:pPr>
        <w:ind w:left="4700" w:hanging="360"/>
      </w:pPr>
      <w:rPr>
        <w:rFonts w:hint="default" w:ascii="Symbol" w:hAnsi="Symbol"/>
      </w:rPr>
    </w:lvl>
    <w:lvl w:ilvl="7" w:tplc="FFFFFFFF" w:tentative="1">
      <w:start w:val="1"/>
      <w:numFmt w:val="bullet"/>
      <w:lvlText w:val="o"/>
      <w:lvlJc w:val="left"/>
      <w:pPr>
        <w:ind w:left="5420" w:hanging="360"/>
      </w:pPr>
      <w:rPr>
        <w:rFonts w:hint="default" w:ascii="Courier New" w:hAnsi="Courier New" w:cs="Courier New"/>
      </w:rPr>
    </w:lvl>
    <w:lvl w:ilvl="8" w:tplc="FFFFFFFF" w:tentative="1">
      <w:start w:val="1"/>
      <w:numFmt w:val="bullet"/>
      <w:lvlText w:val=""/>
      <w:lvlJc w:val="left"/>
      <w:pPr>
        <w:ind w:left="6140" w:hanging="360"/>
      </w:pPr>
      <w:rPr>
        <w:rFonts w:hint="default" w:ascii="Wingdings" w:hAnsi="Wingdings"/>
      </w:rPr>
    </w:lvl>
  </w:abstractNum>
  <w:abstractNum w:abstractNumId="16" w15:restartNumberingAfterBreak="0">
    <w:nsid w:val="2FD414AC"/>
    <w:multiLevelType w:val="multilevel"/>
    <w:tmpl w:val="708410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39290D1E"/>
    <w:multiLevelType w:val="hybridMultilevel"/>
    <w:tmpl w:val="6E984F56"/>
    <w:lvl w:ilvl="0" w:tplc="08090001">
      <w:start w:val="1"/>
      <w:numFmt w:val="bullet"/>
      <w:lvlText w:val=""/>
      <w:lvlJc w:val="left"/>
      <w:pPr>
        <w:ind w:left="170" w:hanging="170"/>
      </w:pPr>
      <w:rPr>
        <w:rFonts w:hint="default" w:ascii="Symbol" w:hAnsi="Symbol"/>
        <w:color w:val="auto"/>
      </w:rPr>
    </w:lvl>
    <w:lvl w:ilvl="1" w:tplc="FFFFFFFF">
      <w:start w:val="1"/>
      <w:numFmt w:val="bullet"/>
      <w:lvlText w:val="o"/>
      <w:lvlJc w:val="left"/>
      <w:pPr>
        <w:ind w:left="1100" w:hanging="360"/>
      </w:pPr>
      <w:rPr>
        <w:rFonts w:hint="default" w:ascii="Courier New" w:hAnsi="Courier New" w:cs="Courier New"/>
      </w:rPr>
    </w:lvl>
    <w:lvl w:ilvl="2" w:tplc="FFFFFFFF" w:tentative="1">
      <w:start w:val="1"/>
      <w:numFmt w:val="bullet"/>
      <w:lvlText w:val=""/>
      <w:lvlJc w:val="left"/>
      <w:pPr>
        <w:ind w:left="1820" w:hanging="360"/>
      </w:pPr>
      <w:rPr>
        <w:rFonts w:hint="default" w:ascii="Wingdings" w:hAnsi="Wingdings"/>
      </w:rPr>
    </w:lvl>
    <w:lvl w:ilvl="3" w:tplc="FFFFFFFF" w:tentative="1">
      <w:start w:val="1"/>
      <w:numFmt w:val="bullet"/>
      <w:lvlText w:val=""/>
      <w:lvlJc w:val="left"/>
      <w:pPr>
        <w:ind w:left="2540" w:hanging="360"/>
      </w:pPr>
      <w:rPr>
        <w:rFonts w:hint="default" w:ascii="Symbol" w:hAnsi="Symbol"/>
      </w:rPr>
    </w:lvl>
    <w:lvl w:ilvl="4" w:tplc="FFFFFFFF" w:tentative="1">
      <w:start w:val="1"/>
      <w:numFmt w:val="bullet"/>
      <w:lvlText w:val="o"/>
      <w:lvlJc w:val="left"/>
      <w:pPr>
        <w:ind w:left="3260" w:hanging="360"/>
      </w:pPr>
      <w:rPr>
        <w:rFonts w:hint="default" w:ascii="Courier New" w:hAnsi="Courier New" w:cs="Courier New"/>
      </w:rPr>
    </w:lvl>
    <w:lvl w:ilvl="5" w:tplc="FFFFFFFF" w:tentative="1">
      <w:start w:val="1"/>
      <w:numFmt w:val="bullet"/>
      <w:lvlText w:val=""/>
      <w:lvlJc w:val="left"/>
      <w:pPr>
        <w:ind w:left="3980" w:hanging="360"/>
      </w:pPr>
      <w:rPr>
        <w:rFonts w:hint="default" w:ascii="Wingdings" w:hAnsi="Wingdings"/>
      </w:rPr>
    </w:lvl>
    <w:lvl w:ilvl="6" w:tplc="FFFFFFFF" w:tentative="1">
      <w:start w:val="1"/>
      <w:numFmt w:val="bullet"/>
      <w:lvlText w:val=""/>
      <w:lvlJc w:val="left"/>
      <w:pPr>
        <w:ind w:left="4700" w:hanging="360"/>
      </w:pPr>
      <w:rPr>
        <w:rFonts w:hint="default" w:ascii="Symbol" w:hAnsi="Symbol"/>
      </w:rPr>
    </w:lvl>
    <w:lvl w:ilvl="7" w:tplc="FFFFFFFF" w:tentative="1">
      <w:start w:val="1"/>
      <w:numFmt w:val="bullet"/>
      <w:lvlText w:val="o"/>
      <w:lvlJc w:val="left"/>
      <w:pPr>
        <w:ind w:left="5420" w:hanging="360"/>
      </w:pPr>
      <w:rPr>
        <w:rFonts w:hint="default" w:ascii="Courier New" w:hAnsi="Courier New" w:cs="Courier New"/>
      </w:rPr>
    </w:lvl>
    <w:lvl w:ilvl="8" w:tplc="FFFFFFFF" w:tentative="1">
      <w:start w:val="1"/>
      <w:numFmt w:val="bullet"/>
      <w:lvlText w:val=""/>
      <w:lvlJc w:val="left"/>
      <w:pPr>
        <w:ind w:left="6140" w:hanging="360"/>
      </w:pPr>
      <w:rPr>
        <w:rFonts w:hint="default" w:ascii="Wingdings" w:hAnsi="Wingdings"/>
      </w:rPr>
    </w:lvl>
  </w:abstractNum>
  <w:abstractNum w:abstractNumId="18" w15:restartNumberingAfterBreak="0">
    <w:nsid w:val="3CE27336"/>
    <w:multiLevelType w:val="hybridMultilevel"/>
    <w:tmpl w:val="5A7476EA"/>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9" w15:restartNumberingAfterBreak="0">
    <w:nsid w:val="3ECF54F8"/>
    <w:multiLevelType w:val="hybridMultilevel"/>
    <w:tmpl w:val="D936782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0" w15:restartNumberingAfterBreak="0">
    <w:nsid w:val="3F4B53E9"/>
    <w:multiLevelType w:val="hybridMultilevel"/>
    <w:tmpl w:val="9F3EA554"/>
    <w:lvl w:ilvl="0" w:tplc="08090001">
      <w:start w:val="1"/>
      <w:numFmt w:val="bullet"/>
      <w:lvlText w:val=""/>
      <w:lvlJc w:val="left"/>
      <w:pPr>
        <w:ind w:left="170" w:hanging="170"/>
      </w:pPr>
      <w:rPr>
        <w:rFonts w:hint="default" w:ascii="Symbol" w:hAnsi="Symbol"/>
        <w:color w:val="auto"/>
      </w:rPr>
    </w:lvl>
    <w:lvl w:ilvl="1" w:tplc="FFFFFFFF">
      <w:start w:val="1"/>
      <w:numFmt w:val="bullet"/>
      <w:lvlText w:val="o"/>
      <w:lvlJc w:val="left"/>
      <w:pPr>
        <w:ind w:left="1100" w:hanging="360"/>
      </w:pPr>
      <w:rPr>
        <w:rFonts w:hint="default" w:ascii="Courier New" w:hAnsi="Courier New" w:cs="Courier New"/>
      </w:rPr>
    </w:lvl>
    <w:lvl w:ilvl="2" w:tplc="FFFFFFFF" w:tentative="1">
      <w:start w:val="1"/>
      <w:numFmt w:val="bullet"/>
      <w:lvlText w:val=""/>
      <w:lvlJc w:val="left"/>
      <w:pPr>
        <w:ind w:left="1820" w:hanging="360"/>
      </w:pPr>
      <w:rPr>
        <w:rFonts w:hint="default" w:ascii="Wingdings" w:hAnsi="Wingdings"/>
      </w:rPr>
    </w:lvl>
    <w:lvl w:ilvl="3" w:tplc="FFFFFFFF" w:tentative="1">
      <w:start w:val="1"/>
      <w:numFmt w:val="bullet"/>
      <w:lvlText w:val=""/>
      <w:lvlJc w:val="left"/>
      <w:pPr>
        <w:ind w:left="2540" w:hanging="360"/>
      </w:pPr>
      <w:rPr>
        <w:rFonts w:hint="default" w:ascii="Symbol" w:hAnsi="Symbol"/>
      </w:rPr>
    </w:lvl>
    <w:lvl w:ilvl="4" w:tplc="FFFFFFFF" w:tentative="1">
      <w:start w:val="1"/>
      <w:numFmt w:val="bullet"/>
      <w:lvlText w:val="o"/>
      <w:lvlJc w:val="left"/>
      <w:pPr>
        <w:ind w:left="3260" w:hanging="360"/>
      </w:pPr>
      <w:rPr>
        <w:rFonts w:hint="default" w:ascii="Courier New" w:hAnsi="Courier New" w:cs="Courier New"/>
      </w:rPr>
    </w:lvl>
    <w:lvl w:ilvl="5" w:tplc="FFFFFFFF" w:tentative="1">
      <w:start w:val="1"/>
      <w:numFmt w:val="bullet"/>
      <w:lvlText w:val=""/>
      <w:lvlJc w:val="left"/>
      <w:pPr>
        <w:ind w:left="3980" w:hanging="360"/>
      </w:pPr>
      <w:rPr>
        <w:rFonts w:hint="default" w:ascii="Wingdings" w:hAnsi="Wingdings"/>
      </w:rPr>
    </w:lvl>
    <w:lvl w:ilvl="6" w:tplc="FFFFFFFF" w:tentative="1">
      <w:start w:val="1"/>
      <w:numFmt w:val="bullet"/>
      <w:lvlText w:val=""/>
      <w:lvlJc w:val="left"/>
      <w:pPr>
        <w:ind w:left="4700" w:hanging="360"/>
      </w:pPr>
      <w:rPr>
        <w:rFonts w:hint="default" w:ascii="Symbol" w:hAnsi="Symbol"/>
      </w:rPr>
    </w:lvl>
    <w:lvl w:ilvl="7" w:tplc="FFFFFFFF" w:tentative="1">
      <w:start w:val="1"/>
      <w:numFmt w:val="bullet"/>
      <w:lvlText w:val="o"/>
      <w:lvlJc w:val="left"/>
      <w:pPr>
        <w:ind w:left="5420" w:hanging="360"/>
      </w:pPr>
      <w:rPr>
        <w:rFonts w:hint="default" w:ascii="Courier New" w:hAnsi="Courier New" w:cs="Courier New"/>
      </w:rPr>
    </w:lvl>
    <w:lvl w:ilvl="8" w:tplc="FFFFFFFF" w:tentative="1">
      <w:start w:val="1"/>
      <w:numFmt w:val="bullet"/>
      <w:lvlText w:val=""/>
      <w:lvlJc w:val="left"/>
      <w:pPr>
        <w:ind w:left="6140" w:hanging="360"/>
      </w:pPr>
      <w:rPr>
        <w:rFonts w:hint="default" w:ascii="Wingdings" w:hAnsi="Wingdings"/>
      </w:rPr>
    </w:lvl>
  </w:abstractNum>
  <w:abstractNum w:abstractNumId="21" w15:restartNumberingAfterBreak="0">
    <w:nsid w:val="43E56668"/>
    <w:multiLevelType w:val="hybridMultilevel"/>
    <w:tmpl w:val="1196253E"/>
    <w:lvl w:ilvl="0" w:tplc="08090001">
      <w:start w:val="1"/>
      <w:numFmt w:val="bullet"/>
      <w:lvlText w:val=""/>
      <w:lvlJc w:val="left"/>
      <w:pPr>
        <w:ind w:left="170" w:hanging="170"/>
      </w:pPr>
      <w:rPr>
        <w:rFonts w:hint="default" w:ascii="Symbol" w:hAnsi="Symbol"/>
        <w:color w:val="auto"/>
      </w:rPr>
    </w:lvl>
    <w:lvl w:ilvl="1" w:tplc="FFFFFFFF">
      <w:start w:val="1"/>
      <w:numFmt w:val="bullet"/>
      <w:lvlText w:val="o"/>
      <w:lvlJc w:val="left"/>
      <w:pPr>
        <w:ind w:left="1100" w:hanging="360"/>
      </w:pPr>
      <w:rPr>
        <w:rFonts w:hint="default" w:ascii="Courier New" w:hAnsi="Courier New" w:cs="Courier New"/>
      </w:rPr>
    </w:lvl>
    <w:lvl w:ilvl="2" w:tplc="FFFFFFFF" w:tentative="1">
      <w:start w:val="1"/>
      <w:numFmt w:val="bullet"/>
      <w:lvlText w:val=""/>
      <w:lvlJc w:val="left"/>
      <w:pPr>
        <w:ind w:left="1820" w:hanging="360"/>
      </w:pPr>
      <w:rPr>
        <w:rFonts w:hint="default" w:ascii="Wingdings" w:hAnsi="Wingdings"/>
      </w:rPr>
    </w:lvl>
    <w:lvl w:ilvl="3" w:tplc="FFFFFFFF" w:tentative="1">
      <w:start w:val="1"/>
      <w:numFmt w:val="bullet"/>
      <w:lvlText w:val=""/>
      <w:lvlJc w:val="left"/>
      <w:pPr>
        <w:ind w:left="2540" w:hanging="360"/>
      </w:pPr>
      <w:rPr>
        <w:rFonts w:hint="default" w:ascii="Symbol" w:hAnsi="Symbol"/>
      </w:rPr>
    </w:lvl>
    <w:lvl w:ilvl="4" w:tplc="FFFFFFFF" w:tentative="1">
      <w:start w:val="1"/>
      <w:numFmt w:val="bullet"/>
      <w:lvlText w:val="o"/>
      <w:lvlJc w:val="left"/>
      <w:pPr>
        <w:ind w:left="3260" w:hanging="360"/>
      </w:pPr>
      <w:rPr>
        <w:rFonts w:hint="default" w:ascii="Courier New" w:hAnsi="Courier New" w:cs="Courier New"/>
      </w:rPr>
    </w:lvl>
    <w:lvl w:ilvl="5" w:tplc="FFFFFFFF" w:tentative="1">
      <w:start w:val="1"/>
      <w:numFmt w:val="bullet"/>
      <w:lvlText w:val=""/>
      <w:lvlJc w:val="left"/>
      <w:pPr>
        <w:ind w:left="3980" w:hanging="360"/>
      </w:pPr>
      <w:rPr>
        <w:rFonts w:hint="default" w:ascii="Wingdings" w:hAnsi="Wingdings"/>
      </w:rPr>
    </w:lvl>
    <w:lvl w:ilvl="6" w:tplc="FFFFFFFF" w:tentative="1">
      <w:start w:val="1"/>
      <w:numFmt w:val="bullet"/>
      <w:lvlText w:val=""/>
      <w:lvlJc w:val="left"/>
      <w:pPr>
        <w:ind w:left="4700" w:hanging="360"/>
      </w:pPr>
      <w:rPr>
        <w:rFonts w:hint="default" w:ascii="Symbol" w:hAnsi="Symbol"/>
      </w:rPr>
    </w:lvl>
    <w:lvl w:ilvl="7" w:tplc="FFFFFFFF" w:tentative="1">
      <w:start w:val="1"/>
      <w:numFmt w:val="bullet"/>
      <w:lvlText w:val="o"/>
      <w:lvlJc w:val="left"/>
      <w:pPr>
        <w:ind w:left="5420" w:hanging="360"/>
      </w:pPr>
      <w:rPr>
        <w:rFonts w:hint="default" w:ascii="Courier New" w:hAnsi="Courier New" w:cs="Courier New"/>
      </w:rPr>
    </w:lvl>
    <w:lvl w:ilvl="8" w:tplc="FFFFFFFF" w:tentative="1">
      <w:start w:val="1"/>
      <w:numFmt w:val="bullet"/>
      <w:lvlText w:val=""/>
      <w:lvlJc w:val="left"/>
      <w:pPr>
        <w:ind w:left="6140" w:hanging="360"/>
      </w:pPr>
      <w:rPr>
        <w:rFonts w:hint="default" w:ascii="Wingdings" w:hAnsi="Wingdings"/>
      </w:rPr>
    </w:lvl>
  </w:abstractNum>
  <w:abstractNum w:abstractNumId="22" w15:restartNumberingAfterBreak="0">
    <w:nsid w:val="43EF5795"/>
    <w:multiLevelType w:val="multilevel"/>
    <w:tmpl w:val="7160E0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4BB229B8"/>
    <w:multiLevelType w:val="multilevel"/>
    <w:tmpl w:val="740090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505E6D68"/>
    <w:multiLevelType w:val="hybridMultilevel"/>
    <w:tmpl w:val="D17AD130"/>
    <w:lvl w:ilvl="0" w:tplc="08090001">
      <w:start w:val="1"/>
      <w:numFmt w:val="bullet"/>
      <w:lvlText w:val=""/>
      <w:lvlJc w:val="left"/>
      <w:pPr>
        <w:ind w:left="170" w:hanging="170"/>
      </w:pPr>
      <w:rPr>
        <w:rFonts w:hint="default" w:ascii="Symbol" w:hAnsi="Symbol"/>
        <w:color w:val="auto"/>
      </w:rPr>
    </w:lvl>
    <w:lvl w:ilvl="1" w:tplc="FFFFFFFF">
      <w:start w:val="1"/>
      <w:numFmt w:val="bullet"/>
      <w:lvlText w:val="o"/>
      <w:lvlJc w:val="left"/>
      <w:pPr>
        <w:ind w:left="1100" w:hanging="360"/>
      </w:pPr>
      <w:rPr>
        <w:rFonts w:hint="default" w:ascii="Courier New" w:hAnsi="Courier New" w:cs="Courier New"/>
      </w:rPr>
    </w:lvl>
    <w:lvl w:ilvl="2" w:tplc="FFFFFFFF" w:tentative="1">
      <w:start w:val="1"/>
      <w:numFmt w:val="bullet"/>
      <w:lvlText w:val=""/>
      <w:lvlJc w:val="left"/>
      <w:pPr>
        <w:ind w:left="1820" w:hanging="360"/>
      </w:pPr>
      <w:rPr>
        <w:rFonts w:hint="default" w:ascii="Wingdings" w:hAnsi="Wingdings"/>
      </w:rPr>
    </w:lvl>
    <w:lvl w:ilvl="3" w:tplc="FFFFFFFF" w:tentative="1">
      <w:start w:val="1"/>
      <w:numFmt w:val="bullet"/>
      <w:lvlText w:val=""/>
      <w:lvlJc w:val="left"/>
      <w:pPr>
        <w:ind w:left="2540" w:hanging="360"/>
      </w:pPr>
      <w:rPr>
        <w:rFonts w:hint="default" w:ascii="Symbol" w:hAnsi="Symbol"/>
      </w:rPr>
    </w:lvl>
    <w:lvl w:ilvl="4" w:tplc="FFFFFFFF" w:tentative="1">
      <w:start w:val="1"/>
      <w:numFmt w:val="bullet"/>
      <w:lvlText w:val="o"/>
      <w:lvlJc w:val="left"/>
      <w:pPr>
        <w:ind w:left="3260" w:hanging="360"/>
      </w:pPr>
      <w:rPr>
        <w:rFonts w:hint="default" w:ascii="Courier New" w:hAnsi="Courier New" w:cs="Courier New"/>
      </w:rPr>
    </w:lvl>
    <w:lvl w:ilvl="5" w:tplc="FFFFFFFF" w:tentative="1">
      <w:start w:val="1"/>
      <w:numFmt w:val="bullet"/>
      <w:lvlText w:val=""/>
      <w:lvlJc w:val="left"/>
      <w:pPr>
        <w:ind w:left="3980" w:hanging="360"/>
      </w:pPr>
      <w:rPr>
        <w:rFonts w:hint="default" w:ascii="Wingdings" w:hAnsi="Wingdings"/>
      </w:rPr>
    </w:lvl>
    <w:lvl w:ilvl="6" w:tplc="FFFFFFFF" w:tentative="1">
      <w:start w:val="1"/>
      <w:numFmt w:val="bullet"/>
      <w:lvlText w:val=""/>
      <w:lvlJc w:val="left"/>
      <w:pPr>
        <w:ind w:left="4700" w:hanging="360"/>
      </w:pPr>
      <w:rPr>
        <w:rFonts w:hint="default" w:ascii="Symbol" w:hAnsi="Symbol"/>
      </w:rPr>
    </w:lvl>
    <w:lvl w:ilvl="7" w:tplc="FFFFFFFF" w:tentative="1">
      <w:start w:val="1"/>
      <w:numFmt w:val="bullet"/>
      <w:lvlText w:val="o"/>
      <w:lvlJc w:val="left"/>
      <w:pPr>
        <w:ind w:left="5420" w:hanging="360"/>
      </w:pPr>
      <w:rPr>
        <w:rFonts w:hint="default" w:ascii="Courier New" w:hAnsi="Courier New" w:cs="Courier New"/>
      </w:rPr>
    </w:lvl>
    <w:lvl w:ilvl="8" w:tplc="FFFFFFFF" w:tentative="1">
      <w:start w:val="1"/>
      <w:numFmt w:val="bullet"/>
      <w:lvlText w:val=""/>
      <w:lvlJc w:val="left"/>
      <w:pPr>
        <w:ind w:left="6140" w:hanging="360"/>
      </w:pPr>
      <w:rPr>
        <w:rFonts w:hint="default" w:ascii="Wingdings" w:hAnsi="Wingdings"/>
      </w:rPr>
    </w:lvl>
  </w:abstractNum>
  <w:abstractNum w:abstractNumId="26" w15:restartNumberingAfterBreak="0">
    <w:nsid w:val="57163C68"/>
    <w:multiLevelType w:val="hybridMultilevel"/>
    <w:tmpl w:val="1FDC7D1C"/>
    <w:lvl w:ilvl="0" w:tplc="08090001">
      <w:start w:val="1"/>
      <w:numFmt w:val="bullet"/>
      <w:lvlText w:val=""/>
      <w:lvlJc w:val="left"/>
      <w:pPr>
        <w:ind w:left="775" w:hanging="360"/>
      </w:pPr>
      <w:rPr>
        <w:rFonts w:hint="default" w:ascii="Symbol" w:hAnsi="Symbol"/>
      </w:rPr>
    </w:lvl>
    <w:lvl w:ilvl="1" w:tplc="08090003" w:tentative="1">
      <w:start w:val="1"/>
      <w:numFmt w:val="bullet"/>
      <w:lvlText w:val="o"/>
      <w:lvlJc w:val="left"/>
      <w:pPr>
        <w:ind w:left="1495" w:hanging="360"/>
      </w:pPr>
      <w:rPr>
        <w:rFonts w:hint="default" w:ascii="Courier New" w:hAnsi="Courier New" w:cs="Courier New"/>
      </w:rPr>
    </w:lvl>
    <w:lvl w:ilvl="2" w:tplc="08090005" w:tentative="1">
      <w:start w:val="1"/>
      <w:numFmt w:val="bullet"/>
      <w:lvlText w:val=""/>
      <w:lvlJc w:val="left"/>
      <w:pPr>
        <w:ind w:left="2215" w:hanging="360"/>
      </w:pPr>
      <w:rPr>
        <w:rFonts w:hint="default" w:ascii="Wingdings" w:hAnsi="Wingdings"/>
      </w:rPr>
    </w:lvl>
    <w:lvl w:ilvl="3" w:tplc="08090001" w:tentative="1">
      <w:start w:val="1"/>
      <w:numFmt w:val="bullet"/>
      <w:lvlText w:val=""/>
      <w:lvlJc w:val="left"/>
      <w:pPr>
        <w:ind w:left="2935" w:hanging="360"/>
      </w:pPr>
      <w:rPr>
        <w:rFonts w:hint="default" w:ascii="Symbol" w:hAnsi="Symbol"/>
      </w:rPr>
    </w:lvl>
    <w:lvl w:ilvl="4" w:tplc="08090003" w:tentative="1">
      <w:start w:val="1"/>
      <w:numFmt w:val="bullet"/>
      <w:lvlText w:val="o"/>
      <w:lvlJc w:val="left"/>
      <w:pPr>
        <w:ind w:left="3655" w:hanging="360"/>
      </w:pPr>
      <w:rPr>
        <w:rFonts w:hint="default" w:ascii="Courier New" w:hAnsi="Courier New" w:cs="Courier New"/>
      </w:rPr>
    </w:lvl>
    <w:lvl w:ilvl="5" w:tplc="08090005" w:tentative="1">
      <w:start w:val="1"/>
      <w:numFmt w:val="bullet"/>
      <w:lvlText w:val=""/>
      <w:lvlJc w:val="left"/>
      <w:pPr>
        <w:ind w:left="4375" w:hanging="360"/>
      </w:pPr>
      <w:rPr>
        <w:rFonts w:hint="default" w:ascii="Wingdings" w:hAnsi="Wingdings"/>
      </w:rPr>
    </w:lvl>
    <w:lvl w:ilvl="6" w:tplc="08090001" w:tentative="1">
      <w:start w:val="1"/>
      <w:numFmt w:val="bullet"/>
      <w:lvlText w:val=""/>
      <w:lvlJc w:val="left"/>
      <w:pPr>
        <w:ind w:left="5095" w:hanging="360"/>
      </w:pPr>
      <w:rPr>
        <w:rFonts w:hint="default" w:ascii="Symbol" w:hAnsi="Symbol"/>
      </w:rPr>
    </w:lvl>
    <w:lvl w:ilvl="7" w:tplc="08090003" w:tentative="1">
      <w:start w:val="1"/>
      <w:numFmt w:val="bullet"/>
      <w:lvlText w:val="o"/>
      <w:lvlJc w:val="left"/>
      <w:pPr>
        <w:ind w:left="5815" w:hanging="360"/>
      </w:pPr>
      <w:rPr>
        <w:rFonts w:hint="default" w:ascii="Courier New" w:hAnsi="Courier New" w:cs="Courier New"/>
      </w:rPr>
    </w:lvl>
    <w:lvl w:ilvl="8" w:tplc="08090005" w:tentative="1">
      <w:start w:val="1"/>
      <w:numFmt w:val="bullet"/>
      <w:lvlText w:val=""/>
      <w:lvlJc w:val="left"/>
      <w:pPr>
        <w:ind w:left="6535" w:hanging="360"/>
      </w:pPr>
      <w:rPr>
        <w:rFonts w:hint="default" w:ascii="Wingdings" w:hAnsi="Wingdings"/>
      </w:rPr>
    </w:lvl>
  </w:abstractNum>
  <w:abstractNum w:abstractNumId="27" w15:restartNumberingAfterBreak="0">
    <w:nsid w:val="579B228C"/>
    <w:multiLevelType w:val="multilevel"/>
    <w:tmpl w:val="3B3A70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5D890FAB"/>
    <w:multiLevelType w:val="multilevel"/>
    <w:tmpl w:val="6DE08FB8"/>
    <w:styleLink w:val="CurrentList1"/>
    <w:lvl w:ilvl="0">
      <w:start w:val="1"/>
      <w:numFmt w:val="bullet"/>
      <w:lvlText w:val=""/>
      <w:lvlPicBulletId w:val="3"/>
      <w:lvlJc w:val="left"/>
      <w:pPr>
        <w:ind w:left="360" w:hanging="360"/>
      </w:pPr>
      <w:rPr>
        <w:rFonts w:hint="default" w:ascii="Symbol" w:hAnsi="Symbol"/>
        <w:color w:val="auto"/>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29" w15:restartNumberingAfterBreak="0">
    <w:nsid w:val="605327D3"/>
    <w:multiLevelType w:val="multilevel"/>
    <w:tmpl w:val="0C1E4B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68427591"/>
    <w:multiLevelType w:val="multilevel"/>
    <w:tmpl w:val="3CCCA7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1" w15:restartNumberingAfterBreak="0">
    <w:nsid w:val="69A7048C"/>
    <w:multiLevelType w:val="multilevel"/>
    <w:tmpl w:val="5E3EFD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2" w15:restartNumberingAfterBreak="0">
    <w:nsid w:val="69F76F45"/>
    <w:multiLevelType w:val="hybridMultilevel"/>
    <w:tmpl w:val="E0AA55E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3" w15:restartNumberingAfterBreak="0">
    <w:nsid w:val="70943489"/>
    <w:multiLevelType w:val="hybridMultilevel"/>
    <w:tmpl w:val="2EEA562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4" w15:restartNumberingAfterBreak="0">
    <w:nsid w:val="712038DA"/>
    <w:multiLevelType w:val="multilevel"/>
    <w:tmpl w:val="86CCC6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5" w15:restartNumberingAfterBreak="0">
    <w:nsid w:val="76475D72"/>
    <w:multiLevelType w:val="hybridMultilevel"/>
    <w:tmpl w:val="00ECC106"/>
    <w:lvl w:ilvl="0" w:tplc="CE38EF20">
      <w:start w:val="1"/>
      <w:numFmt w:val="bullet"/>
      <w:pStyle w:val="9Secondbullet"/>
      <w:lvlText w:val=""/>
      <w:lvlJc w:val="left"/>
      <w:pPr>
        <w:ind w:left="567" w:hanging="21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78720610"/>
    <w:multiLevelType w:val="multilevel"/>
    <w:tmpl w:val="AD868B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8" w15:restartNumberingAfterBreak="0">
    <w:nsid w:val="7C3436B1"/>
    <w:multiLevelType w:val="hybridMultilevel"/>
    <w:tmpl w:val="B85651F8"/>
    <w:lvl w:ilvl="0" w:tplc="4FDC43C4">
      <w:start w:val="1"/>
      <w:numFmt w:val="bullet"/>
      <w:pStyle w:val="4Bulletedcopyblue"/>
      <w:lvlText w:val=""/>
      <w:lvlPicBulletId w:val="3"/>
      <w:lvlJc w:val="left"/>
      <w:pPr>
        <w:ind w:left="340" w:hanging="170"/>
      </w:pPr>
      <w:rPr>
        <w:rFonts w:hint="default" w:ascii="Symbol" w:hAnsi="Symbol"/>
        <w:color w:val="auto"/>
      </w:rPr>
    </w:lvl>
    <w:lvl w:ilvl="1" w:tplc="08090003">
      <w:start w:val="1"/>
      <w:numFmt w:val="bullet"/>
      <w:lvlText w:val="o"/>
      <w:lvlJc w:val="left"/>
      <w:pPr>
        <w:ind w:left="1270" w:hanging="360"/>
      </w:pPr>
      <w:rPr>
        <w:rFonts w:hint="default" w:ascii="Courier New" w:hAnsi="Courier New" w:cs="Courier New"/>
      </w:rPr>
    </w:lvl>
    <w:lvl w:ilvl="2" w:tplc="08090005" w:tentative="1">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abstractNum w:abstractNumId="39" w15:restartNumberingAfterBreak="0">
    <w:nsid w:val="7ED61E34"/>
    <w:multiLevelType w:val="multilevel"/>
    <w:tmpl w:val="DB280F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49">
    <w:abstractNumId w:val="40"/>
  </w:num>
  <w:num w:numId="1" w16cid:durableId="504200803">
    <w:abstractNumId w:val="35"/>
  </w:num>
  <w:num w:numId="2" w16cid:durableId="1821455661">
    <w:abstractNumId w:val="3"/>
  </w:num>
  <w:num w:numId="3" w16cid:durableId="1229997852">
    <w:abstractNumId w:val="24"/>
  </w:num>
  <w:num w:numId="4" w16cid:durableId="1062558135">
    <w:abstractNumId w:val="36"/>
  </w:num>
  <w:num w:numId="5" w16cid:durableId="2075350846">
    <w:abstractNumId w:val="1"/>
  </w:num>
  <w:num w:numId="6" w16cid:durableId="832915156">
    <w:abstractNumId w:val="9"/>
  </w:num>
  <w:num w:numId="7" w16cid:durableId="129061649">
    <w:abstractNumId w:val="2"/>
  </w:num>
  <w:num w:numId="8" w16cid:durableId="2109151062">
    <w:abstractNumId w:val="5"/>
  </w:num>
  <w:num w:numId="9" w16cid:durableId="2104183131">
    <w:abstractNumId w:val="38"/>
  </w:num>
  <w:num w:numId="10" w16cid:durableId="2019846060">
    <w:abstractNumId w:val="24"/>
  </w:num>
  <w:num w:numId="11" w16cid:durableId="104466064">
    <w:abstractNumId w:val="3"/>
  </w:num>
  <w:num w:numId="12" w16cid:durableId="1777627725">
    <w:abstractNumId w:val="38"/>
  </w:num>
  <w:num w:numId="13" w16cid:durableId="1196583178">
    <w:abstractNumId w:val="35"/>
  </w:num>
  <w:num w:numId="14" w16cid:durableId="1708799587">
    <w:abstractNumId w:val="36"/>
  </w:num>
  <w:num w:numId="15" w16cid:durableId="1022125010">
    <w:abstractNumId w:val="2"/>
  </w:num>
  <w:num w:numId="16" w16cid:durableId="942222294">
    <w:abstractNumId w:val="5"/>
  </w:num>
  <w:num w:numId="17" w16cid:durableId="1540506585">
    <w:abstractNumId w:val="36"/>
  </w:num>
  <w:num w:numId="18" w16cid:durableId="311369148">
    <w:abstractNumId w:val="23"/>
  </w:num>
  <w:num w:numId="19" w16cid:durableId="1720006453">
    <w:abstractNumId w:val="28"/>
  </w:num>
  <w:num w:numId="20" w16cid:durableId="962924629">
    <w:abstractNumId w:val="31"/>
  </w:num>
  <w:num w:numId="21" w16cid:durableId="971446703">
    <w:abstractNumId w:val="7"/>
  </w:num>
  <w:num w:numId="22" w16cid:durableId="85806759">
    <w:abstractNumId w:val="8"/>
  </w:num>
  <w:num w:numId="23" w16cid:durableId="797987846">
    <w:abstractNumId w:val="37"/>
  </w:num>
  <w:num w:numId="24" w16cid:durableId="643896494">
    <w:abstractNumId w:val="22"/>
  </w:num>
  <w:num w:numId="25" w16cid:durableId="344989628">
    <w:abstractNumId w:val="4"/>
  </w:num>
  <w:num w:numId="26" w16cid:durableId="834299080">
    <w:abstractNumId w:val="30"/>
  </w:num>
  <w:num w:numId="27" w16cid:durableId="665279806">
    <w:abstractNumId w:val="34"/>
  </w:num>
  <w:num w:numId="28" w16cid:durableId="1554274108">
    <w:abstractNumId w:val="16"/>
  </w:num>
  <w:num w:numId="29" w16cid:durableId="1415782016">
    <w:abstractNumId w:val="14"/>
  </w:num>
  <w:num w:numId="30" w16cid:durableId="1171292042">
    <w:abstractNumId w:val="29"/>
  </w:num>
  <w:num w:numId="31" w16cid:durableId="629093933">
    <w:abstractNumId w:val="27"/>
  </w:num>
  <w:num w:numId="32" w16cid:durableId="599218860">
    <w:abstractNumId w:val="39"/>
  </w:num>
  <w:num w:numId="33" w16cid:durableId="1328292805">
    <w:abstractNumId w:val="0"/>
  </w:num>
  <w:num w:numId="34" w16cid:durableId="1752971833">
    <w:abstractNumId w:val="10"/>
  </w:num>
  <w:num w:numId="35" w16cid:durableId="1524250359">
    <w:abstractNumId w:val="11"/>
  </w:num>
  <w:num w:numId="36" w16cid:durableId="1871801277">
    <w:abstractNumId w:val="26"/>
  </w:num>
  <w:num w:numId="37" w16cid:durableId="13270181">
    <w:abstractNumId w:val="21"/>
  </w:num>
  <w:num w:numId="38" w16cid:durableId="1554998684">
    <w:abstractNumId w:val="32"/>
  </w:num>
  <w:num w:numId="39" w16cid:durableId="1793355682">
    <w:abstractNumId w:val="25"/>
  </w:num>
  <w:num w:numId="40" w16cid:durableId="156724369">
    <w:abstractNumId w:val="19"/>
  </w:num>
  <w:num w:numId="41" w16cid:durableId="111901462">
    <w:abstractNumId w:val="18"/>
  </w:num>
  <w:num w:numId="42" w16cid:durableId="1979070811">
    <w:abstractNumId w:val="6"/>
  </w:num>
  <w:num w:numId="43" w16cid:durableId="109323428">
    <w:abstractNumId w:val="33"/>
  </w:num>
  <w:num w:numId="44" w16cid:durableId="1299605627">
    <w:abstractNumId w:val="13"/>
  </w:num>
  <w:num w:numId="45" w16cid:durableId="1791823196">
    <w:abstractNumId w:val="17"/>
  </w:num>
  <w:num w:numId="46" w16cid:durableId="1618216191">
    <w:abstractNumId w:val="20"/>
  </w:num>
  <w:num w:numId="47" w16cid:durableId="1502354166">
    <w:abstractNumId w:val="12"/>
  </w:num>
  <w:num w:numId="48" w16cid:durableId="2000190890">
    <w:abstractNumId w:val="15"/>
  </w:num>
  <w:numIdMacAtCleanup w:val="9"/>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trackRevisions w:val="false"/>
  <w:doNotTrackMoves/>
  <w:defaultTabStop w:val="720"/>
  <w:characterSpacingControl w:val="doNotCompress"/>
  <w:savePreviewPicture/>
  <w:hdrShapeDefaults>
    <o:shapedefaults v:ext="edit" spidmax="212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714F0"/>
    <w:rsid w:val="00000000"/>
    <w:rsid w:val="00005FFA"/>
    <w:rsid w:val="00015B1A"/>
    <w:rsid w:val="0002254B"/>
    <w:rsid w:val="000234AD"/>
    <w:rsid w:val="00024048"/>
    <w:rsid w:val="00026691"/>
    <w:rsid w:val="00031826"/>
    <w:rsid w:val="00035B58"/>
    <w:rsid w:val="00057240"/>
    <w:rsid w:val="00082050"/>
    <w:rsid w:val="00092944"/>
    <w:rsid w:val="000A569F"/>
    <w:rsid w:val="000B1B93"/>
    <w:rsid w:val="000B2CE7"/>
    <w:rsid w:val="000B77E5"/>
    <w:rsid w:val="000D5FF6"/>
    <w:rsid w:val="000D6968"/>
    <w:rsid w:val="000E3F7C"/>
    <w:rsid w:val="000F5932"/>
    <w:rsid w:val="00114BA7"/>
    <w:rsid w:val="001201E4"/>
    <w:rsid w:val="001235FA"/>
    <w:rsid w:val="001357C9"/>
    <w:rsid w:val="00152926"/>
    <w:rsid w:val="001566F2"/>
    <w:rsid w:val="0016665C"/>
    <w:rsid w:val="0017045F"/>
    <w:rsid w:val="0017081A"/>
    <w:rsid w:val="001714F0"/>
    <w:rsid w:val="00181CD9"/>
    <w:rsid w:val="00182E47"/>
    <w:rsid w:val="0018646C"/>
    <w:rsid w:val="001978C4"/>
    <w:rsid w:val="001B2301"/>
    <w:rsid w:val="001E3CA3"/>
    <w:rsid w:val="001F1662"/>
    <w:rsid w:val="001F1A8F"/>
    <w:rsid w:val="001F1BA1"/>
    <w:rsid w:val="001F2B16"/>
    <w:rsid w:val="00213959"/>
    <w:rsid w:val="00231808"/>
    <w:rsid w:val="00234E93"/>
    <w:rsid w:val="00235450"/>
    <w:rsid w:val="00235F02"/>
    <w:rsid w:val="00237025"/>
    <w:rsid w:val="00242F93"/>
    <w:rsid w:val="00274B3D"/>
    <w:rsid w:val="00275D5E"/>
    <w:rsid w:val="0028381C"/>
    <w:rsid w:val="002B7F45"/>
    <w:rsid w:val="002E16E7"/>
    <w:rsid w:val="002E3705"/>
    <w:rsid w:val="002E5D89"/>
    <w:rsid w:val="002E66C8"/>
    <w:rsid w:val="002F3E17"/>
    <w:rsid w:val="002F4E11"/>
    <w:rsid w:val="003141C3"/>
    <w:rsid w:val="003167A3"/>
    <w:rsid w:val="00324F12"/>
    <w:rsid w:val="003365A2"/>
    <w:rsid w:val="003464BE"/>
    <w:rsid w:val="003512E3"/>
    <w:rsid w:val="0036029D"/>
    <w:rsid w:val="003670D5"/>
    <w:rsid w:val="00372F45"/>
    <w:rsid w:val="00375061"/>
    <w:rsid w:val="00377808"/>
    <w:rsid w:val="00377FFC"/>
    <w:rsid w:val="0038364A"/>
    <w:rsid w:val="003903C8"/>
    <w:rsid w:val="003A1CE7"/>
    <w:rsid w:val="003A6C9B"/>
    <w:rsid w:val="003B2EB4"/>
    <w:rsid w:val="003C1D02"/>
    <w:rsid w:val="003C7CD9"/>
    <w:rsid w:val="003D28E9"/>
    <w:rsid w:val="003D4E0B"/>
    <w:rsid w:val="003E5C6A"/>
    <w:rsid w:val="003F2BD9"/>
    <w:rsid w:val="003F6230"/>
    <w:rsid w:val="004021C5"/>
    <w:rsid w:val="00411BE9"/>
    <w:rsid w:val="00430916"/>
    <w:rsid w:val="0043455C"/>
    <w:rsid w:val="004551DD"/>
    <w:rsid w:val="0046077F"/>
    <w:rsid w:val="00465755"/>
    <w:rsid w:val="00467CCC"/>
    <w:rsid w:val="004750A7"/>
    <w:rsid w:val="00476C95"/>
    <w:rsid w:val="00492175"/>
    <w:rsid w:val="004944EE"/>
    <w:rsid w:val="00496043"/>
    <w:rsid w:val="004A3668"/>
    <w:rsid w:val="004B05BB"/>
    <w:rsid w:val="004B3C9A"/>
    <w:rsid w:val="004F463D"/>
    <w:rsid w:val="004F7C36"/>
    <w:rsid w:val="00510ED3"/>
    <w:rsid w:val="00512916"/>
    <w:rsid w:val="0052135E"/>
    <w:rsid w:val="00531C8C"/>
    <w:rsid w:val="0053616F"/>
    <w:rsid w:val="00543D26"/>
    <w:rsid w:val="005509E3"/>
    <w:rsid w:val="00551916"/>
    <w:rsid w:val="005600E2"/>
    <w:rsid w:val="00560EBA"/>
    <w:rsid w:val="00563DF3"/>
    <w:rsid w:val="00564CD3"/>
    <w:rsid w:val="00573834"/>
    <w:rsid w:val="00584A10"/>
    <w:rsid w:val="00590890"/>
    <w:rsid w:val="00597ED1"/>
    <w:rsid w:val="005B0687"/>
    <w:rsid w:val="005B1111"/>
    <w:rsid w:val="005B1D35"/>
    <w:rsid w:val="005B3CA6"/>
    <w:rsid w:val="005B4650"/>
    <w:rsid w:val="005B58C7"/>
    <w:rsid w:val="005B7ADF"/>
    <w:rsid w:val="005E4549"/>
    <w:rsid w:val="005F05BD"/>
    <w:rsid w:val="006031F1"/>
    <w:rsid w:val="006077DC"/>
    <w:rsid w:val="00611152"/>
    <w:rsid w:val="0061155D"/>
    <w:rsid w:val="0062626B"/>
    <w:rsid w:val="00626EDA"/>
    <w:rsid w:val="00630337"/>
    <w:rsid w:val="00630E7B"/>
    <w:rsid w:val="00651C86"/>
    <w:rsid w:val="00671FE5"/>
    <w:rsid w:val="006808AA"/>
    <w:rsid w:val="00680CD2"/>
    <w:rsid w:val="00692F41"/>
    <w:rsid w:val="006A4F12"/>
    <w:rsid w:val="006E1DF3"/>
    <w:rsid w:val="006E28DA"/>
    <w:rsid w:val="006F26F4"/>
    <w:rsid w:val="006F569D"/>
    <w:rsid w:val="006F7E8A"/>
    <w:rsid w:val="007070A1"/>
    <w:rsid w:val="007141EE"/>
    <w:rsid w:val="00715150"/>
    <w:rsid w:val="00715DD1"/>
    <w:rsid w:val="00721C1C"/>
    <w:rsid w:val="007239F8"/>
    <w:rsid w:val="0072620F"/>
    <w:rsid w:val="00735588"/>
    <w:rsid w:val="00735B7D"/>
    <w:rsid w:val="00740AC8"/>
    <w:rsid w:val="00741166"/>
    <w:rsid w:val="00741D11"/>
    <w:rsid w:val="00744610"/>
    <w:rsid w:val="00784310"/>
    <w:rsid w:val="00784679"/>
    <w:rsid w:val="00785BEE"/>
    <w:rsid w:val="0079361F"/>
    <w:rsid w:val="00795C92"/>
    <w:rsid w:val="007A03B3"/>
    <w:rsid w:val="007A2DFF"/>
    <w:rsid w:val="007A7E05"/>
    <w:rsid w:val="007C5AC9"/>
    <w:rsid w:val="007D268D"/>
    <w:rsid w:val="007E217D"/>
    <w:rsid w:val="007E6128"/>
    <w:rsid w:val="007F2F4C"/>
    <w:rsid w:val="007F61C7"/>
    <w:rsid w:val="007F788B"/>
    <w:rsid w:val="00805A94"/>
    <w:rsid w:val="0080784C"/>
    <w:rsid w:val="008116A6"/>
    <w:rsid w:val="00813A59"/>
    <w:rsid w:val="008472C3"/>
    <w:rsid w:val="00866E39"/>
    <w:rsid w:val="00874C73"/>
    <w:rsid w:val="00876921"/>
    <w:rsid w:val="00877394"/>
    <w:rsid w:val="0088630C"/>
    <w:rsid w:val="00887DB6"/>
    <w:rsid w:val="008941E7"/>
    <w:rsid w:val="008A264C"/>
    <w:rsid w:val="008C1253"/>
    <w:rsid w:val="008D69AF"/>
    <w:rsid w:val="008E2396"/>
    <w:rsid w:val="008E5DE7"/>
    <w:rsid w:val="008F2ECD"/>
    <w:rsid w:val="008F53A1"/>
    <w:rsid w:val="008F744A"/>
    <w:rsid w:val="00905CEC"/>
    <w:rsid w:val="009122BB"/>
    <w:rsid w:val="00923758"/>
    <w:rsid w:val="00943A5E"/>
    <w:rsid w:val="00955E08"/>
    <w:rsid w:val="00956F90"/>
    <w:rsid w:val="009827C2"/>
    <w:rsid w:val="0099114F"/>
    <w:rsid w:val="009A267F"/>
    <w:rsid w:val="009A448F"/>
    <w:rsid w:val="009B1F2D"/>
    <w:rsid w:val="009B34F2"/>
    <w:rsid w:val="009C2E0D"/>
    <w:rsid w:val="009D1474"/>
    <w:rsid w:val="009E11A2"/>
    <w:rsid w:val="009E331F"/>
    <w:rsid w:val="009F66A8"/>
    <w:rsid w:val="00A013BA"/>
    <w:rsid w:val="00A02B54"/>
    <w:rsid w:val="00A1705E"/>
    <w:rsid w:val="00A271DA"/>
    <w:rsid w:val="00A30082"/>
    <w:rsid w:val="00A41FA6"/>
    <w:rsid w:val="00A466EE"/>
    <w:rsid w:val="00A477BB"/>
    <w:rsid w:val="00A62B49"/>
    <w:rsid w:val="00A6370C"/>
    <w:rsid w:val="00A80AA7"/>
    <w:rsid w:val="00A87BA0"/>
    <w:rsid w:val="00A91D2D"/>
    <w:rsid w:val="00AA6E73"/>
    <w:rsid w:val="00AC2406"/>
    <w:rsid w:val="00AD3666"/>
    <w:rsid w:val="00B016A0"/>
    <w:rsid w:val="00B4000A"/>
    <w:rsid w:val="00B4263C"/>
    <w:rsid w:val="00B429DD"/>
    <w:rsid w:val="00B51368"/>
    <w:rsid w:val="00B5559F"/>
    <w:rsid w:val="00B5753F"/>
    <w:rsid w:val="00B60ABA"/>
    <w:rsid w:val="00B613DC"/>
    <w:rsid w:val="00B6679E"/>
    <w:rsid w:val="00B66F6B"/>
    <w:rsid w:val="00B81BD0"/>
    <w:rsid w:val="00B846C2"/>
    <w:rsid w:val="00B95F60"/>
    <w:rsid w:val="00BA0A2E"/>
    <w:rsid w:val="00BB4020"/>
    <w:rsid w:val="00BD15C9"/>
    <w:rsid w:val="00BD74B7"/>
    <w:rsid w:val="00BE3E54"/>
    <w:rsid w:val="00C045C0"/>
    <w:rsid w:val="00C1682E"/>
    <w:rsid w:val="00C31397"/>
    <w:rsid w:val="00C3318B"/>
    <w:rsid w:val="00C4589F"/>
    <w:rsid w:val="00C4731F"/>
    <w:rsid w:val="00C51C6A"/>
    <w:rsid w:val="00C75D6E"/>
    <w:rsid w:val="00C818DA"/>
    <w:rsid w:val="00C8314B"/>
    <w:rsid w:val="00C91A60"/>
    <w:rsid w:val="00C91F46"/>
    <w:rsid w:val="00CA144E"/>
    <w:rsid w:val="00CA1757"/>
    <w:rsid w:val="00CC51B6"/>
    <w:rsid w:val="00CC563E"/>
    <w:rsid w:val="00CC7C4D"/>
    <w:rsid w:val="00CD23C4"/>
    <w:rsid w:val="00CD2BC6"/>
    <w:rsid w:val="00CE5BBF"/>
    <w:rsid w:val="00CF553F"/>
    <w:rsid w:val="00D11C7E"/>
    <w:rsid w:val="00D327E8"/>
    <w:rsid w:val="00D508B4"/>
    <w:rsid w:val="00D709EE"/>
    <w:rsid w:val="00D748A2"/>
    <w:rsid w:val="00D86752"/>
    <w:rsid w:val="00D95FA0"/>
    <w:rsid w:val="00DA43DE"/>
    <w:rsid w:val="00DA5725"/>
    <w:rsid w:val="00DA6588"/>
    <w:rsid w:val="00DA7F11"/>
    <w:rsid w:val="00DB3230"/>
    <w:rsid w:val="00DC28D6"/>
    <w:rsid w:val="00DC4C0F"/>
    <w:rsid w:val="00DC5FAC"/>
    <w:rsid w:val="00DD2671"/>
    <w:rsid w:val="00DE0CDC"/>
    <w:rsid w:val="00DE3121"/>
    <w:rsid w:val="00DE5B4A"/>
    <w:rsid w:val="00DF66B4"/>
    <w:rsid w:val="00E00085"/>
    <w:rsid w:val="00E03959"/>
    <w:rsid w:val="00E24FDF"/>
    <w:rsid w:val="00E3210F"/>
    <w:rsid w:val="00E36879"/>
    <w:rsid w:val="00E3774C"/>
    <w:rsid w:val="00E55F77"/>
    <w:rsid w:val="00E606E8"/>
    <w:rsid w:val="00E647DF"/>
    <w:rsid w:val="00E677B7"/>
    <w:rsid w:val="00E763E4"/>
    <w:rsid w:val="00E82606"/>
    <w:rsid w:val="00E85B76"/>
    <w:rsid w:val="00E9136B"/>
    <w:rsid w:val="00EA50E5"/>
    <w:rsid w:val="00EC63B6"/>
    <w:rsid w:val="00EC6653"/>
    <w:rsid w:val="00EE3D60"/>
    <w:rsid w:val="00EE5206"/>
    <w:rsid w:val="00EE5BC2"/>
    <w:rsid w:val="00EF22F0"/>
    <w:rsid w:val="00EF631F"/>
    <w:rsid w:val="00F02A4E"/>
    <w:rsid w:val="00F0334B"/>
    <w:rsid w:val="00F04864"/>
    <w:rsid w:val="00F06022"/>
    <w:rsid w:val="00F139E0"/>
    <w:rsid w:val="00F16F28"/>
    <w:rsid w:val="00F25426"/>
    <w:rsid w:val="00F27CFE"/>
    <w:rsid w:val="00F43544"/>
    <w:rsid w:val="00F519DC"/>
    <w:rsid w:val="00F82220"/>
    <w:rsid w:val="00F84228"/>
    <w:rsid w:val="00F9563C"/>
    <w:rsid w:val="00F97695"/>
    <w:rsid w:val="00FA4EC5"/>
    <w:rsid w:val="00FB7B98"/>
    <w:rsid w:val="00FC3C87"/>
    <w:rsid w:val="00FE3F15"/>
    <w:rsid w:val="00FE4FB6"/>
    <w:rsid w:val="00FE566D"/>
    <w:rsid w:val="0138617E"/>
    <w:rsid w:val="019BB28F"/>
    <w:rsid w:val="01EA8DCF"/>
    <w:rsid w:val="02DD2B2C"/>
    <w:rsid w:val="036983B4"/>
    <w:rsid w:val="03736184"/>
    <w:rsid w:val="04050A13"/>
    <w:rsid w:val="053FF178"/>
    <w:rsid w:val="05A748BF"/>
    <w:rsid w:val="0732F797"/>
    <w:rsid w:val="07823DA9"/>
    <w:rsid w:val="08018277"/>
    <w:rsid w:val="084F6A6F"/>
    <w:rsid w:val="089C6BE8"/>
    <w:rsid w:val="09238B80"/>
    <w:rsid w:val="0BE118D3"/>
    <w:rsid w:val="0C651B52"/>
    <w:rsid w:val="0D57DEE1"/>
    <w:rsid w:val="0E125A2D"/>
    <w:rsid w:val="0EDD8AA1"/>
    <w:rsid w:val="0FB90DA6"/>
    <w:rsid w:val="11178998"/>
    <w:rsid w:val="111AFAFF"/>
    <w:rsid w:val="13C19896"/>
    <w:rsid w:val="144840B0"/>
    <w:rsid w:val="15398D71"/>
    <w:rsid w:val="16B71D9A"/>
    <w:rsid w:val="180059EC"/>
    <w:rsid w:val="1813BD68"/>
    <w:rsid w:val="1ACAAD92"/>
    <w:rsid w:val="1B0D1EBB"/>
    <w:rsid w:val="1B113E93"/>
    <w:rsid w:val="1BFDA6D5"/>
    <w:rsid w:val="1DB40EDC"/>
    <w:rsid w:val="1E409C4F"/>
    <w:rsid w:val="1E61B575"/>
    <w:rsid w:val="1E672F7F"/>
    <w:rsid w:val="1F9820A9"/>
    <w:rsid w:val="1FE22348"/>
    <w:rsid w:val="20204D9E"/>
    <w:rsid w:val="2059EC94"/>
    <w:rsid w:val="2216B9F6"/>
    <w:rsid w:val="2413CF7A"/>
    <w:rsid w:val="24BF41FD"/>
    <w:rsid w:val="24C2F69B"/>
    <w:rsid w:val="24EB0478"/>
    <w:rsid w:val="24FC6702"/>
    <w:rsid w:val="26BAE41C"/>
    <w:rsid w:val="2718F2AF"/>
    <w:rsid w:val="274E802A"/>
    <w:rsid w:val="27BF0BBB"/>
    <w:rsid w:val="2853B020"/>
    <w:rsid w:val="2892812F"/>
    <w:rsid w:val="28941C4F"/>
    <w:rsid w:val="29F95029"/>
    <w:rsid w:val="2A8368B3"/>
    <w:rsid w:val="2AF5C034"/>
    <w:rsid w:val="2D095581"/>
    <w:rsid w:val="2DA5D2DA"/>
    <w:rsid w:val="2DF3CDCA"/>
    <w:rsid w:val="2E7F30D8"/>
    <w:rsid w:val="2F7C929B"/>
    <w:rsid w:val="30BBB7D2"/>
    <w:rsid w:val="319788B1"/>
    <w:rsid w:val="32369766"/>
    <w:rsid w:val="338EE07A"/>
    <w:rsid w:val="33F920B4"/>
    <w:rsid w:val="3508E760"/>
    <w:rsid w:val="35167E7E"/>
    <w:rsid w:val="3579E980"/>
    <w:rsid w:val="362F051A"/>
    <w:rsid w:val="3806683C"/>
    <w:rsid w:val="38A016E2"/>
    <w:rsid w:val="38B3F7FF"/>
    <w:rsid w:val="3980A4F1"/>
    <w:rsid w:val="3A148772"/>
    <w:rsid w:val="3A1AA84E"/>
    <w:rsid w:val="3C1730FE"/>
    <w:rsid w:val="3CCA81E1"/>
    <w:rsid w:val="3EB13E45"/>
    <w:rsid w:val="3ED7153E"/>
    <w:rsid w:val="3FB40154"/>
    <w:rsid w:val="4065C774"/>
    <w:rsid w:val="408E8F5F"/>
    <w:rsid w:val="42FFD19E"/>
    <w:rsid w:val="433BB6DB"/>
    <w:rsid w:val="43C97765"/>
    <w:rsid w:val="43ECAEE3"/>
    <w:rsid w:val="45964053"/>
    <w:rsid w:val="45EDDAB2"/>
    <w:rsid w:val="4744D299"/>
    <w:rsid w:val="475E9710"/>
    <w:rsid w:val="47D4771B"/>
    <w:rsid w:val="47F28621"/>
    <w:rsid w:val="48E3F414"/>
    <w:rsid w:val="498E04DB"/>
    <w:rsid w:val="49C5C415"/>
    <w:rsid w:val="4B413DBA"/>
    <w:rsid w:val="4D5171C2"/>
    <w:rsid w:val="4EAF9050"/>
    <w:rsid w:val="51ED05FC"/>
    <w:rsid w:val="5238828E"/>
    <w:rsid w:val="52DBFCD3"/>
    <w:rsid w:val="5349CF3B"/>
    <w:rsid w:val="548FD10F"/>
    <w:rsid w:val="554DBCC3"/>
    <w:rsid w:val="5624F1D1"/>
    <w:rsid w:val="56CA6FDD"/>
    <w:rsid w:val="57419746"/>
    <w:rsid w:val="5746C23D"/>
    <w:rsid w:val="57B1731D"/>
    <w:rsid w:val="59A61707"/>
    <w:rsid w:val="59F54BEA"/>
    <w:rsid w:val="5A64D46B"/>
    <w:rsid w:val="5B5B5FA3"/>
    <w:rsid w:val="5BB356FC"/>
    <w:rsid w:val="5BC3FC09"/>
    <w:rsid w:val="5ECD132F"/>
    <w:rsid w:val="5F5EDA86"/>
    <w:rsid w:val="609DDCE4"/>
    <w:rsid w:val="609FBD6E"/>
    <w:rsid w:val="60D26A52"/>
    <w:rsid w:val="624A42C7"/>
    <w:rsid w:val="6254F20F"/>
    <w:rsid w:val="63341B53"/>
    <w:rsid w:val="6336CE0E"/>
    <w:rsid w:val="63A5DA89"/>
    <w:rsid w:val="63DB009B"/>
    <w:rsid w:val="63F2C495"/>
    <w:rsid w:val="663811B4"/>
    <w:rsid w:val="66B52A4C"/>
    <w:rsid w:val="66F91B89"/>
    <w:rsid w:val="6752E1B4"/>
    <w:rsid w:val="681CD395"/>
    <w:rsid w:val="68D5F2B4"/>
    <w:rsid w:val="68F22C3E"/>
    <w:rsid w:val="691AD21A"/>
    <w:rsid w:val="693E7544"/>
    <w:rsid w:val="699102B5"/>
    <w:rsid w:val="6B03FD27"/>
    <w:rsid w:val="6B4996AF"/>
    <w:rsid w:val="6CF66B68"/>
    <w:rsid w:val="6DB978C6"/>
    <w:rsid w:val="6DCC0917"/>
    <w:rsid w:val="6DFCA6C2"/>
    <w:rsid w:val="6E3604E0"/>
    <w:rsid w:val="6E6036FC"/>
    <w:rsid w:val="71CDCEDD"/>
    <w:rsid w:val="72341969"/>
    <w:rsid w:val="74019DD3"/>
    <w:rsid w:val="741C32BE"/>
    <w:rsid w:val="7438F2C5"/>
    <w:rsid w:val="744D9766"/>
    <w:rsid w:val="74E77C07"/>
    <w:rsid w:val="74F4E370"/>
    <w:rsid w:val="750A8606"/>
    <w:rsid w:val="761ADCAA"/>
    <w:rsid w:val="7674B5ED"/>
    <w:rsid w:val="770504CE"/>
    <w:rsid w:val="778EF98A"/>
    <w:rsid w:val="77E25FF1"/>
    <w:rsid w:val="783FA197"/>
    <w:rsid w:val="787060D1"/>
    <w:rsid w:val="78ACC023"/>
    <w:rsid w:val="792D667C"/>
    <w:rsid w:val="7AFF0175"/>
    <w:rsid w:val="7D395306"/>
    <w:rsid w:val="7EDF07DF"/>
    <w:rsid w:val="7F023F26"/>
    <w:rsid w:val="7F47FDB5"/>
    <w:rsid w:val="7F502AFC"/>
    <w:rsid w:val="7FCA34F7"/>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120"/>
    <o:shapelayout v:ext="edit">
      <o:idmap v:ext="edit" data="2"/>
      <o:rules v:ext="edit">
        <o:r id="V:Rule1" type="connector" idref="#Google Shape;60;p14"/>
        <o:r id="V:Rule2" type="connector" idref="#Google Shape;63;p14"/>
        <o:r id="V:Rule3" type="connector" idref="#Google Shape;67;p14"/>
        <o:r id="V:Rule4" type="connector" idref="#Google Shape;70;p14"/>
      </o:rules>
    </o:shapelayout>
  </w:shapeDefaults>
  <w:decimalSymbol w:val="."/>
  <w:listSeparator w:val=","/>
  <w14:docId w14:val="2F2D4EFB"/>
  <w15:chartTrackingRefBased/>
  <w15:docId w15:val="{599B3B92-1A73-4099-808F-E7F16F1F401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Times New Roman"/>
        <w:lang w:val="en-GB" w:eastAsia="en-GB" w:bidi="he-IL"/>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uiPriority="9" w:semiHidden="1" w:unhideWhenUsed="1" w:qFormat="1"/>
    <w:lsdException w:name="heading 4" w:uiPriority="9" w:semiHidden="1" w:unhideWhenUsed="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B846C2"/>
    <w:pPr>
      <w:spacing w:after="120"/>
    </w:pPr>
    <w:rPr>
      <w:rFonts w:eastAsia="MS Mincho"/>
      <w:szCs w:val="24"/>
      <w:lang w:val="en-US" w:eastAsia="en-US" w:bidi="ar-SA"/>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uiPriority w:val="8"/>
    <w:rsid w:val="00CC51B6"/>
    <w:rPr>
      <w:rFonts w:eastAsia="Calibri" w:cs="Arial"/>
      <w:b/>
      <w:color w:val="FF1F64"/>
      <w:sz w:val="28"/>
      <w:szCs w:val="36"/>
      <w:lang w:eastAsia="en-US"/>
    </w:rPr>
  </w:style>
  <w:style w:type="character" w:styleId="Heading3Char" w:customStyle="1">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color="auto" w:sz="0" w:space="0" w:frame="1"/>
    </w:rPr>
  </w:style>
  <w:style w:type="character" w:styleId="FooterChar" w:customStyle="1">
    <w:name w:val="Footer Char"/>
    <w:link w:val="Footer"/>
    <w:uiPriority w:val="99"/>
    <w:rsid w:val="00B846C2"/>
    <w:rPr>
      <w:rFonts w:eastAsia="Times New Roman" w:cs="Arial"/>
      <w:color w:val="808080"/>
      <w:sz w:val="16"/>
      <w:szCs w:val="16"/>
      <w:bdr w:val="none" w:color="auto" w:sz="0" w:space="0"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styleId="1bodycopy10pt" w:customStyle="1">
    <w:name w:val="1 body copy 10pt"/>
    <w:basedOn w:val="Normal"/>
    <w:link w:val="1bodycopy10ptChar"/>
    <w:qFormat/>
    <w:rsid w:val="009122BB"/>
  </w:style>
  <w:style w:type="character" w:styleId="Heading2Char" w:customStyle="1">
    <w:name w:val="Heading 2 Char"/>
    <w:link w:val="Heading2"/>
    <w:rsid w:val="00B846C2"/>
    <w:rPr>
      <w:rFonts w:eastAsia="Times New Roman" w:cs="Times New Roman"/>
      <w:b/>
      <w:color w:val="0D1C2F"/>
      <w:sz w:val="24"/>
      <w:szCs w:val="26"/>
      <w:lang w:val="en-US" w:eastAsia="en-US"/>
    </w:rPr>
  </w:style>
  <w:style w:type="paragraph" w:styleId="2Subheadpink" w:customStyle="1">
    <w:name w:val="2 Subhead pink"/>
    <w:next w:val="1bodycopy10pt"/>
    <w:rsid w:val="00B846C2"/>
    <w:pPr>
      <w:spacing w:before="360" w:after="120" w:line="259" w:lineRule="auto"/>
    </w:pPr>
    <w:rPr>
      <w:rFonts w:eastAsia="MS Mincho" w:cs="Arial"/>
      <w:b/>
      <w:color w:val="FF1F64"/>
      <w:sz w:val="32"/>
      <w:szCs w:val="32"/>
      <w:lang w:val="en-US" w:eastAsia="en-US" w:bidi="ar-SA"/>
    </w:rPr>
  </w:style>
  <w:style w:type="paragraph" w:styleId="SlugTheKey" w:customStyle="1">
    <w:name w:val="Slug The Key"/>
    <w:next w:val="Normal"/>
    <w:rsid w:val="00B846C2"/>
    <w:pPr>
      <w:spacing w:after="160" w:line="259" w:lineRule="auto"/>
      <w:jc w:val="center"/>
    </w:pPr>
    <w:rPr>
      <w:rFonts w:eastAsia="MS Mincho"/>
      <w:caps/>
      <w:color w:val="FFFFFF"/>
      <w:sz w:val="18"/>
      <w:szCs w:val="18"/>
      <w:lang w:val="en-US" w:eastAsia="en-US" w:bidi="ar-SA"/>
    </w:rPr>
  </w:style>
  <w:style w:type="paragraph" w:styleId="TKheadingpink" w:customStyle="1">
    <w:name w:val="TK heading pink"/>
    <w:next w:val="1bodycopy10pt"/>
    <w:rsid w:val="00B846C2"/>
    <w:pPr>
      <w:suppressAutoHyphens/>
      <w:spacing w:after="480"/>
    </w:pPr>
    <w:rPr>
      <w:rFonts w:eastAsia="MS Mincho"/>
      <w:b/>
      <w:color w:val="FF1F64"/>
      <w:sz w:val="60"/>
      <w:szCs w:val="24"/>
      <w:lang w:val="en-US" w:eastAsia="en-US" w:bidi="ar-SA"/>
    </w:rPr>
  </w:style>
  <w:style w:type="paragraph" w:styleId="8DONTsbullet" w:customStyle="1">
    <w:name w:val="8 DON'Ts bullet"/>
    <w:basedOn w:val="Normal"/>
    <w:rsid w:val="00B846C2"/>
    <w:pPr>
      <w:numPr>
        <w:numId w:val="10"/>
      </w:numPr>
      <w:suppressAutoHyphens/>
      <w:ind w:right="284"/>
    </w:pPr>
    <w:rPr>
      <w:rFonts w:cs="Arial"/>
      <w:b/>
      <w:sz w:val="24"/>
      <w:szCs w:val="20"/>
    </w:rPr>
  </w:style>
  <w:style w:type="paragraph" w:styleId="7DOsbullet" w:customStyle="1">
    <w:name w:val="7 DOs bullet"/>
    <w:basedOn w:val="Normal"/>
    <w:rsid w:val="00B846C2"/>
    <w:pPr>
      <w:numPr>
        <w:numId w:val="11"/>
      </w:numPr>
      <w:ind w:right="284"/>
    </w:pPr>
    <w:rPr>
      <w:rFonts w:cs="Arial"/>
      <w:b/>
      <w:sz w:val="24"/>
      <w:szCs w:val="20"/>
    </w:rPr>
  </w:style>
  <w:style w:type="paragraph" w:styleId="4Bulletedcopyblue" w:customStyle="1">
    <w:name w:val="4 Bulleted copy blue"/>
    <w:basedOn w:val="Normal"/>
    <w:qFormat/>
    <w:rsid w:val="00B846C2"/>
    <w:pPr>
      <w:numPr>
        <w:numId w:val="12"/>
      </w:numPr>
    </w:pPr>
    <w:rPr>
      <w:rFonts w:cs="Arial"/>
      <w:szCs w:val="20"/>
    </w:rPr>
  </w:style>
  <w:style w:type="paragraph" w:styleId="9Boxheading" w:customStyle="1">
    <w:name w:val="9 Box heading"/>
    <w:basedOn w:val="Normal"/>
    <w:rsid w:val="00B846C2"/>
    <w:rPr>
      <w:b/>
      <w:color w:val="12263F"/>
      <w:sz w:val="24"/>
    </w:rPr>
  </w:style>
  <w:style w:type="paragraph" w:styleId="9Secondbullet" w:customStyle="1">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styleId="1bodycopy10ptChar" w:customStyle="1">
    <w:name w:val="1 body copy 10pt Char"/>
    <w:link w:val="1bodycopy10pt"/>
    <w:rsid w:val="009122BB"/>
    <w:rPr>
      <w:rFonts w:eastAsia="MS Mincho"/>
      <w:szCs w:val="24"/>
      <w:lang w:val="en-US" w:eastAsia="en-US"/>
    </w:rPr>
  </w:style>
  <w:style w:type="character" w:styleId="9SecondbulletChar" w:customStyle="1">
    <w:name w:val="9 Second bullet Char"/>
    <w:link w:val="9Secondbullet"/>
    <w:rsid w:val="00B846C2"/>
    <w:rPr>
      <w:rFonts w:eastAsia="MS Mincho"/>
      <w:szCs w:val="24"/>
      <w:lang w:val="en-US" w:eastAsia="en-US"/>
    </w:rPr>
  </w:style>
  <w:style w:type="character" w:styleId="BalloonTextChar" w:customStyle="1">
    <w:name w:val="Balloon Text Char"/>
    <w:link w:val="BalloonText"/>
    <w:uiPriority w:val="99"/>
    <w:semiHidden/>
    <w:rsid w:val="00F82220"/>
    <w:rPr>
      <w:rFonts w:ascii="Segoe UI" w:hAnsi="Segoe UI" w:eastAsia="MS Mincho" w:cs="Segoe UI"/>
      <w:sz w:val="18"/>
      <w:szCs w:val="18"/>
      <w:lang w:val="en-US"/>
    </w:rPr>
  </w:style>
  <w:style w:type="character" w:styleId="Strong">
    <w:name w:val="Strong"/>
    <w:uiPriority w:val="22"/>
    <w:qFormat/>
    <w:rsid w:val="00B846C2"/>
    <w:rPr>
      <w:rFonts w:ascii="Arial" w:hAnsi="Arial"/>
      <w:b/>
      <w:bCs/>
      <w:sz w:val="22"/>
    </w:rPr>
  </w:style>
  <w:style w:type="paragraph" w:styleId="6Abstract" w:customStyle="1">
    <w:name w:val="6 Abstract"/>
    <w:qFormat/>
    <w:rsid w:val="00B846C2"/>
    <w:pPr>
      <w:spacing w:after="240" w:line="259" w:lineRule="auto"/>
    </w:pPr>
    <w:rPr>
      <w:rFonts w:eastAsia="MS Mincho"/>
      <w:sz w:val="28"/>
      <w:szCs w:val="28"/>
      <w:lang w:val="en-US" w:eastAsia="en-US" w:bidi="ar-SA"/>
    </w:rPr>
  </w:style>
  <w:style w:type="paragraph" w:styleId="TOC2">
    <w:name w:val="toc 2"/>
    <w:basedOn w:val="Normal"/>
    <w:next w:val="Normal"/>
    <w:autoRedefine/>
    <w:uiPriority w:val="39"/>
    <w:unhideWhenUsed/>
    <w:rsid w:val="00B846C2"/>
    <w:pPr>
      <w:spacing w:after="100"/>
      <w:ind w:left="220"/>
    </w:pPr>
  </w:style>
  <w:style w:type="paragraph" w:styleId="Text" w:customStyle="1">
    <w:name w:val="Text"/>
    <w:basedOn w:val="BodyText"/>
    <w:link w:val="TextChar"/>
    <w:rsid w:val="00B846C2"/>
    <w:rPr>
      <w:rFonts w:cs="Arial"/>
      <w:szCs w:val="20"/>
    </w:rPr>
  </w:style>
  <w:style w:type="character" w:styleId="TextChar" w:customStyle="1">
    <w:name w:val="Text Char"/>
    <w:link w:val="Text"/>
    <w:rsid w:val="00B846C2"/>
    <w:rPr>
      <w:rFonts w:eastAsia="MS Mincho" w:cs="Arial"/>
      <w:lang w:val="en-US" w:eastAsia="en-US"/>
    </w:rPr>
  </w:style>
  <w:style w:type="paragraph" w:styleId="9TableHeading" w:customStyle="1">
    <w:name w:val="9 Table Heading"/>
    <w:basedOn w:val="Text"/>
    <w:link w:val="9TableHeadingChar"/>
    <w:rsid w:val="00B846C2"/>
    <w:pPr>
      <w:spacing w:after="0"/>
    </w:pPr>
    <w:rPr>
      <w:caps/>
    </w:rPr>
  </w:style>
  <w:style w:type="character" w:styleId="9TableHeadingChar" w:customStyle="1">
    <w:name w:val="9 Table Heading Char"/>
    <w:link w:val="9TableHeading"/>
    <w:rsid w:val="00B846C2"/>
    <w:rPr>
      <w:rFonts w:eastAsia="MS Mincho" w:cs="Arial"/>
      <w:caps/>
      <w:lang w:val="en-US" w:eastAsia="en-US"/>
    </w:rPr>
  </w:style>
  <w:style w:type="paragraph" w:styleId="Bodycopyitalic" w:customStyle="1">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styleId="BodyTextChar" w:customStyle="1">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ableHeading" w:customStyle="1">
    <w:name w:val="TableHeading"/>
    <w:basedOn w:val="1bodycopy10pt"/>
    <w:link w:val="TableHeadingChar"/>
    <w:qFormat/>
    <w:rsid w:val="00B846C2"/>
    <w:pPr>
      <w:spacing w:after="0"/>
    </w:pPr>
  </w:style>
  <w:style w:type="character" w:styleId="TableHeadingChar" w:customStyle="1">
    <w:name w:val="TableHeading Char"/>
    <w:link w:val="TableHeading"/>
    <w:rsid w:val="00B846C2"/>
    <w:rPr>
      <w:rFonts w:eastAsia="MS Mincho"/>
      <w:szCs w:val="24"/>
      <w:lang w:val="en-US" w:eastAsia="en-US"/>
    </w:rPr>
  </w:style>
  <w:style w:type="table" w:styleId="TheKeytable" w:customStyle="1">
    <w:name w:val="The Key table"/>
    <w:basedOn w:val="TableNormal"/>
    <w:uiPriority w:val="99"/>
    <w:rsid w:val="00B846C2"/>
    <w:tblPr>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color="F8F8F8" w:sz="8" w:space="0"/>
          <w:tl2br w:val="nil"/>
          <w:tr2bl w:val="nil"/>
        </w:tcBorders>
        <w:shd w:val="clear" w:color="auto" w:fill="12263F"/>
      </w:tcPr>
    </w:tblStylePr>
  </w:style>
  <w:style w:type="table" w:styleId="Style1" w:custom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color="F8F8F8" w:sz="8" w:space="0"/>
          <w:left w:val="single" w:color="F8F8F8" w:sz="8" w:space="0"/>
          <w:bottom w:val="single" w:color="F8F8F8" w:sz="8" w:space="0"/>
          <w:right w:val="single" w:color="F8F8F8" w:sz="8" w:space="0"/>
          <w:insideH w:val="nil"/>
          <w:insideV w:val="single" w:color="F8F8F8" w:sz="8" w:space="0"/>
          <w:tl2br w:val="nil"/>
          <w:tr2bl w:val="nil"/>
        </w:tcBorders>
        <w:shd w:val="clear" w:color="auto" w:fill="FF1F64"/>
      </w:tcPr>
    </w:tblStylePr>
  </w:style>
  <w:style w:type="paragraph" w:styleId="Tablecopy" w:customStyle="1">
    <w:name w:val="Table copy"/>
    <w:basedOn w:val="1bodycopy10pt"/>
    <w:rsid w:val="00B846C2"/>
    <w:rPr>
      <w:szCs w:val="20"/>
    </w:rPr>
  </w:style>
  <w:style w:type="character" w:styleId="apple-converted-space" w:customStyle="1">
    <w:name w:val="apple-converted-space"/>
    <w:rsid w:val="00B846C2"/>
  </w:style>
  <w:style w:type="paragraph" w:styleId="Subheadwithpointer" w:customStyle="1">
    <w:name w:val="Subhead with pointer"/>
    <w:basedOn w:val="Normal"/>
    <w:next w:val="6Abstract"/>
    <w:link w:val="SubheadwithpointerChar"/>
    <w:rsid w:val="00B81BD0"/>
    <w:pPr>
      <w:numPr>
        <w:numId w:val="14"/>
      </w:numPr>
      <w:spacing w:before="120"/>
      <w:ind w:right="850"/>
    </w:pPr>
    <w:rPr>
      <w:rFonts w:cs="Arial"/>
      <w:b/>
      <w:bCs/>
      <w:color w:val="12263F"/>
      <w:sz w:val="32"/>
      <w:szCs w:val="32"/>
    </w:rPr>
  </w:style>
  <w:style w:type="paragraph" w:styleId="1bodycopy11pt" w:customStyle="1">
    <w:name w:val="1 body copy 11pt"/>
    <w:autoRedefine/>
    <w:rsid w:val="00B846C2"/>
    <w:pPr>
      <w:spacing w:after="120"/>
      <w:ind w:right="850"/>
    </w:pPr>
    <w:rPr>
      <w:rFonts w:eastAsia="MS Mincho" w:cs="Arial"/>
      <w:sz w:val="22"/>
      <w:szCs w:val="24"/>
      <w:lang w:val="en-US" w:eastAsia="en-US" w:bidi="ar-SA"/>
    </w:rPr>
  </w:style>
  <w:style w:type="character" w:styleId="SubheadwithpointerChar" w:customStyle="1">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styleId="Title1" w:customSty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styleId="Title1Char" w:customStyle="1">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qFormat/>
    <w:rsid w:val="00B846C2"/>
    <w:pPr>
      <w:keepNext/>
      <w:keepLines/>
      <w:spacing w:before="240" w:after="0" w:line="259" w:lineRule="auto"/>
      <w:outlineLvl w:val="9"/>
    </w:pPr>
    <w:rPr>
      <w:rFonts w:ascii="Calibri Light" w:hAnsi="Calibri Light" w:eastAsia="Times New Roman"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styleId="3Policytitle" w:customStyle="1">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styleId="TheKeypolicytable" w:customStyle="1">
    <w:name w:val="The Key policy table"/>
    <w:basedOn w:val="TableNormal"/>
    <w:uiPriority w:val="99"/>
    <w:rsid w:val="009122BB"/>
    <w:tblPr>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color="B9B9B9" w:sz="4" w:space="0"/>
          <w:left w:val="single" w:color="B9B9B9" w:sz="4" w:space="0"/>
          <w:bottom w:val="single" w:color="B9B9B9" w:sz="4" w:space="0"/>
          <w:right w:val="single" w:color="B9B9B9" w:sz="4" w:space="0"/>
          <w:insideH w:val="single" w:color="B9B9B9" w:sz="4" w:space="0"/>
          <w:insideV w:val="single" w:color="B9B9B9" w:sz="4" w:space="0"/>
          <w:tl2br w:val="nil"/>
          <w:tr2bl w:val="nil"/>
        </w:tcBorders>
        <w:shd w:val="clear" w:color="auto" w:fill="D8DFDE"/>
      </w:tcPr>
    </w:tblStylePr>
  </w:style>
  <w:style w:type="paragraph" w:styleId="Tablebodycopy" w:customStyle="1">
    <w:name w:val="Table body copy"/>
    <w:basedOn w:val="1bodycopy10pt"/>
    <w:qFormat/>
    <w:rsid w:val="009122BB"/>
    <w:pPr>
      <w:keepLines/>
      <w:spacing w:after="60"/>
      <w:textboxTightWrap w:val="allLines"/>
    </w:pPr>
  </w:style>
  <w:style w:type="paragraph" w:styleId="Bulletedcopylevel2" w:customStyle="1">
    <w:name w:val="Bulleted copy level 2"/>
    <w:basedOn w:val="1bodycopy10pt"/>
    <w:qFormat/>
    <w:rsid w:val="00B846C2"/>
    <w:pPr>
      <w:numPr>
        <w:numId w:val="15"/>
      </w:numPr>
    </w:pPr>
  </w:style>
  <w:style w:type="paragraph" w:styleId="Tablecopybulleted" w:customStyle="1">
    <w:name w:val="Table copy bulleted"/>
    <w:basedOn w:val="Tablebodycopy"/>
    <w:qFormat/>
    <w:rsid w:val="009122BB"/>
    <w:pPr>
      <w:numPr>
        <w:numId w:val="16"/>
      </w:numPr>
    </w:pPr>
  </w:style>
  <w:style w:type="paragraph" w:styleId="Caption1" w:customStyle="1">
    <w:name w:val="Caption 1"/>
    <w:basedOn w:val="Normal"/>
    <w:rsid w:val="00B846C2"/>
    <w:pPr>
      <w:spacing w:before="120"/>
    </w:pPr>
    <w:rPr>
      <w:i/>
      <w:color w:val="F15F22"/>
    </w:rPr>
  </w:style>
  <w:style w:type="paragraph" w:styleId="Subhead2" w:customStyle="1">
    <w:name w:val="Subhead 2"/>
    <w:basedOn w:val="1bodycopy10pt"/>
    <w:next w:val="1bodycopy10pt"/>
    <w:link w:val="Subhead2Char"/>
    <w:qFormat/>
    <w:rsid w:val="00B846C2"/>
    <w:pPr>
      <w:spacing w:before="240"/>
    </w:pPr>
    <w:rPr>
      <w:b/>
      <w:color w:val="12263F"/>
      <w:sz w:val="24"/>
    </w:rPr>
  </w:style>
  <w:style w:type="character" w:styleId="Subhead2Char" w:customStyle="1">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UnresolvedMention1" w:customStyle="1">
    <w:name w:val="Unresolved Mention1"/>
    <w:uiPriority w:val="99"/>
    <w:semiHidden/>
    <w:unhideWhenUsed/>
    <w:rsid w:val="00E606E8"/>
    <w:rPr>
      <w:color w:val="605E5C"/>
      <w:shd w:val="clear" w:color="auto" w:fill="E1DFDD"/>
    </w:rPr>
  </w:style>
  <w:style w:type="numbering" w:styleId="CurrentList1" w:customStyle="1">
    <w:name w:val="Current List1"/>
    <w:uiPriority w:val="99"/>
    <w:rsid w:val="00B81BD0"/>
    <w:pPr>
      <w:numPr>
        <w:numId w:val="19"/>
      </w:numPr>
    </w:pPr>
  </w:style>
  <w:style w:type="paragraph" w:styleId="NormalWeb">
    <w:name w:val="Normal (Web)"/>
    <w:basedOn w:val="Normal"/>
    <w:uiPriority w:val="99"/>
    <w:semiHidden/>
    <w:unhideWhenUsed/>
    <w:rsid w:val="00235F02"/>
    <w:pPr>
      <w:spacing w:before="100" w:beforeAutospacing="1" w:after="100" w:afterAutospacing="1"/>
    </w:pPr>
    <w:rPr>
      <w:rFonts w:ascii="Times New Roman" w:hAnsi="Times New Roman" w:eastAsia="Times New Roman"/>
      <w:sz w:val="24"/>
      <w:lang w:val="en-GB" w:eastAsia="en-GB"/>
    </w:rPr>
  </w:style>
  <w:style w:type="character" w:styleId="CommentReference">
    <w:name w:val="Comment Reference"/>
    <w:uiPriority w:val="99"/>
    <w:semiHidden/>
    <w:unhideWhenUsed/>
    <w:rsid w:val="003141C3"/>
    <w:rPr>
      <w:sz w:val="16"/>
      <w:szCs w:val="16"/>
    </w:rPr>
  </w:style>
  <w:style w:type="paragraph" w:styleId="CommentText">
    <w:name w:val="Comment Text"/>
    <w:basedOn w:val="Normal"/>
    <w:link w:val="CommentTextChar"/>
    <w:uiPriority w:val="99"/>
    <w:unhideWhenUsed/>
    <w:rsid w:val="003141C3"/>
    <w:rPr>
      <w:szCs w:val="20"/>
    </w:rPr>
  </w:style>
  <w:style w:type="character" w:styleId="CommentTextChar" w:customStyle="1">
    <w:name w:val="Comment Text Char"/>
    <w:link w:val="CommentText"/>
    <w:uiPriority w:val="99"/>
    <w:rsid w:val="003141C3"/>
    <w:rPr>
      <w:rFonts w:eastAsia="MS Mincho"/>
      <w:lang w:val="en-US" w:eastAsia="en-US"/>
    </w:rPr>
  </w:style>
  <w:style w:type="paragraph" w:styleId="CommentSubject">
    <w:name w:val="Comment Subject"/>
    <w:basedOn w:val="CommentText"/>
    <w:next w:val="CommentText"/>
    <w:link w:val="CommentSubjectChar"/>
    <w:uiPriority w:val="99"/>
    <w:semiHidden/>
    <w:unhideWhenUsed/>
    <w:rsid w:val="003141C3"/>
    <w:rPr>
      <w:b/>
      <w:bCs/>
    </w:rPr>
  </w:style>
  <w:style w:type="character" w:styleId="CommentSubjectChar" w:customStyle="1">
    <w:name w:val="Comment Subject Char"/>
    <w:link w:val="CommentSubject"/>
    <w:uiPriority w:val="99"/>
    <w:semiHidden/>
    <w:rsid w:val="003141C3"/>
    <w:rPr>
      <w:rFonts w:eastAsia="MS Mincho"/>
      <w:b/>
      <w:bCs/>
      <w:lang w:val="en-US" w:eastAsia="en-US"/>
    </w:rPr>
  </w:style>
  <w:style w:type="character" w:styleId="1bodycopyChar" w:customStyle="1">
    <w:name w:val="1 body copy Char"/>
    <w:link w:val="1bodycopy"/>
    <w:locked/>
    <w:rsid w:val="003670D5"/>
    <w:rPr>
      <w:rFonts w:ascii="MS Mincho" w:hAnsi="MS Mincho" w:eastAsia="MS Mincho"/>
      <w:szCs w:val="24"/>
      <w:lang w:val="en-US" w:eastAsia="en-US"/>
    </w:rPr>
  </w:style>
  <w:style w:type="paragraph" w:styleId="1bodycopy" w:customStyle="1">
    <w:name w:val="1 body copy"/>
    <w:basedOn w:val="Normal"/>
    <w:link w:val="1bodycopyChar"/>
    <w:qFormat/>
    <w:rsid w:val="003670D5"/>
    <w:rPr>
      <w:rFonts w:ascii="MS Mincho" w:hAnsi="MS Mincho"/>
    </w:rPr>
  </w:style>
  <w:style w:type="character" w:styleId="UnresolvedMention">
    <w:name w:val="Unresolved Mention"/>
    <w:uiPriority w:val="99"/>
    <w:semiHidden/>
    <w:unhideWhenUsed/>
    <w:rsid w:val="00B60ABA"/>
    <w:rPr>
      <w:color w:val="605E5C"/>
      <w:shd w:val="clear" w:color="auto" w:fill="E1DFDD"/>
    </w:rPr>
  </w:style>
  <w:style w:type="paragraph" w:styleId="Header">
    <w:name w:val="header"/>
    <w:basedOn w:val="Normal"/>
    <w:link w:val="HeaderChar"/>
    <w:uiPriority w:val="99"/>
    <w:semiHidden/>
    <w:unhideWhenUsed/>
    <w:rsid w:val="00FB7B98"/>
    <w:pPr>
      <w:tabs>
        <w:tab w:val="center" w:pos="4513"/>
        <w:tab w:val="right" w:pos="9026"/>
      </w:tabs>
    </w:pPr>
  </w:style>
  <w:style w:type="character" w:styleId="HeaderChar" w:customStyle="1">
    <w:name w:val="Header Char"/>
    <w:link w:val="Header"/>
    <w:uiPriority w:val="99"/>
    <w:semiHidden/>
    <w:rsid w:val="00FB7B98"/>
    <w:rPr>
      <w:rFonts w:eastAsia="MS Mincho"/>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844">
      <w:bodyDiv w:val="1"/>
      <w:marLeft w:val="0"/>
      <w:marRight w:val="0"/>
      <w:marTop w:val="0"/>
      <w:marBottom w:val="0"/>
      <w:divBdr>
        <w:top w:val="none" w:sz="0" w:space="0" w:color="auto"/>
        <w:left w:val="none" w:sz="0" w:space="0" w:color="auto"/>
        <w:bottom w:val="none" w:sz="0" w:space="0" w:color="auto"/>
        <w:right w:val="none" w:sz="0" w:space="0" w:color="auto"/>
      </w:divBdr>
    </w:div>
    <w:div w:id="124006713">
      <w:bodyDiv w:val="1"/>
      <w:marLeft w:val="0"/>
      <w:marRight w:val="0"/>
      <w:marTop w:val="0"/>
      <w:marBottom w:val="0"/>
      <w:divBdr>
        <w:top w:val="none" w:sz="0" w:space="0" w:color="auto"/>
        <w:left w:val="none" w:sz="0" w:space="0" w:color="auto"/>
        <w:bottom w:val="none" w:sz="0" w:space="0" w:color="auto"/>
        <w:right w:val="none" w:sz="0" w:space="0" w:color="auto"/>
      </w:divBdr>
    </w:div>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239364225">
      <w:bodyDiv w:val="1"/>
      <w:marLeft w:val="0"/>
      <w:marRight w:val="0"/>
      <w:marTop w:val="0"/>
      <w:marBottom w:val="0"/>
      <w:divBdr>
        <w:top w:val="none" w:sz="0" w:space="0" w:color="auto"/>
        <w:left w:val="none" w:sz="0" w:space="0" w:color="auto"/>
        <w:bottom w:val="none" w:sz="0" w:space="0" w:color="auto"/>
        <w:right w:val="none" w:sz="0" w:space="0" w:color="auto"/>
      </w:divBdr>
    </w:div>
    <w:div w:id="265776384">
      <w:bodyDiv w:val="1"/>
      <w:marLeft w:val="0"/>
      <w:marRight w:val="0"/>
      <w:marTop w:val="0"/>
      <w:marBottom w:val="0"/>
      <w:divBdr>
        <w:top w:val="none" w:sz="0" w:space="0" w:color="auto"/>
        <w:left w:val="none" w:sz="0" w:space="0" w:color="auto"/>
        <w:bottom w:val="none" w:sz="0" w:space="0" w:color="auto"/>
        <w:right w:val="none" w:sz="0" w:space="0" w:color="auto"/>
      </w:divBdr>
    </w:div>
    <w:div w:id="283270213">
      <w:bodyDiv w:val="1"/>
      <w:marLeft w:val="0"/>
      <w:marRight w:val="0"/>
      <w:marTop w:val="0"/>
      <w:marBottom w:val="0"/>
      <w:divBdr>
        <w:top w:val="none" w:sz="0" w:space="0" w:color="auto"/>
        <w:left w:val="none" w:sz="0" w:space="0" w:color="auto"/>
        <w:bottom w:val="none" w:sz="0" w:space="0" w:color="auto"/>
        <w:right w:val="none" w:sz="0" w:space="0" w:color="auto"/>
      </w:divBdr>
    </w:div>
    <w:div w:id="316501012">
      <w:bodyDiv w:val="1"/>
      <w:marLeft w:val="0"/>
      <w:marRight w:val="0"/>
      <w:marTop w:val="0"/>
      <w:marBottom w:val="0"/>
      <w:divBdr>
        <w:top w:val="none" w:sz="0" w:space="0" w:color="auto"/>
        <w:left w:val="none" w:sz="0" w:space="0" w:color="auto"/>
        <w:bottom w:val="none" w:sz="0" w:space="0" w:color="auto"/>
        <w:right w:val="none" w:sz="0" w:space="0" w:color="auto"/>
      </w:divBdr>
      <w:divsChild>
        <w:div w:id="1444617829">
          <w:marLeft w:val="0"/>
          <w:marRight w:val="0"/>
          <w:marTop w:val="0"/>
          <w:marBottom w:val="0"/>
          <w:divBdr>
            <w:top w:val="none" w:sz="0" w:space="0" w:color="auto"/>
            <w:left w:val="none" w:sz="0" w:space="0" w:color="auto"/>
            <w:bottom w:val="none" w:sz="0" w:space="0" w:color="auto"/>
            <w:right w:val="none" w:sz="0" w:space="0" w:color="auto"/>
          </w:divBdr>
          <w:divsChild>
            <w:div w:id="1740054315">
              <w:marLeft w:val="0"/>
              <w:marRight w:val="0"/>
              <w:marTop w:val="0"/>
              <w:marBottom w:val="0"/>
              <w:divBdr>
                <w:top w:val="none" w:sz="0" w:space="0" w:color="auto"/>
                <w:left w:val="none" w:sz="0" w:space="0" w:color="auto"/>
                <w:bottom w:val="none" w:sz="0" w:space="0" w:color="auto"/>
                <w:right w:val="none" w:sz="0" w:space="0" w:color="auto"/>
              </w:divBdr>
              <w:divsChild>
                <w:div w:id="642857827">
                  <w:marLeft w:val="0"/>
                  <w:marRight w:val="0"/>
                  <w:marTop w:val="0"/>
                  <w:marBottom w:val="0"/>
                  <w:divBdr>
                    <w:top w:val="none" w:sz="0" w:space="0" w:color="auto"/>
                    <w:left w:val="none" w:sz="0" w:space="0" w:color="auto"/>
                    <w:bottom w:val="none" w:sz="0" w:space="0" w:color="auto"/>
                    <w:right w:val="none" w:sz="0" w:space="0" w:color="auto"/>
                  </w:divBdr>
                  <w:divsChild>
                    <w:div w:id="1147015687">
                      <w:marLeft w:val="0"/>
                      <w:marRight w:val="0"/>
                      <w:marTop w:val="0"/>
                      <w:marBottom w:val="0"/>
                      <w:divBdr>
                        <w:top w:val="none" w:sz="0" w:space="0" w:color="auto"/>
                        <w:left w:val="none" w:sz="0" w:space="0" w:color="auto"/>
                        <w:bottom w:val="none" w:sz="0" w:space="0" w:color="auto"/>
                        <w:right w:val="none" w:sz="0" w:space="0" w:color="auto"/>
                      </w:divBdr>
                      <w:divsChild>
                        <w:div w:id="1863980942">
                          <w:marLeft w:val="0"/>
                          <w:marRight w:val="0"/>
                          <w:marTop w:val="0"/>
                          <w:marBottom w:val="0"/>
                          <w:divBdr>
                            <w:top w:val="none" w:sz="0" w:space="0" w:color="auto"/>
                            <w:left w:val="none" w:sz="0" w:space="0" w:color="auto"/>
                            <w:bottom w:val="none" w:sz="0" w:space="0" w:color="auto"/>
                            <w:right w:val="none" w:sz="0" w:space="0" w:color="auto"/>
                          </w:divBdr>
                          <w:divsChild>
                            <w:div w:id="359550624">
                              <w:marLeft w:val="-240"/>
                              <w:marRight w:val="-120"/>
                              <w:marTop w:val="0"/>
                              <w:marBottom w:val="0"/>
                              <w:divBdr>
                                <w:top w:val="none" w:sz="0" w:space="0" w:color="auto"/>
                                <w:left w:val="none" w:sz="0" w:space="0" w:color="auto"/>
                                <w:bottom w:val="none" w:sz="0" w:space="0" w:color="auto"/>
                                <w:right w:val="none" w:sz="0" w:space="0" w:color="auto"/>
                              </w:divBdr>
                              <w:divsChild>
                                <w:div w:id="812333174">
                                  <w:marLeft w:val="0"/>
                                  <w:marRight w:val="0"/>
                                  <w:marTop w:val="0"/>
                                  <w:marBottom w:val="60"/>
                                  <w:divBdr>
                                    <w:top w:val="none" w:sz="0" w:space="0" w:color="auto"/>
                                    <w:left w:val="none" w:sz="0" w:space="0" w:color="auto"/>
                                    <w:bottom w:val="none" w:sz="0" w:space="0" w:color="auto"/>
                                    <w:right w:val="none" w:sz="0" w:space="0" w:color="auto"/>
                                  </w:divBdr>
                                  <w:divsChild>
                                    <w:div w:id="416290475">
                                      <w:marLeft w:val="0"/>
                                      <w:marRight w:val="0"/>
                                      <w:marTop w:val="0"/>
                                      <w:marBottom w:val="0"/>
                                      <w:divBdr>
                                        <w:top w:val="none" w:sz="0" w:space="0" w:color="auto"/>
                                        <w:left w:val="none" w:sz="0" w:space="0" w:color="auto"/>
                                        <w:bottom w:val="none" w:sz="0" w:space="0" w:color="auto"/>
                                        <w:right w:val="none" w:sz="0" w:space="0" w:color="auto"/>
                                      </w:divBdr>
                                      <w:divsChild>
                                        <w:div w:id="637799972">
                                          <w:marLeft w:val="0"/>
                                          <w:marRight w:val="0"/>
                                          <w:marTop w:val="0"/>
                                          <w:marBottom w:val="0"/>
                                          <w:divBdr>
                                            <w:top w:val="none" w:sz="0" w:space="0" w:color="auto"/>
                                            <w:left w:val="none" w:sz="0" w:space="0" w:color="auto"/>
                                            <w:bottom w:val="none" w:sz="0" w:space="0" w:color="auto"/>
                                            <w:right w:val="none" w:sz="0" w:space="0" w:color="auto"/>
                                          </w:divBdr>
                                          <w:divsChild>
                                            <w:div w:id="848838358">
                                              <w:marLeft w:val="0"/>
                                              <w:marRight w:val="0"/>
                                              <w:marTop w:val="0"/>
                                              <w:marBottom w:val="0"/>
                                              <w:divBdr>
                                                <w:top w:val="none" w:sz="0" w:space="0" w:color="auto"/>
                                                <w:left w:val="none" w:sz="0" w:space="0" w:color="auto"/>
                                                <w:bottom w:val="none" w:sz="0" w:space="0" w:color="auto"/>
                                                <w:right w:val="none" w:sz="0" w:space="0" w:color="auto"/>
                                              </w:divBdr>
                                              <w:divsChild>
                                                <w:div w:id="214310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5453337">
                              <w:marLeft w:val="0"/>
                              <w:marRight w:val="120"/>
                              <w:marTop w:val="0"/>
                              <w:marBottom w:val="0"/>
                              <w:divBdr>
                                <w:top w:val="none" w:sz="0" w:space="0" w:color="auto"/>
                                <w:left w:val="none" w:sz="0" w:space="0" w:color="auto"/>
                                <w:bottom w:val="none" w:sz="0" w:space="0" w:color="auto"/>
                                <w:right w:val="none" w:sz="0" w:space="0" w:color="auto"/>
                              </w:divBdr>
                              <w:divsChild>
                                <w:div w:id="1476023065">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6248870">
          <w:marLeft w:val="0"/>
          <w:marRight w:val="0"/>
          <w:marTop w:val="0"/>
          <w:marBottom w:val="0"/>
          <w:divBdr>
            <w:top w:val="none" w:sz="0" w:space="0" w:color="auto"/>
            <w:left w:val="none" w:sz="0" w:space="0" w:color="auto"/>
            <w:bottom w:val="none" w:sz="0" w:space="0" w:color="auto"/>
            <w:right w:val="none" w:sz="0" w:space="0" w:color="auto"/>
          </w:divBdr>
          <w:divsChild>
            <w:div w:id="516584392">
              <w:marLeft w:val="0"/>
              <w:marRight w:val="0"/>
              <w:marTop w:val="0"/>
              <w:marBottom w:val="0"/>
              <w:divBdr>
                <w:top w:val="none" w:sz="0" w:space="0" w:color="auto"/>
                <w:left w:val="none" w:sz="0" w:space="0" w:color="auto"/>
                <w:bottom w:val="none" w:sz="0" w:space="0" w:color="auto"/>
                <w:right w:val="none" w:sz="0" w:space="0" w:color="auto"/>
              </w:divBdr>
              <w:divsChild>
                <w:div w:id="150144254">
                  <w:marLeft w:val="0"/>
                  <w:marRight w:val="0"/>
                  <w:marTop w:val="0"/>
                  <w:marBottom w:val="0"/>
                  <w:divBdr>
                    <w:top w:val="none" w:sz="0" w:space="0" w:color="auto"/>
                    <w:left w:val="none" w:sz="0" w:space="0" w:color="auto"/>
                    <w:bottom w:val="none" w:sz="0" w:space="0" w:color="auto"/>
                    <w:right w:val="none" w:sz="0" w:space="0" w:color="auto"/>
                  </w:divBdr>
                  <w:divsChild>
                    <w:div w:id="124200836">
                      <w:marLeft w:val="0"/>
                      <w:marRight w:val="0"/>
                      <w:marTop w:val="0"/>
                      <w:marBottom w:val="0"/>
                      <w:divBdr>
                        <w:top w:val="none" w:sz="0" w:space="0" w:color="auto"/>
                        <w:left w:val="none" w:sz="0" w:space="0" w:color="auto"/>
                        <w:bottom w:val="none" w:sz="0" w:space="0" w:color="auto"/>
                        <w:right w:val="none" w:sz="0" w:space="0" w:color="auto"/>
                      </w:divBdr>
                      <w:divsChild>
                        <w:div w:id="969625419">
                          <w:marLeft w:val="0"/>
                          <w:marRight w:val="0"/>
                          <w:marTop w:val="0"/>
                          <w:marBottom w:val="0"/>
                          <w:divBdr>
                            <w:top w:val="none" w:sz="0" w:space="0" w:color="auto"/>
                            <w:left w:val="none" w:sz="0" w:space="0" w:color="auto"/>
                            <w:bottom w:val="none" w:sz="0" w:space="0" w:color="auto"/>
                            <w:right w:val="none" w:sz="0" w:space="0" w:color="auto"/>
                          </w:divBdr>
                          <w:divsChild>
                            <w:div w:id="805587804">
                              <w:marLeft w:val="-240"/>
                              <w:marRight w:val="-120"/>
                              <w:marTop w:val="0"/>
                              <w:marBottom w:val="0"/>
                              <w:divBdr>
                                <w:top w:val="none" w:sz="0" w:space="0" w:color="auto"/>
                                <w:left w:val="none" w:sz="0" w:space="0" w:color="auto"/>
                                <w:bottom w:val="none" w:sz="0" w:space="0" w:color="auto"/>
                                <w:right w:val="none" w:sz="0" w:space="0" w:color="auto"/>
                              </w:divBdr>
                              <w:divsChild>
                                <w:div w:id="337930505">
                                  <w:marLeft w:val="0"/>
                                  <w:marRight w:val="0"/>
                                  <w:marTop w:val="0"/>
                                  <w:marBottom w:val="60"/>
                                  <w:divBdr>
                                    <w:top w:val="none" w:sz="0" w:space="0" w:color="auto"/>
                                    <w:left w:val="none" w:sz="0" w:space="0" w:color="auto"/>
                                    <w:bottom w:val="none" w:sz="0" w:space="0" w:color="auto"/>
                                    <w:right w:val="none" w:sz="0" w:space="0" w:color="auto"/>
                                  </w:divBdr>
                                  <w:divsChild>
                                    <w:div w:id="1976719270">
                                      <w:marLeft w:val="0"/>
                                      <w:marRight w:val="0"/>
                                      <w:marTop w:val="0"/>
                                      <w:marBottom w:val="0"/>
                                      <w:divBdr>
                                        <w:top w:val="none" w:sz="0" w:space="0" w:color="auto"/>
                                        <w:left w:val="none" w:sz="0" w:space="0" w:color="auto"/>
                                        <w:bottom w:val="none" w:sz="0" w:space="0" w:color="auto"/>
                                        <w:right w:val="none" w:sz="0" w:space="0" w:color="auto"/>
                                      </w:divBdr>
                                      <w:divsChild>
                                        <w:div w:id="839127574">
                                          <w:marLeft w:val="0"/>
                                          <w:marRight w:val="0"/>
                                          <w:marTop w:val="0"/>
                                          <w:marBottom w:val="0"/>
                                          <w:divBdr>
                                            <w:top w:val="none" w:sz="0" w:space="0" w:color="auto"/>
                                            <w:left w:val="none" w:sz="0" w:space="0" w:color="auto"/>
                                            <w:bottom w:val="none" w:sz="0" w:space="0" w:color="auto"/>
                                            <w:right w:val="none" w:sz="0" w:space="0" w:color="auto"/>
                                          </w:divBdr>
                                          <w:divsChild>
                                            <w:div w:id="1930507359">
                                              <w:marLeft w:val="0"/>
                                              <w:marRight w:val="0"/>
                                              <w:marTop w:val="0"/>
                                              <w:marBottom w:val="0"/>
                                              <w:divBdr>
                                                <w:top w:val="none" w:sz="0" w:space="0" w:color="auto"/>
                                                <w:left w:val="none" w:sz="0" w:space="0" w:color="auto"/>
                                                <w:bottom w:val="none" w:sz="0" w:space="0" w:color="auto"/>
                                                <w:right w:val="none" w:sz="0" w:space="0" w:color="auto"/>
                                              </w:divBdr>
                                              <w:divsChild>
                                                <w:div w:id="30705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62625261">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759644496">
      <w:bodyDiv w:val="1"/>
      <w:marLeft w:val="0"/>
      <w:marRight w:val="0"/>
      <w:marTop w:val="0"/>
      <w:marBottom w:val="0"/>
      <w:divBdr>
        <w:top w:val="none" w:sz="0" w:space="0" w:color="auto"/>
        <w:left w:val="none" w:sz="0" w:space="0" w:color="auto"/>
        <w:bottom w:val="none" w:sz="0" w:space="0" w:color="auto"/>
        <w:right w:val="none" w:sz="0" w:space="0" w:color="auto"/>
      </w:divBdr>
    </w:div>
    <w:div w:id="826484373">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871304068">
      <w:bodyDiv w:val="1"/>
      <w:marLeft w:val="0"/>
      <w:marRight w:val="0"/>
      <w:marTop w:val="0"/>
      <w:marBottom w:val="0"/>
      <w:divBdr>
        <w:top w:val="none" w:sz="0" w:space="0" w:color="auto"/>
        <w:left w:val="none" w:sz="0" w:space="0" w:color="auto"/>
        <w:bottom w:val="none" w:sz="0" w:space="0" w:color="auto"/>
        <w:right w:val="none" w:sz="0" w:space="0" w:color="auto"/>
      </w:divBdr>
    </w:div>
    <w:div w:id="993609724">
      <w:bodyDiv w:val="1"/>
      <w:marLeft w:val="0"/>
      <w:marRight w:val="0"/>
      <w:marTop w:val="0"/>
      <w:marBottom w:val="0"/>
      <w:divBdr>
        <w:top w:val="none" w:sz="0" w:space="0" w:color="auto"/>
        <w:left w:val="none" w:sz="0" w:space="0" w:color="auto"/>
        <w:bottom w:val="none" w:sz="0" w:space="0" w:color="auto"/>
        <w:right w:val="none" w:sz="0" w:space="0" w:color="auto"/>
      </w:divBdr>
    </w:div>
    <w:div w:id="1019236389">
      <w:bodyDiv w:val="1"/>
      <w:marLeft w:val="0"/>
      <w:marRight w:val="0"/>
      <w:marTop w:val="0"/>
      <w:marBottom w:val="0"/>
      <w:divBdr>
        <w:top w:val="none" w:sz="0" w:space="0" w:color="auto"/>
        <w:left w:val="none" w:sz="0" w:space="0" w:color="auto"/>
        <w:bottom w:val="none" w:sz="0" w:space="0" w:color="auto"/>
        <w:right w:val="none" w:sz="0" w:space="0" w:color="auto"/>
      </w:divBdr>
    </w:div>
    <w:div w:id="1066684243">
      <w:bodyDiv w:val="1"/>
      <w:marLeft w:val="0"/>
      <w:marRight w:val="0"/>
      <w:marTop w:val="0"/>
      <w:marBottom w:val="0"/>
      <w:divBdr>
        <w:top w:val="none" w:sz="0" w:space="0" w:color="auto"/>
        <w:left w:val="none" w:sz="0" w:space="0" w:color="auto"/>
        <w:bottom w:val="none" w:sz="0" w:space="0" w:color="auto"/>
        <w:right w:val="none" w:sz="0" w:space="0" w:color="auto"/>
      </w:divBdr>
    </w:div>
    <w:div w:id="1077166126">
      <w:bodyDiv w:val="1"/>
      <w:marLeft w:val="0"/>
      <w:marRight w:val="0"/>
      <w:marTop w:val="0"/>
      <w:marBottom w:val="0"/>
      <w:divBdr>
        <w:top w:val="none" w:sz="0" w:space="0" w:color="auto"/>
        <w:left w:val="none" w:sz="0" w:space="0" w:color="auto"/>
        <w:bottom w:val="none" w:sz="0" w:space="0" w:color="auto"/>
        <w:right w:val="none" w:sz="0" w:space="0" w:color="auto"/>
      </w:divBdr>
    </w:div>
    <w:div w:id="1111050423">
      <w:bodyDiv w:val="1"/>
      <w:marLeft w:val="0"/>
      <w:marRight w:val="0"/>
      <w:marTop w:val="0"/>
      <w:marBottom w:val="0"/>
      <w:divBdr>
        <w:top w:val="none" w:sz="0" w:space="0" w:color="auto"/>
        <w:left w:val="none" w:sz="0" w:space="0" w:color="auto"/>
        <w:bottom w:val="none" w:sz="0" w:space="0" w:color="auto"/>
        <w:right w:val="none" w:sz="0" w:space="0" w:color="auto"/>
      </w:divBdr>
    </w:div>
    <w:div w:id="1138108023">
      <w:bodyDiv w:val="1"/>
      <w:marLeft w:val="0"/>
      <w:marRight w:val="0"/>
      <w:marTop w:val="0"/>
      <w:marBottom w:val="0"/>
      <w:divBdr>
        <w:top w:val="none" w:sz="0" w:space="0" w:color="auto"/>
        <w:left w:val="none" w:sz="0" w:space="0" w:color="auto"/>
        <w:bottom w:val="none" w:sz="0" w:space="0" w:color="auto"/>
        <w:right w:val="none" w:sz="0" w:space="0" w:color="auto"/>
      </w:divBdr>
    </w:div>
    <w:div w:id="1181511949">
      <w:bodyDiv w:val="1"/>
      <w:marLeft w:val="0"/>
      <w:marRight w:val="0"/>
      <w:marTop w:val="0"/>
      <w:marBottom w:val="0"/>
      <w:divBdr>
        <w:top w:val="none" w:sz="0" w:space="0" w:color="auto"/>
        <w:left w:val="none" w:sz="0" w:space="0" w:color="auto"/>
        <w:bottom w:val="none" w:sz="0" w:space="0" w:color="auto"/>
        <w:right w:val="none" w:sz="0" w:space="0" w:color="auto"/>
      </w:divBdr>
    </w:div>
    <w:div w:id="1192109960">
      <w:bodyDiv w:val="1"/>
      <w:marLeft w:val="0"/>
      <w:marRight w:val="0"/>
      <w:marTop w:val="0"/>
      <w:marBottom w:val="0"/>
      <w:divBdr>
        <w:top w:val="none" w:sz="0" w:space="0" w:color="auto"/>
        <w:left w:val="none" w:sz="0" w:space="0" w:color="auto"/>
        <w:bottom w:val="none" w:sz="0" w:space="0" w:color="auto"/>
        <w:right w:val="none" w:sz="0" w:space="0" w:color="auto"/>
      </w:divBdr>
    </w:div>
    <w:div w:id="1369912726">
      <w:bodyDiv w:val="1"/>
      <w:marLeft w:val="0"/>
      <w:marRight w:val="0"/>
      <w:marTop w:val="0"/>
      <w:marBottom w:val="0"/>
      <w:divBdr>
        <w:top w:val="none" w:sz="0" w:space="0" w:color="auto"/>
        <w:left w:val="none" w:sz="0" w:space="0" w:color="auto"/>
        <w:bottom w:val="none" w:sz="0" w:space="0" w:color="auto"/>
        <w:right w:val="none" w:sz="0" w:space="0" w:color="auto"/>
      </w:divBdr>
    </w:div>
    <w:div w:id="1435126613">
      <w:bodyDiv w:val="1"/>
      <w:marLeft w:val="0"/>
      <w:marRight w:val="0"/>
      <w:marTop w:val="0"/>
      <w:marBottom w:val="0"/>
      <w:divBdr>
        <w:top w:val="none" w:sz="0" w:space="0" w:color="auto"/>
        <w:left w:val="none" w:sz="0" w:space="0" w:color="auto"/>
        <w:bottom w:val="none" w:sz="0" w:space="0" w:color="auto"/>
        <w:right w:val="none" w:sz="0" w:space="0" w:color="auto"/>
      </w:divBdr>
    </w:div>
    <w:div w:id="1613976694">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 w:id="1705328287">
      <w:bodyDiv w:val="1"/>
      <w:marLeft w:val="0"/>
      <w:marRight w:val="0"/>
      <w:marTop w:val="0"/>
      <w:marBottom w:val="0"/>
      <w:divBdr>
        <w:top w:val="none" w:sz="0" w:space="0" w:color="auto"/>
        <w:left w:val="none" w:sz="0" w:space="0" w:color="auto"/>
        <w:bottom w:val="none" w:sz="0" w:space="0" w:color="auto"/>
        <w:right w:val="none" w:sz="0" w:space="0" w:color="auto"/>
      </w:divBdr>
    </w:div>
    <w:div w:id="1735935705">
      <w:bodyDiv w:val="1"/>
      <w:marLeft w:val="0"/>
      <w:marRight w:val="0"/>
      <w:marTop w:val="0"/>
      <w:marBottom w:val="0"/>
      <w:divBdr>
        <w:top w:val="none" w:sz="0" w:space="0" w:color="auto"/>
        <w:left w:val="none" w:sz="0" w:space="0" w:color="auto"/>
        <w:bottom w:val="none" w:sz="0" w:space="0" w:color="auto"/>
        <w:right w:val="none" w:sz="0" w:space="0" w:color="auto"/>
      </w:divBdr>
    </w:div>
    <w:div w:id="1755659938">
      <w:bodyDiv w:val="1"/>
      <w:marLeft w:val="0"/>
      <w:marRight w:val="0"/>
      <w:marTop w:val="0"/>
      <w:marBottom w:val="0"/>
      <w:divBdr>
        <w:top w:val="none" w:sz="0" w:space="0" w:color="auto"/>
        <w:left w:val="none" w:sz="0" w:space="0" w:color="auto"/>
        <w:bottom w:val="none" w:sz="0" w:space="0" w:color="auto"/>
        <w:right w:val="none" w:sz="0" w:space="0" w:color="auto"/>
      </w:divBdr>
    </w:div>
    <w:div w:id="1796172740">
      <w:bodyDiv w:val="1"/>
      <w:marLeft w:val="0"/>
      <w:marRight w:val="0"/>
      <w:marTop w:val="0"/>
      <w:marBottom w:val="0"/>
      <w:divBdr>
        <w:top w:val="none" w:sz="0" w:space="0" w:color="auto"/>
        <w:left w:val="none" w:sz="0" w:space="0" w:color="auto"/>
        <w:bottom w:val="none" w:sz="0" w:space="0" w:color="auto"/>
        <w:right w:val="none" w:sz="0" w:space="0" w:color="auto"/>
      </w:divBdr>
    </w:div>
    <w:div w:id="1890409828">
      <w:bodyDiv w:val="1"/>
      <w:marLeft w:val="0"/>
      <w:marRight w:val="0"/>
      <w:marTop w:val="0"/>
      <w:marBottom w:val="0"/>
      <w:divBdr>
        <w:top w:val="none" w:sz="0" w:space="0" w:color="auto"/>
        <w:left w:val="none" w:sz="0" w:space="0" w:color="auto"/>
        <w:bottom w:val="none" w:sz="0" w:space="0" w:color="auto"/>
        <w:right w:val="none" w:sz="0" w:space="0" w:color="auto"/>
      </w:divBdr>
    </w:div>
    <w:div w:id="2019774110">
      <w:bodyDiv w:val="1"/>
      <w:marLeft w:val="0"/>
      <w:marRight w:val="0"/>
      <w:marTop w:val="0"/>
      <w:marBottom w:val="0"/>
      <w:divBdr>
        <w:top w:val="none" w:sz="0" w:space="0" w:color="auto"/>
        <w:left w:val="none" w:sz="0" w:space="0" w:color="auto"/>
        <w:bottom w:val="none" w:sz="0" w:space="0" w:color="auto"/>
        <w:right w:val="none" w:sz="0" w:space="0" w:color="auto"/>
      </w:divBdr>
    </w:div>
    <w:div w:id="2045326442">
      <w:bodyDiv w:val="1"/>
      <w:marLeft w:val="0"/>
      <w:marRight w:val="0"/>
      <w:marTop w:val="0"/>
      <w:marBottom w:val="0"/>
      <w:divBdr>
        <w:top w:val="none" w:sz="0" w:space="0" w:color="auto"/>
        <w:left w:val="none" w:sz="0" w:space="0" w:color="auto"/>
        <w:bottom w:val="none" w:sz="0" w:space="0" w:color="auto"/>
        <w:right w:val="none" w:sz="0" w:space="0" w:color="auto"/>
      </w:divBdr>
    </w:div>
    <w:div w:id="2075740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gov.uk/government/publications/send-code-of-practice-0-to-25" TargetMode="External" Id="rId8" /><Relationship Type="http://schemas.openxmlformats.org/officeDocument/2006/relationships/hyperlink" Target="https://sendfs.co.uk/" TargetMode="External" Id="rId18" /><Relationship Type="http://schemas.openxmlformats.org/officeDocument/2006/relationships/fontTable" Target="fontTable.xml" Id="rId26" /><Relationship Type="http://schemas.openxmlformats.org/officeDocument/2006/relationships/styles" Target="styles.xml" Id="rId3" /><Relationship Type="http://schemas.openxmlformats.org/officeDocument/2006/relationships/header" Target="header1.xml" Id="rId21" /><Relationship Type="http://schemas.openxmlformats.org/officeDocument/2006/relationships/endnotes" Target="endnotes.xml" Id="rId7" /><Relationship Type="http://schemas.openxmlformats.org/officeDocument/2006/relationships/hyperlink" Target="https://www.ipsea.org.uk/" TargetMode="External" Id="rId17" /><Relationship Type="http://schemas.openxmlformats.org/officeDocument/2006/relationships/footer" Target="footer2.xml" Id="rId25" /><Relationship Type="http://schemas.openxmlformats.org/officeDocument/2006/relationships/numbering" Target="numbering.xml" Id="rId2" /><Relationship Type="http://schemas.openxmlformats.org/officeDocument/2006/relationships/hyperlink" Target="https://www.specialneedsjungle.com/" TargetMode="External" Id="rId20" /><Relationship Type="http://schemas.openxmlformats.org/officeDocument/2006/relationships/customXml" Target="../customXml/item3.xml" Id="rId29"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eader" Target="header3.xml" Id="rId24" /><Relationship Type="http://schemas.openxmlformats.org/officeDocument/2006/relationships/webSettings" Target="webSettings.xml" Id="rId5" /><Relationship Type="http://schemas.openxmlformats.org/officeDocument/2006/relationships/footer" Target="footer1.xml" Id="rId23" /><Relationship Type="http://schemas.openxmlformats.org/officeDocument/2006/relationships/customXml" Target="../customXml/item2.xml" Id="rId28" /><Relationship Type="http://schemas.openxmlformats.org/officeDocument/2006/relationships/hyperlink" Target="https://www.family-action.org.uk/what-we-do/children-families/send/" TargetMode="External" Id="rId19" /><Relationship Type="http://schemas.openxmlformats.org/officeDocument/2006/relationships/settings" Target="settings.xml" Id="rId4" /><Relationship Type="http://schemas.openxmlformats.org/officeDocument/2006/relationships/hyperlink" Target="https://www.gov.uk/complain-about-school/disability-discrimination" TargetMode="External" Id="rId9" /><Relationship Type="http://schemas.openxmlformats.org/officeDocument/2006/relationships/header" Target="header2.xml" Id="rId22" /><Relationship Type="http://schemas.openxmlformats.org/officeDocument/2006/relationships/theme" Target="theme/theme1.xml" Id="rId27" /><Relationship Type="http://schemas.openxmlformats.org/officeDocument/2006/relationships/customXml" Target="../customXml/item4.xml" Id="rId30" /><Relationship Type="http://schemas.openxmlformats.org/officeDocument/2006/relationships/hyperlink" Target="https://www.holme.goodshepherdtrust.org.uk/assets/Images/Uploads/Special-Educational-Needs-Disability-Policy-.pdf" TargetMode="External" Id="Ra7e8fd818dd84a0f" /><Relationship Type="http://schemas.openxmlformats.org/officeDocument/2006/relationships/image" Target="/media/image.jpg" Id="rId1994544709" /><Relationship Type="http://schemas.openxmlformats.org/officeDocument/2006/relationships/hyperlink" Target="https://www.holme.goodshepherdtrust.org.uk/assets/Images/Uploads/Anti-Bullying-Policy.pdf" TargetMode="External" Id="Re869e55e40d54b48" /><Relationship Type="http://schemas.openxmlformats.org/officeDocument/2006/relationships/image" Target="/media/image2.jpg" Id="rId2036191049" /><Relationship Type="http://schemas.openxmlformats.org/officeDocument/2006/relationships/hyperlink" Target="https://www.holme.goodshepherdtrust.org.uk/assets/Images/Uploads/Complaints-Procedure-The-Holme-Primary-1.pdf" TargetMode="External" Id="R9b37ec72be9c4360" /><Relationship Type="http://schemas.openxmlformats.org/officeDocument/2006/relationships/hyperlink" Target="https://www.hants.gov.uk/educationandlearning/send/sen-pathway/appealing-decision" TargetMode="External" Id="Rc3f48e836e66445f" /><Relationship Type="http://schemas.openxmlformats.org/officeDocument/2006/relationships/hyperlink" Target="https://www.connecttosupporthampshire.org.uk/family-information-and-services-hub-fish/send-local-offer/" TargetMode="External" Id="Rac0e9178bf414beb" /></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2.xml><?xml version="1.0" encoding="utf-8"?>
<ct:contentTypeSchema xmlns:ct="http://schemas.microsoft.com/office/2006/metadata/contentType" xmlns:ma="http://schemas.microsoft.com/office/2006/metadata/properties/metaAttributes" ct:_="" ma:_="" ma:contentTypeName="Document" ma:contentTypeID="0x010100021D629B8A7FCE4DBE5951F73CE813F6" ma:contentTypeVersion="3" ma:contentTypeDescription="Create a new document." ma:contentTypeScope="" ma:versionID="486d1495235eabb23a584195328cd335">
  <xsd:schema xmlns:xsd="http://www.w3.org/2001/XMLSchema" xmlns:xs="http://www.w3.org/2001/XMLSchema" xmlns:p="http://schemas.microsoft.com/office/2006/metadata/properties" xmlns:ns2="1b596c90-5cfd-4de2-9820-2a03bb3ebeaa" targetNamespace="http://schemas.microsoft.com/office/2006/metadata/properties" ma:root="true" ma:fieldsID="e9556ce6e274cccbb992929bab5128e3" ns2:_="">
    <xsd:import namespace="1b596c90-5cfd-4de2-9820-2a03bb3ebea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596c90-5cfd-4de2-9820-2a03bb3ebe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6BD3730-DE58-44D0-9B27-EE829D555034}">
  <ds:schemaRefs>
    <ds:schemaRef ds:uri="http://schemas.openxmlformats.org/officeDocument/2006/bibliography"/>
  </ds:schemaRefs>
</ds:datastoreItem>
</file>

<file path=customXml/itemProps2.xml><?xml version="1.0" encoding="utf-8"?>
<ds:datastoreItem xmlns:ds="http://schemas.openxmlformats.org/officeDocument/2006/customXml" ds:itemID="{2F97D037-7EDD-45D0-AEE4-77CAF3ED2689}"/>
</file>

<file path=customXml/itemProps3.xml><?xml version="1.0" encoding="utf-8"?>
<ds:datastoreItem xmlns:ds="http://schemas.openxmlformats.org/officeDocument/2006/customXml" ds:itemID="{33473098-9DDD-4AE5-B8B8-22058F7AA3C7}"/>
</file>

<file path=customXml/itemProps4.xml><?xml version="1.0" encoding="utf-8"?>
<ds:datastoreItem xmlns:ds="http://schemas.openxmlformats.org/officeDocument/2006/customXml" ds:itemID="{9412B22A-9649-45BD-844C-B6CC91C356D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Campbell McArthur</cp:lastModifiedBy>
  <cp:revision>44</cp:revision>
  <cp:lastPrinted>2018-10-02T14:43:00Z</cp:lastPrinted>
  <dcterms:created xsi:type="dcterms:W3CDTF">2026-05-27T08:28:00Z</dcterms:created>
  <dcterms:modified xsi:type="dcterms:W3CDTF">2026-09-14T15:12:41Z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0x010100021D629B8A7FCE4DBE5951F73CE813F6</vt:lpwstr>
  </property>
</Properties>
</file>