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2F496A6E" w:rsidR="0008252C" w:rsidRDefault="00DE60A9" w:rsidP="006B690F">
      <w:pPr>
        <w:jc w:val="center"/>
        <w:rPr>
          <w:rFonts w:asciiTheme="minorHAnsi" w:hAnsiTheme="minorHAnsi" w:cstheme="minorHAnsi"/>
          <w:b/>
          <w:bCs/>
          <w:sz w:val="28"/>
          <w:szCs w:val="28"/>
        </w:rPr>
      </w:pPr>
      <w:r>
        <w:rPr>
          <w:rFonts w:asciiTheme="minorHAnsi" w:hAnsiTheme="minorHAnsi" w:cstheme="minorHAnsi"/>
          <w:b/>
          <w:bCs/>
          <w:sz w:val="28"/>
          <w:szCs w:val="28"/>
        </w:rPr>
        <w:t>Whi</w:t>
      </w:r>
      <w:r w:rsidR="00103583">
        <w:rPr>
          <w:rFonts w:asciiTheme="minorHAnsi" w:hAnsiTheme="minorHAnsi" w:cstheme="minorHAnsi"/>
          <w:b/>
          <w:bCs/>
          <w:sz w:val="28"/>
          <w:szCs w:val="28"/>
        </w:rPr>
        <w:t>s</w:t>
      </w:r>
      <w:r>
        <w:rPr>
          <w:rFonts w:asciiTheme="minorHAnsi" w:hAnsiTheme="minorHAnsi" w:cstheme="minorHAnsi"/>
          <w:b/>
          <w:bCs/>
          <w:sz w:val="28"/>
          <w:szCs w:val="28"/>
        </w:rPr>
        <w:t>tleblowing P</w:t>
      </w:r>
      <w:r w:rsidR="0008252C" w:rsidRPr="0008252C">
        <w:rPr>
          <w:rFonts w:asciiTheme="minorHAnsi" w:hAnsiTheme="minorHAnsi" w:cstheme="minorHAnsi"/>
          <w:b/>
          <w:bCs/>
          <w:sz w:val="28"/>
          <w:szCs w:val="28"/>
        </w:rPr>
        <w:t xml:space="preserve">olicy </w:t>
      </w:r>
      <w:r>
        <w:rPr>
          <w:rFonts w:asciiTheme="minorHAnsi" w:hAnsiTheme="minorHAnsi" w:cstheme="minorHAnsi"/>
          <w:b/>
          <w:bCs/>
          <w:sz w:val="28"/>
          <w:szCs w:val="28"/>
        </w:rPr>
        <w:t>&amp;</w:t>
      </w:r>
      <w:r w:rsidR="0008252C" w:rsidRPr="0008252C">
        <w:rPr>
          <w:rFonts w:asciiTheme="minorHAnsi" w:hAnsiTheme="minorHAnsi" w:cstheme="minorHAnsi"/>
          <w:b/>
          <w:bCs/>
          <w:sz w:val="28"/>
          <w:szCs w:val="28"/>
        </w:rPr>
        <w:t xml:space="preserve"> </w:t>
      </w:r>
      <w:r>
        <w:rPr>
          <w:rFonts w:asciiTheme="minorHAnsi" w:hAnsiTheme="minorHAnsi" w:cstheme="minorHAnsi"/>
          <w:b/>
          <w:bCs/>
          <w:sz w:val="28"/>
          <w:szCs w:val="28"/>
        </w:rPr>
        <w:t>P</w:t>
      </w:r>
      <w:r w:rsidR="0008252C" w:rsidRPr="0008252C">
        <w:rPr>
          <w:rFonts w:asciiTheme="minorHAnsi" w:hAnsiTheme="minorHAnsi" w:cstheme="minorHAnsi"/>
          <w:b/>
          <w:bCs/>
          <w:sz w:val="28"/>
          <w:szCs w:val="28"/>
        </w:rPr>
        <w:t>rocedure</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372A1D0" w14:textId="77777777" w:rsidR="007C070E" w:rsidRDefault="007C070E" w:rsidP="40579767">
      <w:pPr>
        <w:rPr>
          <w:rFonts w:asciiTheme="minorHAnsi" w:hAnsiTheme="minorHAnsi" w:cstheme="minorBidi"/>
        </w:rPr>
      </w:pPr>
    </w:p>
    <w:p w14:paraId="6B3C128E" w14:textId="4A0EC121" w:rsidR="007C070E" w:rsidRPr="00917B41" w:rsidRDefault="007C070E" w:rsidP="40579767">
      <w:pPr>
        <w:rPr>
          <w:rFonts w:asciiTheme="minorHAnsi" w:hAnsiTheme="minorHAnsi" w:cstheme="minorBidi"/>
        </w:rPr>
      </w:pPr>
      <w:r>
        <w:rPr>
          <w:rFonts w:asciiTheme="minorHAnsi" w:hAnsiTheme="minorHAnsi" w:cstheme="minorBidi"/>
        </w:rPr>
        <w:t xml:space="preserve">The Whistleblowing policy </w:t>
      </w:r>
      <w:r w:rsidR="008424CA">
        <w:rPr>
          <w:rFonts w:asciiTheme="minorHAnsi" w:hAnsiTheme="minorHAnsi" w:cstheme="minorBidi"/>
        </w:rPr>
        <w:t>applies not just to staff but to those involved in governance at local, Trustee and Member level.</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05"/>
        <w:gridCol w:w="283"/>
        <w:gridCol w:w="2552"/>
        <w:gridCol w:w="2403"/>
      </w:tblGrid>
      <w:tr w:rsidR="0014321D" w:rsidRPr="00917B41" w14:paraId="280C66E8" w14:textId="77777777" w:rsidTr="00AF199B">
        <w:tc>
          <w:tcPr>
            <w:tcW w:w="1985" w:type="dxa"/>
          </w:tcPr>
          <w:p w14:paraId="518D1231" w14:textId="77777777" w:rsidR="0014321D" w:rsidRPr="00917B41" w:rsidRDefault="0014321D" w:rsidP="007F13BD">
            <w:pPr>
              <w:rPr>
                <w:rFonts w:asciiTheme="minorHAnsi" w:hAnsiTheme="minorHAnsi" w:cstheme="minorHAnsi"/>
                <w:szCs w:val="22"/>
              </w:rPr>
            </w:pPr>
            <w:r w:rsidRPr="00917B41">
              <w:rPr>
                <w:rFonts w:asciiTheme="minorHAnsi" w:hAnsiTheme="minorHAnsi" w:cstheme="minorHAnsi"/>
                <w:szCs w:val="22"/>
              </w:rPr>
              <w:t>Date adopted:</w:t>
            </w:r>
          </w:p>
        </w:tc>
        <w:tc>
          <w:tcPr>
            <w:tcW w:w="2405" w:type="dxa"/>
          </w:tcPr>
          <w:p w14:paraId="2BFFB499" w14:textId="2D4444E5" w:rsidR="0014321D" w:rsidRPr="00917B41" w:rsidRDefault="009F0270" w:rsidP="006B690F">
            <w:pPr>
              <w:rPr>
                <w:rFonts w:asciiTheme="minorHAnsi" w:hAnsiTheme="minorHAnsi" w:cstheme="minorHAnsi"/>
                <w:szCs w:val="22"/>
              </w:rPr>
            </w:pPr>
            <w:r w:rsidRPr="006D1661">
              <w:rPr>
                <w:rFonts w:asciiTheme="minorHAnsi" w:hAnsiTheme="minorHAnsi" w:cstheme="minorHAnsi"/>
                <w:szCs w:val="22"/>
              </w:rPr>
              <w:t>July 2022</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7CC3C969" w:rsidR="0014321D" w:rsidRPr="00917B41" w:rsidRDefault="006D1661" w:rsidP="006B690F">
            <w:pPr>
              <w:rPr>
                <w:rFonts w:asciiTheme="minorHAnsi" w:hAnsiTheme="minorHAnsi" w:cstheme="minorHAnsi"/>
                <w:szCs w:val="22"/>
              </w:rPr>
            </w:pPr>
            <w:r>
              <w:rPr>
                <w:rFonts w:asciiTheme="minorHAnsi" w:hAnsiTheme="minorHAnsi" w:cstheme="minorHAnsi"/>
                <w:szCs w:val="22"/>
              </w:rPr>
              <w:t>16/07/2025</w:t>
            </w:r>
          </w:p>
        </w:tc>
      </w:tr>
      <w:tr w:rsidR="0014321D" w:rsidRPr="00917B41" w14:paraId="6B758EBA" w14:textId="77777777" w:rsidTr="00AF199B">
        <w:tc>
          <w:tcPr>
            <w:tcW w:w="1985" w:type="dxa"/>
          </w:tcPr>
          <w:p w14:paraId="7ED48AA0" w14:textId="19B58964" w:rsidR="0014321D" w:rsidRPr="00917B41" w:rsidRDefault="00717634" w:rsidP="007F13BD">
            <w:pPr>
              <w:rPr>
                <w:rFonts w:asciiTheme="minorHAnsi" w:hAnsiTheme="minorHAnsi" w:cstheme="minorHAnsi"/>
                <w:szCs w:val="22"/>
              </w:rPr>
            </w:pPr>
            <w:r>
              <w:rPr>
                <w:rFonts w:asciiTheme="minorHAnsi" w:hAnsiTheme="minorHAnsi" w:cstheme="minorHAnsi"/>
                <w:szCs w:val="22"/>
              </w:rPr>
              <w:t>Review cycle:</w:t>
            </w:r>
          </w:p>
        </w:tc>
        <w:tc>
          <w:tcPr>
            <w:tcW w:w="2405" w:type="dxa"/>
          </w:tcPr>
          <w:p w14:paraId="3AD70CBE" w14:textId="7EA7DF0E" w:rsidR="0014321D" w:rsidRPr="00917B41" w:rsidRDefault="00717634" w:rsidP="006B690F">
            <w:pPr>
              <w:rPr>
                <w:rFonts w:asciiTheme="minorHAnsi" w:hAnsiTheme="minorHAnsi" w:cstheme="minorHAnsi"/>
                <w:szCs w:val="22"/>
              </w:rPr>
            </w:pPr>
            <w:r>
              <w:rPr>
                <w:rFonts w:asciiTheme="minorHAnsi" w:hAnsiTheme="minorHAnsi" w:cstheme="minorHAnsi"/>
                <w:szCs w:val="22"/>
              </w:rPr>
              <w:t>Every 3 years or earlier</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Yes</w:t>
            </w:r>
          </w:p>
        </w:tc>
      </w:tr>
      <w:tr w:rsidR="0014321D" w:rsidRPr="00917B41" w14:paraId="5D65F7DB" w14:textId="77777777" w:rsidTr="00AF199B">
        <w:tc>
          <w:tcPr>
            <w:tcW w:w="1985" w:type="dxa"/>
          </w:tcPr>
          <w:p w14:paraId="17F1599A" w14:textId="77777777" w:rsidR="0014321D" w:rsidRPr="00917B41" w:rsidRDefault="0014321D" w:rsidP="007F13BD">
            <w:pPr>
              <w:rPr>
                <w:rFonts w:asciiTheme="minorHAnsi" w:hAnsiTheme="minorHAnsi" w:cstheme="minorHAnsi"/>
                <w:szCs w:val="22"/>
              </w:rPr>
            </w:pPr>
            <w:r w:rsidRPr="00917B41">
              <w:rPr>
                <w:rFonts w:asciiTheme="minorHAnsi" w:hAnsiTheme="minorHAnsi" w:cstheme="minorHAnsi"/>
                <w:szCs w:val="22"/>
              </w:rPr>
              <w:t>Approval:</w:t>
            </w:r>
          </w:p>
        </w:tc>
        <w:tc>
          <w:tcPr>
            <w:tcW w:w="2405" w:type="dxa"/>
          </w:tcPr>
          <w:p w14:paraId="21072F4E" w14:textId="637CF0FC"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Trust board</w:t>
            </w:r>
            <w:r w:rsidR="00717634">
              <w:rPr>
                <w:rFonts w:asciiTheme="minorHAnsi" w:hAnsiTheme="minorHAnsi" w:cstheme="minorHAnsi"/>
                <w:szCs w:val="22"/>
              </w:rPr>
              <w:t xml:space="preserve"> via PARC</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1E8A1314" w:rsidR="00717634" w:rsidRPr="00917B41" w:rsidRDefault="00717634" w:rsidP="006B690F">
            <w:pPr>
              <w:rPr>
                <w:rFonts w:asciiTheme="minorHAnsi" w:hAnsiTheme="minorHAnsi" w:cstheme="minorHAnsi"/>
                <w:szCs w:val="22"/>
              </w:rPr>
            </w:pPr>
            <w:r>
              <w:rPr>
                <w:rFonts w:asciiTheme="minorHAnsi" w:hAnsiTheme="minorHAnsi" w:cstheme="minorHAnsi"/>
                <w:szCs w:val="22"/>
              </w:rPr>
              <w:t>Head of HR</w:t>
            </w:r>
          </w:p>
        </w:tc>
      </w:tr>
      <w:tr w:rsidR="00717634" w:rsidRPr="00917B41" w14:paraId="5A80BAFD" w14:textId="77777777" w:rsidTr="00AF199B">
        <w:trPr>
          <w:gridAfter w:val="3"/>
          <w:wAfter w:w="5238" w:type="dxa"/>
        </w:trPr>
        <w:tc>
          <w:tcPr>
            <w:tcW w:w="1985" w:type="dxa"/>
          </w:tcPr>
          <w:p w14:paraId="269C90E7" w14:textId="67F25BBF" w:rsidR="00717634" w:rsidRPr="00917B41" w:rsidRDefault="00717634" w:rsidP="00D51930">
            <w:pPr>
              <w:rPr>
                <w:rFonts w:asciiTheme="minorHAnsi" w:hAnsiTheme="minorHAnsi" w:cstheme="minorHAnsi"/>
                <w:szCs w:val="22"/>
              </w:rPr>
            </w:pPr>
            <w:r>
              <w:rPr>
                <w:rFonts w:asciiTheme="minorHAnsi" w:hAnsiTheme="minorHAnsi" w:cstheme="minorHAnsi"/>
                <w:szCs w:val="22"/>
              </w:rPr>
              <w:t>Next review date</w:t>
            </w:r>
            <w:r w:rsidRPr="00917B41">
              <w:rPr>
                <w:rFonts w:asciiTheme="minorHAnsi" w:hAnsiTheme="minorHAnsi" w:cstheme="minorHAnsi"/>
                <w:szCs w:val="22"/>
              </w:rPr>
              <w:t>:</w:t>
            </w:r>
          </w:p>
        </w:tc>
        <w:tc>
          <w:tcPr>
            <w:tcW w:w="2405" w:type="dxa"/>
          </w:tcPr>
          <w:p w14:paraId="5F6FAE5B" w14:textId="78A0C44D" w:rsidR="00717634" w:rsidRPr="00917B41" w:rsidRDefault="0089137C" w:rsidP="00D51930">
            <w:pPr>
              <w:rPr>
                <w:rFonts w:asciiTheme="minorHAnsi" w:hAnsiTheme="minorHAnsi" w:cstheme="minorHAnsi"/>
                <w:szCs w:val="22"/>
              </w:rPr>
            </w:pPr>
            <w:r>
              <w:rPr>
                <w:rFonts w:asciiTheme="minorHAnsi" w:hAnsiTheme="minorHAnsi" w:cstheme="minorHAnsi"/>
                <w:szCs w:val="22"/>
              </w:rPr>
              <w:t>Spring term</w:t>
            </w:r>
            <w:r w:rsidR="00717634" w:rsidRPr="00AF199B">
              <w:rPr>
                <w:rFonts w:asciiTheme="minorHAnsi" w:hAnsiTheme="minorHAnsi" w:cstheme="minorHAnsi"/>
                <w:szCs w:val="22"/>
              </w:rPr>
              <w:t xml:space="preserve"> 202</w:t>
            </w:r>
            <w:r w:rsidR="006D1661">
              <w:rPr>
                <w:rFonts w:asciiTheme="minorHAnsi" w:hAnsiTheme="minorHAnsi" w:cstheme="minorHAnsi"/>
                <w:szCs w:val="22"/>
              </w:rPr>
              <w:t>8</w:t>
            </w:r>
          </w:p>
        </w:tc>
      </w:tr>
    </w:tbl>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917B41" w:rsidRPr="00917B41" w14:paraId="11A30587" w14:textId="77777777" w:rsidTr="006B690F">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06B690F">
        <w:tc>
          <w:tcPr>
            <w:tcW w:w="475" w:type="dxa"/>
          </w:tcPr>
          <w:p w14:paraId="3617C896" w14:textId="2A93251C" w:rsidR="0014321D" w:rsidRPr="00917B41" w:rsidRDefault="00717634" w:rsidP="006B690F">
            <w:pPr>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Pr>
          <w:p w14:paraId="4976F357" w14:textId="115C8A6B"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06/07/22</w:t>
            </w:r>
          </w:p>
        </w:tc>
        <w:tc>
          <w:tcPr>
            <w:tcW w:w="1417" w:type="dxa"/>
          </w:tcPr>
          <w:p w14:paraId="73622A11" w14:textId="047D1D9E"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17F4C9BC" w14:textId="299AED67"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13/07/22</w:t>
            </w:r>
          </w:p>
        </w:tc>
        <w:tc>
          <w:tcPr>
            <w:tcW w:w="5380" w:type="dxa"/>
          </w:tcPr>
          <w:p w14:paraId="24EBF901" w14:textId="22683AEC"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Various amendments following Board feedback</w:t>
            </w:r>
          </w:p>
        </w:tc>
      </w:tr>
      <w:tr w:rsidR="00917B41" w:rsidRPr="00917B41" w14:paraId="706B6CE2" w14:textId="77777777" w:rsidTr="006B690F">
        <w:tc>
          <w:tcPr>
            <w:tcW w:w="475" w:type="dxa"/>
          </w:tcPr>
          <w:p w14:paraId="56EF08D0" w14:textId="13A93C3D" w:rsidR="00917B41" w:rsidRPr="00917B41" w:rsidRDefault="00717634" w:rsidP="006B690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2B31FA37" w14:textId="4F3BECD2"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10/06/25</w:t>
            </w:r>
          </w:p>
        </w:tc>
        <w:tc>
          <w:tcPr>
            <w:tcW w:w="1417" w:type="dxa"/>
          </w:tcPr>
          <w:p w14:paraId="3758E3FA" w14:textId="1F5ADCED"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682EB90C" w14:textId="67A31110" w:rsidR="00917B41" w:rsidRPr="00917B41" w:rsidRDefault="006F05C8" w:rsidP="006B690F">
            <w:pPr>
              <w:rPr>
                <w:rFonts w:asciiTheme="minorHAnsi" w:hAnsiTheme="minorHAnsi" w:cstheme="minorHAnsi"/>
                <w:sz w:val="20"/>
                <w:szCs w:val="20"/>
              </w:rPr>
            </w:pPr>
            <w:r>
              <w:rPr>
                <w:rFonts w:asciiTheme="minorHAnsi" w:hAnsiTheme="minorHAnsi" w:cstheme="minorHAnsi"/>
                <w:sz w:val="20"/>
                <w:szCs w:val="20"/>
              </w:rPr>
              <w:t>16/07/25</w:t>
            </w:r>
          </w:p>
        </w:tc>
        <w:tc>
          <w:tcPr>
            <w:tcW w:w="5380" w:type="dxa"/>
          </w:tcPr>
          <w:p w14:paraId="637DE948" w14:textId="4DD2722C"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Policy reviewed</w:t>
            </w:r>
            <w:r w:rsidR="00C53E6E">
              <w:rPr>
                <w:rFonts w:asciiTheme="minorHAnsi" w:hAnsiTheme="minorHAnsi" w:cstheme="minorHAnsi"/>
                <w:sz w:val="20"/>
                <w:szCs w:val="20"/>
              </w:rPr>
              <w:t>. KCSIE updated, EAP details updated.</w:t>
            </w:r>
            <w:r w:rsidR="00F35B68">
              <w:rPr>
                <w:rFonts w:asciiTheme="minorHAnsi" w:hAnsiTheme="minorHAnsi" w:cstheme="minorHAnsi"/>
                <w:sz w:val="20"/>
                <w:szCs w:val="20"/>
              </w:rPr>
              <w:t xml:space="preserve"> Record keeping added. Additional support for whistleblowers added. Outcome statement added.</w:t>
            </w:r>
          </w:p>
        </w:tc>
      </w:tr>
      <w:tr w:rsidR="00917B41" w:rsidRPr="00917B41" w14:paraId="448BBAA7" w14:textId="77777777" w:rsidTr="006B690F">
        <w:tc>
          <w:tcPr>
            <w:tcW w:w="475" w:type="dxa"/>
          </w:tcPr>
          <w:p w14:paraId="643D125C" w14:textId="77777777" w:rsidR="00917B41" w:rsidRPr="00917B41" w:rsidRDefault="00917B41" w:rsidP="006B690F">
            <w:pPr>
              <w:jc w:val="center"/>
              <w:rPr>
                <w:rFonts w:asciiTheme="minorHAnsi" w:hAnsiTheme="minorHAnsi" w:cstheme="minorHAnsi"/>
                <w:sz w:val="20"/>
                <w:szCs w:val="20"/>
              </w:rPr>
            </w:pPr>
          </w:p>
        </w:tc>
        <w:tc>
          <w:tcPr>
            <w:tcW w:w="1080" w:type="dxa"/>
          </w:tcPr>
          <w:p w14:paraId="15F641CB" w14:textId="77777777" w:rsidR="00917B41" w:rsidRPr="00917B41" w:rsidRDefault="00917B41" w:rsidP="006B690F">
            <w:pPr>
              <w:rPr>
                <w:rFonts w:asciiTheme="minorHAnsi" w:hAnsiTheme="minorHAnsi" w:cstheme="minorHAnsi"/>
                <w:sz w:val="20"/>
                <w:szCs w:val="20"/>
              </w:rPr>
            </w:pPr>
          </w:p>
        </w:tc>
        <w:tc>
          <w:tcPr>
            <w:tcW w:w="1417" w:type="dxa"/>
          </w:tcPr>
          <w:p w14:paraId="2346D194" w14:textId="77777777" w:rsidR="00917B41" w:rsidRPr="00917B41" w:rsidRDefault="00917B41" w:rsidP="006B690F">
            <w:pPr>
              <w:rPr>
                <w:rFonts w:asciiTheme="minorHAnsi" w:hAnsiTheme="minorHAnsi" w:cstheme="minorHAnsi"/>
                <w:sz w:val="20"/>
                <w:szCs w:val="20"/>
              </w:rPr>
            </w:pPr>
          </w:p>
        </w:tc>
        <w:tc>
          <w:tcPr>
            <w:tcW w:w="1276" w:type="dxa"/>
          </w:tcPr>
          <w:p w14:paraId="6EE2E385" w14:textId="77777777" w:rsidR="00917B41" w:rsidRPr="00917B41" w:rsidRDefault="00917B41" w:rsidP="006B690F">
            <w:pPr>
              <w:rPr>
                <w:rFonts w:asciiTheme="minorHAnsi" w:hAnsiTheme="minorHAnsi" w:cstheme="minorHAnsi"/>
                <w:sz w:val="20"/>
                <w:szCs w:val="20"/>
              </w:rPr>
            </w:pPr>
          </w:p>
        </w:tc>
        <w:tc>
          <w:tcPr>
            <w:tcW w:w="5380" w:type="dxa"/>
          </w:tcPr>
          <w:p w14:paraId="113F4D78" w14:textId="77777777" w:rsidR="00917B41" w:rsidRPr="00917B41" w:rsidRDefault="00917B41" w:rsidP="006B690F">
            <w:pPr>
              <w:rPr>
                <w:rFonts w:asciiTheme="minorHAnsi" w:hAnsiTheme="minorHAnsi" w:cstheme="minorHAnsi"/>
                <w:sz w:val="20"/>
                <w:szCs w:val="20"/>
              </w:rPr>
            </w:pPr>
          </w:p>
        </w:tc>
      </w:tr>
      <w:tr w:rsidR="00917B41" w:rsidRPr="00917B41" w14:paraId="3B793876" w14:textId="77777777" w:rsidTr="006B690F">
        <w:tc>
          <w:tcPr>
            <w:tcW w:w="475" w:type="dxa"/>
          </w:tcPr>
          <w:p w14:paraId="3F846C23" w14:textId="77777777" w:rsidR="00917B41" w:rsidRPr="00917B41" w:rsidRDefault="00917B41" w:rsidP="006B690F">
            <w:pPr>
              <w:jc w:val="center"/>
              <w:rPr>
                <w:rFonts w:asciiTheme="minorHAnsi" w:hAnsiTheme="minorHAnsi" w:cstheme="minorHAnsi"/>
                <w:sz w:val="20"/>
                <w:szCs w:val="20"/>
              </w:rPr>
            </w:pPr>
          </w:p>
        </w:tc>
        <w:tc>
          <w:tcPr>
            <w:tcW w:w="1080" w:type="dxa"/>
          </w:tcPr>
          <w:p w14:paraId="563561E4" w14:textId="77777777" w:rsidR="00917B41" w:rsidRPr="00917B41" w:rsidRDefault="00917B41" w:rsidP="006B690F">
            <w:pPr>
              <w:rPr>
                <w:rFonts w:asciiTheme="minorHAnsi" w:hAnsiTheme="minorHAnsi" w:cstheme="minorHAnsi"/>
                <w:sz w:val="20"/>
                <w:szCs w:val="20"/>
              </w:rPr>
            </w:pPr>
          </w:p>
        </w:tc>
        <w:tc>
          <w:tcPr>
            <w:tcW w:w="1417" w:type="dxa"/>
          </w:tcPr>
          <w:p w14:paraId="58F9463D" w14:textId="77777777" w:rsidR="00917B41" w:rsidRPr="00917B41" w:rsidRDefault="00917B41" w:rsidP="006B690F">
            <w:pPr>
              <w:rPr>
                <w:rFonts w:asciiTheme="minorHAnsi" w:hAnsiTheme="minorHAnsi" w:cstheme="minorHAnsi"/>
                <w:sz w:val="20"/>
                <w:szCs w:val="20"/>
              </w:rPr>
            </w:pP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77777777" w:rsidR="00917B41" w:rsidRPr="00917B41" w:rsidRDefault="00917B41" w:rsidP="006B690F">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Pr="00BF35E8" w:rsidRDefault="00917B41" w:rsidP="006B690F">
      <w:pPr>
        <w:rPr>
          <w:rFonts w:asciiTheme="minorHAnsi" w:hAnsiTheme="minorHAnsi" w:cstheme="minorHAnsi"/>
          <w:szCs w:val="22"/>
        </w:rPr>
      </w:pPr>
    </w:p>
    <w:p w14:paraId="1BA63BA9" w14:textId="389D60A3" w:rsidR="00DE60A9" w:rsidRP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The Good Shepherd Trust (“the Trust”) and all its schools is committed to conducting its business with honesty and integrity</w:t>
      </w:r>
      <w:r w:rsidR="00644DBF" w:rsidRPr="0091418D">
        <w:rPr>
          <w:rFonts w:asciiTheme="minorHAnsi" w:hAnsiTheme="minorHAnsi" w:cstheme="minorHAnsi"/>
          <w:szCs w:val="22"/>
        </w:rPr>
        <w:t xml:space="preserve"> </w:t>
      </w:r>
      <w:r w:rsidRPr="0091418D">
        <w:rPr>
          <w:rFonts w:asciiTheme="minorHAnsi" w:hAnsiTheme="minorHAnsi" w:cstheme="minorHAnsi"/>
          <w:szCs w:val="22"/>
        </w:rPr>
        <w:t xml:space="preserve">and expects all staff to maintain high standards in accordance with their contractual obligations and the Trust’s policies and procedures from time to time in force. </w:t>
      </w:r>
    </w:p>
    <w:p w14:paraId="21C6A712" w14:textId="77777777" w:rsidR="00FB51BF" w:rsidRPr="00DE60A9" w:rsidRDefault="00FB51BF" w:rsidP="00DE60A9">
      <w:pPr>
        <w:rPr>
          <w:rFonts w:asciiTheme="minorHAnsi" w:hAnsiTheme="minorHAnsi" w:cstheme="minorHAnsi"/>
          <w:szCs w:val="22"/>
        </w:rPr>
      </w:pPr>
    </w:p>
    <w:p w14:paraId="7B2519F5" w14:textId="77777777" w:rsid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Whistleblowing describes the act of reporting or disclosing information which relates to suspected serious wrongdoing or dangers in the workplace and is made in the public interest.</w:t>
      </w:r>
    </w:p>
    <w:p w14:paraId="5961C3BD" w14:textId="77777777" w:rsidR="0091418D" w:rsidRPr="0091418D" w:rsidRDefault="0091418D" w:rsidP="0091418D">
      <w:pPr>
        <w:pStyle w:val="ListParagraph"/>
        <w:rPr>
          <w:rFonts w:asciiTheme="minorHAnsi" w:hAnsiTheme="minorHAnsi" w:cstheme="minorHAnsi"/>
          <w:szCs w:val="22"/>
        </w:rPr>
      </w:pPr>
    </w:p>
    <w:p w14:paraId="128DEB53" w14:textId="235DF34C" w:rsidR="00DE60A9" w:rsidRP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 xml:space="preserve">This policy enables employees and other persons working for </w:t>
      </w:r>
      <w:r w:rsidR="000B3AD5">
        <w:rPr>
          <w:rFonts w:asciiTheme="minorHAnsi" w:hAnsiTheme="minorHAnsi" w:cstheme="minorHAnsi"/>
          <w:szCs w:val="22"/>
        </w:rPr>
        <w:t>T</w:t>
      </w:r>
      <w:r w:rsidRPr="0091418D">
        <w:rPr>
          <w:rFonts w:asciiTheme="minorHAnsi" w:hAnsiTheme="minorHAnsi" w:cstheme="minorHAnsi"/>
          <w:szCs w:val="22"/>
        </w:rPr>
        <w:t>he Good Shepherd Trust or on our premises, together with suppliers and those providing services under a contract with the Good Shepherd Trust, to confidentially voice concerns over suspected malpractice or wrongdoing.</w:t>
      </w:r>
    </w:p>
    <w:p w14:paraId="01F67766" w14:textId="77777777" w:rsidR="00BF35E8" w:rsidRDefault="00BF35E8" w:rsidP="00DE60A9">
      <w:pPr>
        <w:rPr>
          <w:rFonts w:asciiTheme="minorHAnsi" w:hAnsiTheme="minorHAnsi" w:cstheme="minorHAnsi"/>
          <w:i/>
          <w:iCs/>
          <w:szCs w:val="22"/>
        </w:rPr>
      </w:pPr>
    </w:p>
    <w:p w14:paraId="78B1CB13" w14:textId="77777777" w:rsidR="00BF35E8" w:rsidRPr="00BF35E8" w:rsidRDefault="00BF35E8" w:rsidP="0091418D">
      <w:pPr>
        <w:pStyle w:val="ListParagraph"/>
        <w:numPr>
          <w:ilvl w:val="0"/>
          <w:numId w:val="7"/>
        </w:numPr>
        <w:rPr>
          <w:rFonts w:asciiTheme="minorHAnsi" w:hAnsiTheme="minorHAnsi" w:cstheme="minorHAnsi"/>
          <w:b/>
          <w:bCs/>
          <w:szCs w:val="22"/>
        </w:rPr>
      </w:pPr>
      <w:r w:rsidRPr="00BF35E8">
        <w:rPr>
          <w:rFonts w:asciiTheme="minorHAnsi" w:hAnsiTheme="minorHAnsi" w:cstheme="minorHAnsi"/>
          <w:b/>
          <w:bCs/>
          <w:szCs w:val="22"/>
        </w:rPr>
        <w:t>Aims</w:t>
      </w:r>
    </w:p>
    <w:p w14:paraId="7F267943" w14:textId="77777777" w:rsidR="00BF35E8" w:rsidRDefault="00BF35E8" w:rsidP="00BF35E8">
      <w:pPr>
        <w:rPr>
          <w:rFonts w:asciiTheme="minorHAnsi" w:hAnsiTheme="minorHAnsi" w:cstheme="minorHAnsi"/>
          <w:szCs w:val="22"/>
        </w:rPr>
      </w:pPr>
    </w:p>
    <w:p w14:paraId="69897870" w14:textId="3D2A356D" w:rsidR="00DE60A9" w:rsidRDefault="00A43DD4" w:rsidP="00BF35E8">
      <w:pPr>
        <w:rPr>
          <w:rFonts w:asciiTheme="minorHAnsi" w:hAnsiTheme="minorHAnsi" w:cstheme="minorHAnsi"/>
          <w:szCs w:val="22"/>
        </w:rPr>
      </w:pPr>
      <w:r>
        <w:rPr>
          <w:rFonts w:asciiTheme="minorHAnsi" w:hAnsiTheme="minorHAnsi" w:cstheme="minorHAnsi"/>
          <w:szCs w:val="22"/>
        </w:rPr>
        <w:t>2.1</w:t>
      </w:r>
      <w:r>
        <w:rPr>
          <w:rFonts w:asciiTheme="minorHAnsi" w:hAnsiTheme="minorHAnsi" w:cstheme="minorHAnsi"/>
          <w:szCs w:val="22"/>
        </w:rPr>
        <w:tab/>
      </w:r>
      <w:r w:rsidR="00DE60A9" w:rsidRPr="00BF35E8">
        <w:rPr>
          <w:rFonts w:asciiTheme="minorHAnsi" w:hAnsiTheme="minorHAnsi" w:cstheme="minorHAnsi"/>
          <w:szCs w:val="22"/>
        </w:rPr>
        <w:t>The aims of this policy are:</w:t>
      </w:r>
    </w:p>
    <w:p w14:paraId="5E61BCE6" w14:textId="77777777" w:rsidR="00FB51BF" w:rsidRPr="00BF35E8" w:rsidRDefault="00FB51BF" w:rsidP="00BF35E8">
      <w:pPr>
        <w:rPr>
          <w:rFonts w:asciiTheme="minorHAnsi" w:hAnsiTheme="minorHAnsi" w:cstheme="minorHAnsi"/>
          <w:szCs w:val="22"/>
        </w:rPr>
      </w:pPr>
    </w:p>
    <w:p w14:paraId="59DE3DBF" w14:textId="77777777" w:rsidR="00DE60A9" w:rsidRP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lastRenderedPageBreak/>
        <w:t>To encourage staff to report suspected wrongdoing as soon as possible, in the knowledge that their concerns will be taken seriously and investigated as appropriate, and that their confidentiality will be respected (as far as reasonably practicable to progress the complaint);</w:t>
      </w:r>
    </w:p>
    <w:p w14:paraId="3DF3B927" w14:textId="77777777" w:rsidR="00DE60A9" w:rsidRP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t>To provide staff with guidance as to how to raise those concerns;</w:t>
      </w:r>
    </w:p>
    <w:p w14:paraId="4A12F52B" w14:textId="6698AB8E" w:rsid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t>To reassure staff that they should be able to raise genuine concerns without fear of reprisals, even if they turn out to be mistaken.</w:t>
      </w:r>
    </w:p>
    <w:p w14:paraId="09FA44ED" w14:textId="77777777" w:rsidR="00FB51BF" w:rsidRPr="00DE60A9" w:rsidRDefault="00FB51BF" w:rsidP="00FB51BF">
      <w:pPr>
        <w:ind w:left="720"/>
        <w:rPr>
          <w:rFonts w:asciiTheme="minorHAnsi" w:hAnsiTheme="minorHAnsi" w:cstheme="minorHAnsi"/>
          <w:szCs w:val="22"/>
        </w:rPr>
      </w:pPr>
    </w:p>
    <w:p w14:paraId="545450F4" w14:textId="2ADD3048" w:rsidR="00DE60A9" w:rsidRDefault="00A43DD4" w:rsidP="0091418D">
      <w:pPr>
        <w:ind w:left="720" w:hanging="720"/>
        <w:rPr>
          <w:rStyle w:val="Hyperlink"/>
          <w:rFonts w:ascii="Calibri" w:hAnsi="Calibri" w:cs="Calibri"/>
        </w:rPr>
      </w:pPr>
      <w:r>
        <w:rPr>
          <w:rFonts w:asciiTheme="minorHAnsi" w:hAnsiTheme="minorHAnsi" w:cstheme="minorHAnsi"/>
          <w:szCs w:val="22"/>
        </w:rPr>
        <w:t>2.2</w:t>
      </w:r>
      <w:r>
        <w:rPr>
          <w:rFonts w:asciiTheme="minorHAnsi" w:hAnsiTheme="minorHAnsi" w:cstheme="minorHAnsi"/>
          <w:szCs w:val="22"/>
        </w:rPr>
        <w:tab/>
      </w:r>
      <w:r w:rsidR="00DE60A9" w:rsidRPr="00DE60A9">
        <w:rPr>
          <w:rFonts w:asciiTheme="minorHAnsi" w:hAnsiTheme="minorHAnsi" w:cstheme="minorHAnsi"/>
          <w:szCs w:val="22"/>
        </w:rPr>
        <w:t xml:space="preserve">This policy takes account of the </w:t>
      </w:r>
      <w:hyperlink r:id="rId10" w:history="1">
        <w:r w:rsidR="00DE60A9" w:rsidRPr="00DE60A9">
          <w:rPr>
            <w:rStyle w:val="Hyperlink"/>
            <w:rFonts w:asciiTheme="minorHAnsi" w:hAnsiTheme="minorHAnsi" w:cstheme="minorHAnsi"/>
            <w:szCs w:val="22"/>
          </w:rPr>
          <w:t>Whistleblowing Arrangements Code of Practice</w:t>
        </w:r>
      </w:hyperlink>
      <w:r w:rsidR="00DE60A9" w:rsidRPr="00DE60A9">
        <w:rPr>
          <w:rFonts w:asciiTheme="minorHAnsi" w:hAnsiTheme="minorHAnsi" w:cstheme="minorHAnsi"/>
          <w:szCs w:val="22"/>
        </w:rPr>
        <w:t xml:space="preserve"> and </w:t>
      </w:r>
      <w:r w:rsidR="00717634">
        <w:rPr>
          <w:rFonts w:ascii="Calibri" w:hAnsi="Calibri" w:cs="Calibri"/>
        </w:rPr>
        <w:t>Keeping Children Safe in Education</w:t>
      </w:r>
    </w:p>
    <w:p w14:paraId="595481D6" w14:textId="1A05C4FD" w:rsidR="00AE69E4" w:rsidRDefault="00AE69E4" w:rsidP="00DE60A9">
      <w:pPr>
        <w:rPr>
          <w:rStyle w:val="Hyperlink"/>
          <w:rFonts w:ascii="Calibri" w:hAnsi="Calibri" w:cs="Calibri"/>
        </w:rPr>
      </w:pPr>
    </w:p>
    <w:p w14:paraId="6A62D402" w14:textId="6A860D08" w:rsidR="00AE69E4" w:rsidRPr="00644DBF" w:rsidRDefault="00AE69E4" w:rsidP="0091418D">
      <w:pPr>
        <w:ind w:left="720" w:hanging="720"/>
        <w:rPr>
          <w:rFonts w:ascii="Calibri" w:hAnsi="Calibri" w:cs="Calibri"/>
          <w:szCs w:val="22"/>
        </w:rPr>
      </w:pPr>
      <w:r w:rsidRPr="00644DBF">
        <w:rPr>
          <w:rStyle w:val="Hyperlink"/>
          <w:rFonts w:ascii="Calibri" w:hAnsi="Calibri" w:cs="Calibri"/>
          <w:color w:val="auto"/>
          <w:u w:val="none"/>
        </w:rPr>
        <w:t>2.3</w:t>
      </w:r>
      <w:r w:rsidRPr="00644DBF">
        <w:rPr>
          <w:rStyle w:val="Hyperlink"/>
          <w:rFonts w:ascii="Calibri" w:hAnsi="Calibri" w:cs="Calibri"/>
          <w:color w:val="auto"/>
          <w:u w:val="none"/>
        </w:rPr>
        <w:tab/>
        <w:t>Th</w:t>
      </w:r>
      <w:r w:rsidR="00BF7A46" w:rsidRPr="00644DBF">
        <w:rPr>
          <w:rStyle w:val="Hyperlink"/>
          <w:rFonts w:ascii="Calibri" w:hAnsi="Calibri" w:cs="Calibri"/>
          <w:color w:val="auto"/>
          <w:u w:val="none"/>
        </w:rPr>
        <w:t>is policy will clearly distinguish the process to be followed between whistleblowing issues and other concerns or grievances.</w:t>
      </w:r>
    </w:p>
    <w:p w14:paraId="2A0DF2E9" w14:textId="77777777" w:rsidR="00BF35E8" w:rsidRPr="00DE60A9" w:rsidRDefault="00BF35E8" w:rsidP="00DE60A9">
      <w:pPr>
        <w:rPr>
          <w:rFonts w:asciiTheme="minorHAnsi" w:hAnsiTheme="minorHAnsi" w:cstheme="minorHAnsi"/>
          <w:szCs w:val="22"/>
        </w:rPr>
      </w:pPr>
    </w:p>
    <w:p w14:paraId="41B294C8" w14:textId="3FB950A8" w:rsidR="00DE60A9" w:rsidRDefault="00A43DD4"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4</w:t>
      </w:r>
      <w:r>
        <w:rPr>
          <w:rFonts w:asciiTheme="minorHAnsi" w:hAnsiTheme="minorHAnsi" w:cstheme="minorHAnsi"/>
          <w:szCs w:val="22"/>
        </w:rPr>
        <w:tab/>
      </w:r>
      <w:r w:rsidR="00DE60A9" w:rsidRPr="00DE60A9">
        <w:rPr>
          <w:rFonts w:asciiTheme="minorHAnsi" w:hAnsiTheme="minorHAnsi" w:cstheme="minorHAnsi"/>
          <w:szCs w:val="22"/>
        </w:rPr>
        <w:t xml:space="preserve">For matters of personal interest and those which do not impact the wider public, please refer to The Good Shepherd Trust Grievance procedure. </w:t>
      </w:r>
    </w:p>
    <w:p w14:paraId="77B56CE4" w14:textId="77777777" w:rsidR="00FB51BF" w:rsidRPr="00DE60A9" w:rsidRDefault="00FB51BF" w:rsidP="00DE60A9">
      <w:pPr>
        <w:rPr>
          <w:rFonts w:asciiTheme="minorHAnsi" w:hAnsiTheme="minorHAnsi" w:cstheme="minorHAnsi"/>
          <w:szCs w:val="22"/>
        </w:rPr>
      </w:pPr>
    </w:p>
    <w:p w14:paraId="7B0284F5" w14:textId="267AAECA" w:rsidR="00DE60A9"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5</w:t>
      </w:r>
      <w:r>
        <w:rPr>
          <w:rFonts w:asciiTheme="minorHAnsi" w:hAnsiTheme="minorHAnsi" w:cstheme="minorHAnsi"/>
          <w:szCs w:val="22"/>
        </w:rPr>
        <w:tab/>
      </w:r>
      <w:r w:rsidR="00DE60A9" w:rsidRPr="00DE60A9">
        <w:rPr>
          <w:rFonts w:asciiTheme="minorHAnsi" w:hAnsiTheme="minorHAnsi" w:cstheme="minorHAnsi"/>
          <w:szCs w:val="22"/>
        </w:rPr>
        <w:t>Personal grievances (for example bullying, terms and conditions of employment, harassment, discrimination) are not covered by whistleblowing law, unless your particular case is in the public interest.</w:t>
      </w:r>
    </w:p>
    <w:p w14:paraId="7F613CD3" w14:textId="77777777" w:rsidR="00FB51BF" w:rsidRPr="00DE60A9" w:rsidRDefault="00FB51BF" w:rsidP="00DE60A9">
      <w:pPr>
        <w:rPr>
          <w:rFonts w:asciiTheme="minorHAnsi" w:hAnsiTheme="minorHAnsi" w:cstheme="minorHAnsi"/>
          <w:szCs w:val="22"/>
        </w:rPr>
      </w:pPr>
    </w:p>
    <w:p w14:paraId="2719EC4F" w14:textId="75FDB89B" w:rsidR="00FB51BF"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6</w:t>
      </w:r>
      <w:r>
        <w:rPr>
          <w:rFonts w:asciiTheme="minorHAnsi" w:hAnsiTheme="minorHAnsi" w:cstheme="minorHAnsi"/>
          <w:szCs w:val="22"/>
        </w:rPr>
        <w:tab/>
      </w:r>
      <w:r w:rsidR="00DE60A9" w:rsidRPr="00DE60A9">
        <w:rPr>
          <w:rFonts w:asciiTheme="minorHAnsi" w:hAnsiTheme="minorHAnsi" w:cstheme="minorHAnsi"/>
          <w:szCs w:val="22"/>
        </w:rPr>
        <w:t xml:space="preserve">This policy does not form part of any employee's contract of employment and is not intended to have contractual effect.  It is provided for guidance to all members of staff at the Trust and the Trust reserves the right to amend its content at any time. </w:t>
      </w:r>
    </w:p>
    <w:p w14:paraId="0600F0A1" w14:textId="77777777" w:rsidR="00FB51BF" w:rsidRDefault="00FB51BF" w:rsidP="00DE60A9">
      <w:pPr>
        <w:rPr>
          <w:rFonts w:asciiTheme="minorHAnsi" w:hAnsiTheme="minorHAnsi" w:cstheme="minorHAnsi"/>
          <w:szCs w:val="22"/>
        </w:rPr>
      </w:pPr>
    </w:p>
    <w:p w14:paraId="2AB3B613" w14:textId="367845D4" w:rsidR="00DE60A9"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7</w:t>
      </w:r>
      <w:r w:rsidR="0091418D">
        <w:rPr>
          <w:rFonts w:asciiTheme="minorHAnsi" w:hAnsiTheme="minorHAnsi" w:cstheme="minorHAnsi"/>
          <w:szCs w:val="22"/>
        </w:rPr>
        <w:tab/>
      </w:r>
      <w:r w:rsidR="00DE60A9" w:rsidRPr="00DE60A9">
        <w:rPr>
          <w:rFonts w:asciiTheme="minorHAnsi" w:hAnsiTheme="minorHAnsi" w:cstheme="minorHAnsi"/>
          <w:szCs w:val="22"/>
        </w:rPr>
        <w:t xml:space="preserve">This Policy reflects the Trust’s current practices and applies to all individuals working at all levels of the organisation, including </w:t>
      </w:r>
      <w:r w:rsidR="00F35B68">
        <w:rPr>
          <w:rFonts w:asciiTheme="minorHAnsi" w:hAnsiTheme="minorHAnsi" w:cstheme="minorHAnsi"/>
          <w:szCs w:val="22"/>
        </w:rPr>
        <w:t>headteachers</w:t>
      </w:r>
      <w:r w:rsidR="00DE60A9" w:rsidRPr="00DE60A9">
        <w:rPr>
          <w:rFonts w:asciiTheme="minorHAnsi" w:hAnsiTheme="minorHAnsi" w:cstheme="minorHAnsi"/>
          <w:szCs w:val="22"/>
        </w:rPr>
        <w:t>, members of the senior leadership group,</w:t>
      </w:r>
      <w:r w:rsidR="00DE60A9" w:rsidRPr="00DE60A9" w:rsidDel="003545C0">
        <w:rPr>
          <w:rFonts w:asciiTheme="minorHAnsi" w:hAnsiTheme="minorHAnsi" w:cstheme="minorHAnsi"/>
          <w:szCs w:val="22"/>
        </w:rPr>
        <w:t xml:space="preserve"> </w:t>
      </w:r>
      <w:r w:rsidR="00DE60A9" w:rsidRPr="00DE60A9">
        <w:rPr>
          <w:rFonts w:asciiTheme="minorHAnsi" w:hAnsiTheme="minorHAnsi" w:cstheme="minorHAnsi"/>
          <w:szCs w:val="22"/>
        </w:rPr>
        <w:t>officers, Trustee Directors, Members, employees, consultants, contractors, trainees, home-workers, part-time and fixed-term workers, casual and agency staff (collectively referred to as “staff” in this policy) who are advised to familiarise themselves with its content.</w:t>
      </w:r>
    </w:p>
    <w:p w14:paraId="6F1DB483" w14:textId="77777777" w:rsidR="00BF35E8" w:rsidRPr="00DE60A9" w:rsidRDefault="00BF35E8" w:rsidP="00DE60A9">
      <w:pPr>
        <w:rPr>
          <w:rFonts w:asciiTheme="minorHAnsi" w:hAnsiTheme="minorHAnsi" w:cstheme="minorHAnsi"/>
          <w:szCs w:val="22"/>
        </w:rPr>
      </w:pPr>
    </w:p>
    <w:p w14:paraId="4B5CAF2C" w14:textId="406F9C13" w:rsidR="00DE60A9" w:rsidRDefault="00DE60A9" w:rsidP="0091418D">
      <w:pPr>
        <w:pStyle w:val="ListParagraph"/>
        <w:numPr>
          <w:ilvl w:val="0"/>
          <w:numId w:val="7"/>
        </w:numPr>
        <w:rPr>
          <w:rFonts w:asciiTheme="minorHAnsi" w:hAnsiTheme="minorHAnsi" w:cstheme="minorHAnsi"/>
          <w:b/>
          <w:szCs w:val="22"/>
        </w:rPr>
      </w:pPr>
      <w:r w:rsidRPr="00BF35E8">
        <w:rPr>
          <w:rFonts w:asciiTheme="minorHAnsi" w:hAnsiTheme="minorHAnsi" w:cstheme="minorHAnsi"/>
          <w:b/>
          <w:szCs w:val="22"/>
        </w:rPr>
        <w:t>Policy</w:t>
      </w:r>
    </w:p>
    <w:p w14:paraId="14C349C4" w14:textId="77777777" w:rsidR="00BF35E8" w:rsidRPr="00BF35E8" w:rsidRDefault="00BF35E8" w:rsidP="00BF35E8">
      <w:pPr>
        <w:pStyle w:val="ListParagraph"/>
        <w:ind w:left="284"/>
        <w:rPr>
          <w:rFonts w:asciiTheme="minorHAnsi" w:hAnsiTheme="minorHAnsi" w:cstheme="minorHAnsi"/>
          <w:b/>
          <w:szCs w:val="22"/>
        </w:rPr>
      </w:pPr>
    </w:p>
    <w:p w14:paraId="3DB914A2" w14:textId="27E60754" w:rsidR="00DE60A9" w:rsidRDefault="00A3719D" w:rsidP="00DE60A9">
      <w:pPr>
        <w:rPr>
          <w:rFonts w:asciiTheme="minorHAnsi" w:hAnsiTheme="minorHAnsi" w:cstheme="minorHAnsi"/>
          <w:szCs w:val="22"/>
        </w:rPr>
      </w:pPr>
      <w:r>
        <w:rPr>
          <w:rFonts w:asciiTheme="minorHAnsi" w:hAnsiTheme="minorHAnsi" w:cstheme="minorHAnsi"/>
          <w:szCs w:val="22"/>
        </w:rPr>
        <w:t>3.1</w:t>
      </w:r>
      <w:r>
        <w:rPr>
          <w:rFonts w:asciiTheme="minorHAnsi" w:hAnsiTheme="minorHAnsi" w:cstheme="minorHAnsi"/>
          <w:szCs w:val="22"/>
        </w:rPr>
        <w:tab/>
      </w:r>
      <w:r w:rsidR="00DE60A9" w:rsidRPr="00DE60A9">
        <w:rPr>
          <w:rFonts w:asciiTheme="minorHAnsi" w:hAnsiTheme="minorHAnsi" w:cstheme="minorHAnsi"/>
          <w:szCs w:val="22"/>
        </w:rPr>
        <w:t>It is the duty of every individual to speak up about genuine concerns in relation to;</w:t>
      </w:r>
    </w:p>
    <w:p w14:paraId="6871B9A6" w14:textId="77777777" w:rsidR="00FB51BF" w:rsidRPr="00DE60A9" w:rsidRDefault="00FB51BF" w:rsidP="00DE60A9">
      <w:pPr>
        <w:rPr>
          <w:rFonts w:asciiTheme="minorHAnsi" w:hAnsiTheme="minorHAnsi" w:cstheme="minorHAnsi"/>
          <w:szCs w:val="22"/>
        </w:rPr>
      </w:pPr>
    </w:p>
    <w:p w14:paraId="0059690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criminal activity;</w:t>
      </w:r>
    </w:p>
    <w:p w14:paraId="011F647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child protection and/or safeguarding concerns;</w:t>
      </w:r>
    </w:p>
    <w:p w14:paraId="2C5E4682"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miscarriages of justice;</w:t>
      </w:r>
    </w:p>
    <w:p w14:paraId="37C3B531"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danger to health and safety or the environment and danger at work;</w:t>
      </w:r>
    </w:p>
    <w:p w14:paraId="6A0AEE4B"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failure to comply with any legal or professional obligation or regulatory requirements;</w:t>
      </w:r>
    </w:p>
    <w:p w14:paraId="406496C0"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financial or operational malpractice, fraud or corruption;</w:t>
      </w:r>
    </w:p>
    <w:p w14:paraId="6DF825F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negligence by any person or outside body;</w:t>
      </w:r>
    </w:p>
    <w:p w14:paraId="63D5ED0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breach of our internal policies and procedures including our Code of Conduct;</w:t>
      </w:r>
    </w:p>
    <w:p w14:paraId="20F39757"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improper conduct likely to damage the Trust’s reputation;</w:t>
      </w:r>
    </w:p>
    <w:p w14:paraId="3C019E00"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unauthorised disclosure of confidential information;</w:t>
      </w:r>
    </w:p>
    <w:p w14:paraId="25174516"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concerns regarding modern slavery or human trafficking;</w:t>
      </w:r>
    </w:p>
    <w:p w14:paraId="08C223B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exam / assessment malpractice;</w:t>
      </w:r>
    </w:p>
    <w:p w14:paraId="1AE15C08"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the dissemination or radical or extreme opinions which are contrary to the values of the Trust or any of its Academies;</w:t>
      </w:r>
    </w:p>
    <w:p w14:paraId="529460FE"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Any other serious concern relating to appropriate standards of public life, including abuses of power.</w:t>
      </w:r>
    </w:p>
    <w:p w14:paraId="2159D20F" w14:textId="22F194E9" w:rsid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the deliberate concealment of any of the above matters.</w:t>
      </w:r>
    </w:p>
    <w:p w14:paraId="28EA64AB" w14:textId="77777777" w:rsidR="00BF35E8" w:rsidRPr="00DE60A9" w:rsidRDefault="00BF35E8" w:rsidP="00BF35E8">
      <w:pPr>
        <w:ind w:left="720"/>
        <w:rPr>
          <w:rFonts w:asciiTheme="minorHAnsi" w:hAnsiTheme="minorHAnsi" w:cstheme="minorHAnsi"/>
          <w:szCs w:val="22"/>
        </w:rPr>
      </w:pPr>
    </w:p>
    <w:p w14:paraId="0DDC3E80" w14:textId="5AE74064"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lastRenderedPageBreak/>
        <w:t>3.2</w:t>
      </w:r>
      <w:r>
        <w:rPr>
          <w:rFonts w:asciiTheme="minorHAnsi" w:hAnsiTheme="minorHAnsi" w:cstheme="minorHAnsi"/>
          <w:szCs w:val="22"/>
        </w:rPr>
        <w:tab/>
      </w:r>
      <w:r w:rsidR="00DE60A9" w:rsidRPr="00DE60A9">
        <w:rPr>
          <w:rFonts w:asciiTheme="minorHAnsi" w:hAnsiTheme="minorHAnsi" w:cstheme="minorHAnsi"/>
          <w:szCs w:val="22"/>
        </w:rPr>
        <w:t>A whistleblower is a person who raises a genuine concern that he/she believes is in the public interest relating to any of the above. If the member of staff has any genuine concerns related to suspected wrongdoing or danger affecting any of the Trust’s activities (a whistleblowing concern) they should report it under this policy.</w:t>
      </w:r>
    </w:p>
    <w:p w14:paraId="4F387B1C" w14:textId="77777777" w:rsidR="00BF35E8" w:rsidRPr="00DE60A9" w:rsidRDefault="00BF35E8" w:rsidP="00DE60A9">
      <w:pPr>
        <w:rPr>
          <w:rFonts w:asciiTheme="minorHAnsi" w:hAnsiTheme="minorHAnsi" w:cstheme="minorHAnsi"/>
          <w:szCs w:val="22"/>
        </w:rPr>
      </w:pPr>
    </w:p>
    <w:p w14:paraId="6E4D6A6F" w14:textId="77777777" w:rsidR="005D5837" w:rsidRDefault="00A3719D" w:rsidP="0085223B">
      <w:pPr>
        <w:ind w:left="720" w:hanging="720"/>
        <w:rPr>
          <w:rFonts w:asciiTheme="minorHAnsi" w:hAnsiTheme="minorHAnsi" w:cstheme="minorHAnsi"/>
          <w:szCs w:val="22"/>
        </w:rPr>
      </w:pPr>
      <w:r>
        <w:rPr>
          <w:rFonts w:asciiTheme="minorHAnsi" w:hAnsiTheme="minorHAnsi" w:cstheme="minorHAnsi"/>
          <w:szCs w:val="22"/>
        </w:rPr>
        <w:t>3.3</w:t>
      </w:r>
      <w:r>
        <w:rPr>
          <w:rFonts w:asciiTheme="minorHAnsi" w:hAnsiTheme="minorHAnsi" w:cstheme="minorHAnsi"/>
          <w:szCs w:val="22"/>
        </w:rPr>
        <w:tab/>
      </w:r>
      <w:r w:rsidR="00DE60A9" w:rsidRPr="00DE60A9">
        <w:rPr>
          <w:rFonts w:asciiTheme="minorHAnsi" w:hAnsiTheme="minorHAnsi" w:cstheme="minorHAnsi"/>
          <w:szCs w:val="22"/>
        </w:rPr>
        <w:t>Individuals who raise concerns reasonably, responsibly and in the appropriate manner will not be penalised in any way and will be protected from harassment and victimisation.</w:t>
      </w:r>
    </w:p>
    <w:p w14:paraId="311556B9" w14:textId="77777777" w:rsidR="005D5837" w:rsidRDefault="005D5837" w:rsidP="005D5837">
      <w:pPr>
        <w:rPr>
          <w:rFonts w:asciiTheme="minorHAnsi" w:hAnsiTheme="minorHAnsi" w:cstheme="minorHAnsi"/>
          <w:szCs w:val="22"/>
        </w:rPr>
      </w:pPr>
    </w:p>
    <w:p w14:paraId="72550BA8" w14:textId="79576D88" w:rsidR="00DE60A9" w:rsidRDefault="005D5837" w:rsidP="0085223B">
      <w:pPr>
        <w:ind w:left="720" w:hanging="720"/>
        <w:rPr>
          <w:rFonts w:asciiTheme="minorHAnsi" w:hAnsiTheme="minorHAnsi" w:cstheme="minorHAnsi"/>
          <w:szCs w:val="22"/>
        </w:rPr>
      </w:pPr>
      <w:r>
        <w:rPr>
          <w:rFonts w:asciiTheme="minorHAnsi" w:hAnsiTheme="minorHAnsi" w:cstheme="minorHAnsi"/>
          <w:szCs w:val="22"/>
        </w:rPr>
        <w:t>3.4</w:t>
      </w:r>
      <w:r>
        <w:rPr>
          <w:rFonts w:asciiTheme="minorHAnsi" w:hAnsiTheme="minorHAnsi" w:cstheme="minorHAnsi"/>
          <w:szCs w:val="22"/>
        </w:rPr>
        <w:tab/>
      </w:r>
      <w:r w:rsidR="00DE60A9" w:rsidRPr="00DE60A9">
        <w:rPr>
          <w:rFonts w:asciiTheme="minorHAnsi" w:hAnsiTheme="minorHAnsi" w:cstheme="minorHAnsi"/>
          <w:szCs w:val="22"/>
        </w:rPr>
        <w:t>Any individual who approaches the media before following due process as set out in this policy is unlikely to be protected by whistleblowing law.</w:t>
      </w:r>
    </w:p>
    <w:p w14:paraId="2364D14E" w14:textId="77777777" w:rsidR="00BF35E8" w:rsidRPr="00DE60A9" w:rsidRDefault="00BF35E8" w:rsidP="00DE60A9">
      <w:pPr>
        <w:rPr>
          <w:rFonts w:asciiTheme="minorHAnsi" w:hAnsiTheme="minorHAnsi" w:cstheme="minorHAnsi"/>
          <w:szCs w:val="22"/>
        </w:rPr>
      </w:pPr>
    </w:p>
    <w:p w14:paraId="43AD287D" w14:textId="06F50D72"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5</w:t>
      </w:r>
      <w:r>
        <w:rPr>
          <w:rFonts w:asciiTheme="minorHAnsi" w:hAnsiTheme="minorHAnsi" w:cstheme="minorHAnsi"/>
          <w:szCs w:val="22"/>
        </w:rPr>
        <w:tab/>
      </w:r>
      <w:r w:rsidR="00DE60A9" w:rsidRPr="00DE60A9">
        <w:rPr>
          <w:rFonts w:asciiTheme="minorHAnsi" w:hAnsiTheme="minorHAnsi" w:cstheme="minorHAnsi"/>
          <w:szCs w:val="22"/>
        </w:rPr>
        <w:t xml:space="preserve">This policy should not be used for complaints relating to staff’s own personal circumstances, such as the way they have been treated at work. In those </w:t>
      </w:r>
      <w:proofErr w:type="gramStart"/>
      <w:r w:rsidR="00DE60A9" w:rsidRPr="00DE60A9">
        <w:rPr>
          <w:rFonts w:asciiTheme="minorHAnsi" w:hAnsiTheme="minorHAnsi" w:cstheme="minorHAnsi"/>
          <w:szCs w:val="22"/>
        </w:rPr>
        <w:t>cases</w:t>
      </w:r>
      <w:proofErr w:type="gramEnd"/>
      <w:r w:rsidR="00DE60A9" w:rsidRPr="00DE60A9">
        <w:rPr>
          <w:rFonts w:asciiTheme="minorHAnsi" w:hAnsiTheme="minorHAnsi" w:cstheme="minorHAnsi"/>
          <w:szCs w:val="22"/>
        </w:rPr>
        <w:t xml:space="preserve"> they should use the </w:t>
      </w:r>
      <w:r w:rsidR="00F7231B">
        <w:rPr>
          <w:rFonts w:asciiTheme="minorHAnsi" w:hAnsiTheme="minorHAnsi" w:cstheme="minorHAnsi"/>
          <w:szCs w:val="22"/>
        </w:rPr>
        <w:t>g</w:t>
      </w:r>
      <w:r w:rsidR="00DE60A9" w:rsidRPr="00DE60A9">
        <w:rPr>
          <w:rFonts w:asciiTheme="minorHAnsi" w:hAnsiTheme="minorHAnsi" w:cstheme="minorHAnsi"/>
          <w:szCs w:val="22"/>
        </w:rPr>
        <w:t xml:space="preserve">rievance </w:t>
      </w:r>
      <w:r w:rsidR="00F7231B">
        <w:rPr>
          <w:rFonts w:asciiTheme="minorHAnsi" w:hAnsiTheme="minorHAnsi" w:cstheme="minorHAnsi"/>
          <w:szCs w:val="22"/>
        </w:rPr>
        <w:t>p</w:t>
      </w:r>
      <w:r w:rsidR="00DE60A9" w:rsidRPr="00DE60A9">
        <w:rPr>
          <w:rFonts w:asciiTheme="minorHAnsi" w:hAnsiTheme="minorHAnsi" w:cstheme="minorHAnsi"/>
          <w:szCs w:val="22"/>
        </w:rPr>
        <w:t xml:space="preserve">rocedure or </w:t>
      </w:r>
      <w:r w:rsidR="00F7231B">
        <w:rPr>
          <w:rFonts w:asciiTheme="minorHAnsi" w:hAnsiTheme="minorHAnsi" w:cstheme="minorHAnsi"/>
          <w:szCs w:val="22"/>
        </w:rPr>
        <w:t>a</w:t>
      </w:r>
      <w:r w:rsidR="00DE60A9" w:rsidRPr="00DE60A9">
        <w:rPr>
          <w:rFonts w:asciiTheme="minorHAnsi" w:hAnsiTheme="minorHAnsi" w:cstheme="minorHAnsi"/>
          <w:szCs w:val="22"/>
        </w:rPr>
        <w:t xml:space="preserve">nti-harassment and </w:t>
      </w:r>
      <w:r w:rsidR="00F7231B">
        <w:rPr>
          <w:rFonts w:asciiTheme="minorHAnsi" w:hAnsiTheme="minorHAnsi" w:cstheme="minorHAnsi"/>
          <w:szCs w:val="22"/>
        </w:rPr>
        <w:t>b</w:t>
      </w:r>
      <w:r w:rsidR="00DE60A9" w:rsidRPr="00DE60A9">
        <w:rPr>
          <w:rFonts w:asciiTheme="minorHAnsi" w:hAnsiTheme="minorHAnsi" w:cstheme="minorHAnsi"/>
          <w:szCs w:val="22"/>
        </w:rPr>
        <w:t xml:space="preserve">ullying </w:t>
      </w:r>
      <w:r w:rsidR="00F7231B">
        <w:rPr>
          <w:rFonts w:asciiTheme="minorHAnsi" w:hAnsiTheme="minorHAnsi" w:cstheme="minorHAnsi"/>
          <w:szCs w:val="22"/>
        </w:rPr>
        <w:t>p</w:t>
      </w:r>
      <w:r w:rsidR="00DE60A9" w:rsidRPr="00DE60A9">
        <w:rPr>
          <w:rFonts w:asciiTheme="minorHAnsi" w:hAnsiTheme="minorHAnsi" w:cstheme="minorHAnsi"/>
          <w:szCs w:val="22"/>
        </w:rPr>
        <w:t xml:space="preserve">olicy as appropriate.  </w:t>
      </w:r>
    </w:p>
    <w:p w14:paraId="3EA12E83" w14:textId="77777777" w:rsidR="00BF35E8" w:rsidRPr="00DE60A9" w:rsidRDefault="00BF35E8" w:rsidP="00DE60A9">
      <w:pPr>
        <w:rPr>
          <w:rFonts w:asciiTheme="minorHAnsi" w:hAnsiTheme="minorHAnsi" w:cstheme="minorHAnsi"/>
          <w:szCs w:val="22"/>
        </w:rPr>
      </w:pPr>
    </w:p>
    <w:p w14:paraId="64F71202" w14:textId="4D84433B"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6</w:t>
      </w:r>
      <w:r>
        <w:rPr>
          <w:rFonts w:asciiTheme="minorHAnsi" w:hAnsiTheme="minorHAnsi" w:cstheme="minorHAnsi"/>
          <w:szCs w:val="22"/>
        </w:rPr>
        <w:tab/>
      </w:r>
      <w:r w:rsidR="00DE60A9" w:rsidRPr="00DE60A9">
        <w:rPr>
          <w:rFonts w:asciiTheme="minorHAnsi" w:hAnsiTheme="minorHAnsi" w:cstheme="minorHAnsi"/>
          <w:szCs w:val="22"/>
        </w:rPr>
        <w:t xml:space="preserve">Likewise, if there are low level concerns about an adult who is working or volunteering with children, the </w:t>
      </w:r>
      <w:r w:rsidR="00CD3ACB">
        <w:rPr>
          <w:rFonts w:asciiTheme="minorHAnsi" w:hAnsiTheme="minorHAnsi" w:cstheme="minorHAnsi"/>
          <w:szCs w:val="22"/>
        </w:rPr>
        <w:t>a</w:t>
      </w:r>
      <w:r w:rsidR="00DE60A9" w:rsidRPr="00DE60A9">
        <w:rPr>
          <w:rFonts w:asciiTheme="minorHAnsi" w:hAnsiTheme="minorHAnsi" w:cstheme="minorHAnsi"/>
          <w:szCs w:val="22"/>
        </w:rPr>
        <w:t xml:space="preserve">llegations of </w:t>
      </w:r>
      <w:r w:rsidR="00CD3ACB">
        <w:rPr>
          <w:rFonts w:asciiTheme="minorHAnsi" w:hAnsiTheme="minorHAnsi" w:cstheme="minorHAnsi"/>
          <w:szCs w:val="22"/>
        </w:rPr>
        <w:t>a</w:t>
      </w:r>
      <w:r w:rsidR="00DE60A9" w:rsidRPr="00DE60A9">
        <w:rPr>
          <w:rFonts w:asciiTheme="minorHAnsi" w:hAnsiTheme="minorHAnsi" w:cstheme="minorHAnsi"/>
          <w:szCs w:val="22"/>
        </w:rPr>
        <w:t xml:space="preserve">buse </w:t>
      </w:r>
      <w:r w:rsidR="00CD3ACB">
        <w:rPr>
          <w:rFonts w:asciiTheme="minorHAnsi" w:hAnsiTheme="minorHAnsi" w:cstheme="minorHAnsi"/>
          <w:szCs w:val="22"/>
        </w:rPr>
        <w:t>a</w:t>
      </w:r>
      <w:r w:rsidR="00DE60A9" w:rsidRPr="00DE60A9">
        <w:rPr>
          <w:rFonts w:asciiTheme="minorHAnsi" w:hAnsiTheme="minorHAnsi" w:cstheme="minorHAnsi"/>
          <w:szCs w:val="22"/>
        </w:rPr>
        <w:t xml:space="preserve">gainst </w:t>
      </w:r>
      <w:r w:rsidR="00CD3ACB">
        <w:rPr>
          <w:rFonts w:asciiTheme="minorHAnsi" w:hAnsiTheme="minorHAnsi" w:cstheme="minorHAnsi"/>
          <w:szCs w:val="22"/>
        </w:rPr>
        <w:t>a</w:t>
      </w:r>
      <w:r w:rsidR="00DE60A9" w:rsidRPr="00DE60A9">
        <w:rPr>
          <w:rFonts w:asciiTheme="minorHAnsi" w:hAnsiTheme="minorHAnsi" w:cstheme="minorHAnsi"/>
          <w:szCs w:val="22"/>
        </w:rPr>
        <w:t>dults policy should be consulted. This policy includes the Trust’s policy on the management of low-level concerns.</w:t>
      </w:r>
    </w:p>
    <w:p w14:paraId="450E21E0" w14:textId="77777777" w:rsidR="00BF35E8" w:rsidRPr="00DE60A9" w:rsidRDefault="00BF35E8" w:rsidP="00DE60A9">
      <w:pPr>
        <w:rPr>
          <w:rFonts w:asciiTheme="minorHAnsi" w:hAnsiTheme="minorHAnsi" w:cstheme="minorHAnsi"/>
          <w:szCs w:val="22"/>
        </w:rPr>
      </w:pPr>
    </w:p>
    <w:p w14:paraId="757AC551" w14:textId="37B404E6"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7</w:t>
      </w:r>
      <w:r>
        <w:rPr>
          <w:rFonts w:asciiTheme="minorHAnsi" w:hAnsiTheme="minorHAnsi" w:cstheme="minorHAnsi"/>
          <w:szCs w:val="22"/>
        </w:rPr>
        <w:tab/>
      </w:r>
      <w:r w:rsidR="00DE60A9" w:rsidRPr="00DE60A9">
        <w:rPr>
          <w:rFonts w:asciiTheme="minorHAnsi" w:hAnsiTheme="minorHAnsi" w:cstheme="minorHAnsi"/>
          <w:szCs w:val="22"/>
        </w:rPr>
        <w:t xml:space="preserve">If staff are uncertain whether something is within the scope of this policy they should seek advice from the </w:t>
      </w:r>
      <w:r w:rsidR="00F35B68">
        <w:rPr>
          <w:rFonts w:asciiTheme="minorHAnsi" w:hAnsiTheme="minorHAnsi" w:cstheme="minorHAnsi"/>
          <w:szCs w:val="22"/>
        </w:rPr>
        <w:t>Headteacher</w:t>
      </w:r>
      <w:r w:rsidR="003832B0">
        <w:rPr>
          <w:rFonts w:asciiTheme="minorHAnsi" w:hAnsiTheme="minorHAnsi" w:cstheme="minorHAnsi"/>
          <w:szCs w:val="22"/>
        </w:rPr>
        <w:t>, H</w:t>
      </w:r>
      <w:r w:rsidR="00DE60A9" w:rsidRPr="00DE60A9">
        <w:rPr>
          <w:rFonts w:asciiTheme="minorHAnsi" w:hAnsiTheme="minorHAnsi" w:cstheme="minorHAnsi"/>
          <w:szCs w:val="22"/>
        </w:rPr>
        <w:t>ead of HR</w:t>
      </w:r>
      <w:r w:rsidR="003832B0">
        <w:rPr>
          <w:rFonts w:asciiTheme="minorHAnsi" w:hAnsiTheme="minorHAnsi" w:cstheme="minorHAnsi"/>
          <w:szCs w:val="22"/>
        </w:rPr>
        <w:t xml:space="preserve"> or Chief Operating Officer</w:t>
      </w:r>
      <w:r w:rsidR="00DE60A9" w:rsidRPr="00DE60A9">
        <w:rPr>
          <w:rFonts w:asciiTheme="minorHAnsi" w:hAnsiTheme="minorHAnsi" w:cstheme="minorHAnsi"/>
          <w:szCs w:val="22"/>
        </w:rPr>
        <w:t xml:space="preserve">. </w:t>
      </w:r>
    </w:p>
    <w:p w14:paraId="6BA1F986" w14:textId="35ABAC9D" w:rsidR="00F450E2" w:rsidRDefault="00F450E2" w:rsidP="00DE60A9">
      <w:pPr>
        <w:rPr>
          <w:rFonts w:asciiTheme="minorHAnsi" w:hAnsiTheme="minorHAnsi" w:cstheme="minorHAnsi"/>
          <w:szCs w:val="22"/>
        </w:rPr>
      </w:pPr>
    </w:p>
    <w:p w14:paraId="1609D981" w14:textId="62038925" w:rsidR="00F450E2" w:rsidRDefault="00F450E2"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8</w:t>
      </w:r>
      <w:r>
        <w:rPr>
          <w:rFonts w:asciiTheme="minorHAnsi" w:hAnsiTheme="minorHAnsi" w:cstheme="minorHAnsi"/>
          <w:szCs w:val="22"/>
        </w:rPr>
        <w:tab/>
        <w:t xml:space="preserve">In each case, a review will take place to </w:t>
      </w:r>
      <w:r w:rsidR="001430A6">
        <w:rPr>
          <w:rFonts w:asciiTheme="minorHAnsi" w:hAnsiTheme="minorHAnsi" w:cstheme="minorHAnsi"/>
          <w:szCs w:val="22"/>
        </w:rPr>
        <w:t xml:space="preserve">confirm that the whistleblowing </w:t>
      </w:r>
      <w:r w:rsidR="00C8027C">
        <w:rPr>
          <w:rFonts w:asciiTheme="minorHAnsi" w:hAnsiTheme="minorHAnsi" w:cstheme="minorHAnsi"/>
          <w:szCs w:val="22"/>
        </w:rPr>
        <w:t xml:space="preserve">procedure is appropriate. This review will </w:t>
      </w:r>
      <w:r w:rsidR="005D5837">
        <w:rPr>
          <w:rFonts w:asciiTheme="minorHAnsi" w:hAnsiTheme="minorHAnsi" w:cstheme="minorHAnsi"/>
          <w:szCs w:val="22"/>
        </w:rPr>
        <w:t xml:space="preserve">usually </w:t>
      </w:r>
      <w:r w:rsidR="00C8027C">
        <w:rPr>
          <w:rFonts w:asciiTheme="minorHAnsi" w:hAnsiTheme="minorHAnsi" w:cstheme="minorHAnsi"/>
          <w:szCs w:val="22"/>
        </w:rPr>
        <w:t>be completed by the Head of HR</w:t>
      </w:r>
      <w:r w:rsidR="007C3BD3">
        <w:rPr>
          <w:rFonts w:asciiTheme="minorHAnsi" w:hAnsiTheme="minorHAnsi" w:cstheme="minorHAnsi"/>
          <w:szCs w:val="22"/>
        </w:rPr>
        <w:t xml:space="preserve"> </w:t>
      </w:r>
      <w:r w:rsidR="002A075A">
        <w:rPr>
          <w:rFonts w:asciiTheme="minorHAnsi" w:hAnsiTheme="minorHAnsi" w:cstheme="minorHAnsi"/>
          <w:szCs w:val="22"/>
        </w:rPr>
        <w:t xml:space="preserve">and communicated to the individual as soon as possible following receipt of the complaint. In the event that it is not appropriate for the Head of HR to review the complaint, the review will be </w:t>
      </w:r>
      <w:r w:rsidR="005D5837">
        <w:rPr>
          <w:rFonts w:asciiTheme="minorHAnsi" w:hAnsiTheme="minorHAnsi" w:cstheme="minorHAnsi"/>
          <w:szCs w:val="22"/>
        </w:rPr>
        <w:t>under</w:t>
      </w:r>
      <w:r w:rsidR="002A075A">
        <w:rPr>
          <w:rFonts w:asciiTheme="minorHAnsi" w:hAnsiTheme="minorHAnsi" w:cstheme="minorHAnsi"/>
          <w:szCs w:val="22"/>
        </w:rPr>
        <w:t>taken by the Chair of the Board.</w:t>
      </w:r>
    </w:p>
    <w:p w14:paraId="23AB071F" w14:textId="733CEE86" w:rsidR="00E31BA2" w:rsidRDefault="00E31BA2" w:rsidP="00DE60A9">
      <w:pPr>
        <w:rPr>
          <w:rFonts w:asciiTheme="minorHAnsi" w:hAnsiTheme="minorHAnsi" w:cstheme="minorHAnsi"/>
          <w:szCs w:val="22"/>
        </w:rPr>
      </w:pPr>
    </w:p>
    <w:p w14:paraId="6AEBFE06" w14:textId="4F3459F0" w:rsidR="00E31BA2" w:rsidRDefault="002D52F9" w:rsidP="00E31BA2">
      <w:pPr>
        <w:rPr>
          <w:rFonts w:asciiTheme="minorHAnsi" w:hAnsiTheme="minorHAnsi" w:cstheme="minorHAnsi"/>
          <w:b/>
          <w:bCs/>
          <w:szCs w:val="22"/>
        </w:rPr>
      </w:pPr>
      <w:r>
        <w:rPr>
          <w:rFonts w:asciiTheme="minorHAnsi" w:hAnsiTheme="minorHAnsi" w:cstheme="minorHAnsi"/>
          <w:b/>
          <w:bCs/>
          <w:szCs w:val="22"/>
        </w:rPr>
        <w:t>4</w:t>
      </w:r>
      <w:r w:rsidR="009F1A91">
        <w:rPr>
          <w:rFonts w:asciiTheme="minorHAnsi" w:hAnsiTheme="minorHAnsi" w:cstheme="minorHAnsi"/>
          <w:b/>
          <w:bCs/>
          <w:szCs w:val="22"/>
        </w:rPr>
        <w:t>.</w:t>
      </w:r>
      <w:r>
        <w:rPr>
          <w:rFonts w:asciiTheme="minorHAnsi" w:hAnsiTheme="minorHAnsi" w:cstheme="minorHAnsi"/>
          <w:b/>
          <w:bCs/>
          <w:szCs w:val="22"/>
        </w:rPr>
        <w:tab/>
        <w:t xml:space="preserve">What is a </w:t>
      </w:r>
      <w:r w:rsidR="00B37047">
        <w:rPr>
          <w:rFonts w:asciiTheme="minorHAnsi" w:hAnsiTheme="minorHAnsi" w:cstheme="minorHAnsi"/>
          <w:b/>
          <w:bCs/>
          <w:szCs w:val="22"/>
        </w:rPr>
        <w:t>w</w:t>
      </w:r>
      <w:r w:rsidR="00E31BA2" w:rsidRPr="00E31BA2">
        <w:rPr>
          <w:rFonts w:asciiTheme="minorHAnsi" w:hAnsiTheme="minorHAnsi" w:cstheme="minorHAnsi"/>
          <w:b/>
          <w:bCs/>
          <w:szCs w:val="22"/>
        </w:rPr>
        <w:t>histleblowing</w:t>
      </w:r>
      <w:r>
        <w:rPr>
          <w:rFonts w:asciiTheme="minorHAnsi" w:hAnsiTheme="minorHAnsi" w:cstheme="minorHAnsi"/>
          <w:b/>
          <w:bCs/>
          <w:szCs w:val="22"/>
        </w:rPr>
        <w:t xml:space="preserve"> </w:t>
      </w:r>
      <w:r w:rsidR="00B37047">
        <w:rPr>
          <w:rFonts w:asciiTheme="minorHAnsi" w:hAnsiTheme="minorHAnsi" w:cstheme="minorHAnsi"/>
          <w:b/>
          <w:bCs/>
          <w:szCs w:val="22"/>
        </w:rPr>
        <w:t>c</w:t>
      </w:r>
      <w:r>
        <w:rPr>
          <w:rFonts w:asciiTheme="minorHAnsi" w:hAnsiTheme="minorHAnsi" w:cstheme="minorHAnsi"/>
          <w:b/>
          <w:bCs/>
          <w:szCs w:val="22"/>
        </w:rPr>
        <w:t>omplaint?</w:t>
      </w:r>
    </w:p>
    <w:p w14:paraId="7FFAA4F4" w14:textId="53F798F6" w:rsidR="002D52F9" w:rsidRDefault="002D52F9" w:rsidP="00E31BA2">
      <w:pPr>
        <w:rPr>
          <w:rFonts w:asciiTheme="minorHAnsi" w:hAnsiTheme="minorHAnsi" w:cstheme="minorHAnsi"/>
          <w:b/>
          <w:bCs/>
          <w:szCs w:val="22"/>
        </w:rPr>
      </w:pPr>
    </w:p>
    <w:p w14:paraId="5CB3E7C9" w14:textId="75F94735" w:rsidR="00B70689" w:rsidRPr="00B70689" w:rsidRDefault="00895C49" w:rsidP="00E31BA2">
      <w:pPr>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B70689" w:rsidRPr="00B70689">
        <w:rPr>
          <w:rFonts w:asciiTheme="minorHAnsi" w:hAnsiTheme="minorHAnsi" w:cstheme="minorHAnsi"/>
          <w:szCs w:val="22"/>
        </w:rPr>
        <w:t>A whistleblowing complaint can usually be identified by the following;</w:t>
      </w:r>
    </w:p>
    <w:p w14:paraId="371C5259" w14:textId="77777777" w:rsidR="00B70689" w:rsidRPr="00E31BA2" w:rsidRDefault="00B70689" w:rsidP="00E31BA2">
      <w:pPr>
        <w:rPr>
          <w:rFonts w:asciiTheme="minorHAnsi" w:hAnsiTheme="minorHAnsi" w:cstheme="minorHAnsi"/>
          <w:b/>
          <w:bCs/>
          <w:szCs w:val="22"/>
        </w:rPr>
      </w:pPr>
    </w:p>
    <w:p w14:paraId="7A7D11C7" w14:textId="78B92F21" w:rsidR="00E31BA2" w:rsidRPr="00E31BA2" w:rsidRDefault="00E31BA2" w:rsidP="00E31BA2">
      <w:pPr>
        <w:numPr>
          <w:ilvl w:val="0"/>
          <w:numId w:val="16"/>
        </w:numPr>
        <w:rPr>
          <w:rFonts w:asciiTheme="minorHAnsi" w:hAnsiTheme="minorHAnsi" w:cstheme="minorHAnsi"/>
          <w:szCs w:val="22"/>
        </w:rPr>
      </w:pPr>
      <w:r w:rsidRPr="00E31BA2">
        <w:rPr>
          <w:rFonts w:asciiTheme="minorHAnsi" w:hAnsiTheme="minorHAnsi" w:cstheme="minorHAnsi"/>
          <w:szCs w:val="22"/>
        </w:rPr>
        <w:t>Risk to others – whistleblowing is about raising concerns relating to wrongdoing risk or malpractice that you witness in the workplace</w:t>
      </w:r>
    </w:p>
    <w:p w14:paraId="2B200B30" w14:textId="4FAEA7E3" w:rsidR="00E31BA2" w:rsidRDefault="00E31BA2" w:rsidP="00E31BA2">
      <w:pPr>
        <w:numPr>
          <w:ilvl w:val="0"/>
          <w:numId w:val="16"/>
        </w:numPr>
        <w:rPr>
          <w:rFonts w:asciiTheme="minorHAnsi" w:hAnsiTheme="minorHAnsi" w:cstheme="minorHAnsi"/>
          <w:szCs w:val="22"/>
        </w:rPr>
      </w:pPr>
      <w:r w:rsidRPr="00E31BA2">
        <w:rPr>
          <w:rFonts w:asciiTheme="minorHAnsi" w:hAnsiTheme="minorHAnsi" w:cstheme="minorHAnsi"/>
          <w:szCs w:val="22"/>
        </w:rPr>
        <w:t xml:space="preserve">Public interest – these concerns should be in the public interest, and unlike grievances, the concerns may not even affect you at </w:t>
      </w:r>
      <w:proofErr w:type="gramStart"/>
      <w:r w:rsidRPr="00E31BA2">
        <w:rPr>
          <w:rFonts w:asciiTheme="minorHAnsi" w:hAnsiTheme="minorHAnsi" w:cstheme="minorHAnsi"/>
          <w:szCs w:val="22"/>
        </w:rPr>
        <w:t>all, but</w:t>
      </w:r>
      <w:proofErr w:type="gramEnd"/>
      <w:r w:rsidRPr="00E31BA2">
        <w:rPr>
          <w:rFonts w:asciiTheme="minorHAnsi" w:hAnsiTheme="minorHAnsi" w:cstheme="minorHAnsi"/>
          <w:szCs w:val="22"/>
        </w:rPr>
        <w:t xml:space="preserve"> will have wider implications on the public.</w:t>
      </w:r>
    </w:p>
    <w:p w14:paraId="7A6B8CE6" w14:textId="77777777" w:rsidR="00F1570F" w:rsidRPr="00E31BA2" w:rsidRDefault="00F1570F" w:rsidP="00F1570F">
      <w:pPr>
        <w:ind w:left="720"/>
        <w:rPr>
          <w:rFonts w:asciiTheme="minorHAnsi" w:hAnsiTheme="minorHAnsi" w:cstheme="minorHAnsi"/>
          <w:szCs w:val="22"/>
        </w:rPr>
      </w:pPr>
    </w:p>
    <w:p w14:paraId="55E05E5A" w14:textId="633E1AA0" w:rsidR="00E31BA2" w:rsidRPr="00F1570F" w:rsidRDefault="00F1570F" w:rsidP="00E31BA2">
      <w:pPr>
        <w:rPr>
          <w:rFonts w:asciiTheme="minorHAnsi" w:hAnsiTheme="minorHAnsi" w:cstheme="minorHAnsi"/>
          <w:b/>
          <w:bCs/>
          <w:szCs w:val="22"/>
        </w:rPr>
      </w:pPr>
      <w:r>
        <w:rPr>
          <w:rFonts w:asciiTheme="minorHAnsi" w:hAnsiTheme="minorHAnsi" w:cstheme="minorHAnsi"/>
          <w:szCs w:val="22"/>
        </w:rPr>
        <w:t>4.</w:t>
      </w:r>
      <w:r w:rsidR="00895C49">
        <w:rPr>
          <w:rFonts w:asciiTheme="minorHAnsi" w:hAnsiTheme="minorHAnsi" w:cstheme="minorHAnsi"/>
          <w:szCs w:val="22"/>
        </w:rPr>
        <w:t>2</w:t>
      </w:r>
      <w:r>
        <w:rPr>
          <w:rFonts w:asciiTheme="minorHAnsi" w:hAnsiTheme="minorHAnsi" w:cstheme="minorHAnsi"/>
          <w:szCs w:val="22"/>
        </w:rPr>
        <w:tab/>
      </w:r>
      <w:r w:rsidRPr="00F1570F">
        <w:rPr>
          <w:rFonts w:asciiTheme="minorHAnsi" w:hAnsiTheme="minorHAnsi" w:cstheme="minorHAnsi"/>
          <w:b/>
          <w:bCs/>
          <w:szCs w:val="22"/>
        </w:rPr>
        <w:t>What is</w:t>
      </w:r>
      <w:r>
        <w:rPr>
          <w:rFonts w:asciiTheme="minorHAnsi" w:hAnsiTheme="minorHAnsi" w:cstheme="minorHAnsi"/>
          <w:b/>
          <w:bCs/>
          <w:szCs w:val="22"/>
        </w:rPr>
        <w:t>n’t</w:t>
      </w:r>
      <w:r w:rsidRPr="00F1570F">
        <w:rPr>
          <w:rFonts w:asciiTheme="minorHAnsi" w:hAnsiTheme="minorHAnsi" w:cstheme="minorHAnsi"/>
          <w:b/>
          <w:bCs/>
          <w:szCs w:val="22"/>
        </w:rPr>
        <w:t xml:space="preserve"> a </w:t>
      </w:r>
      <w:r w:rsidR="00B15DF1">
        <w:rPr>
          <w:rFonts w:asciiTheme="minorHAnsi" w:hAnsiTheme="minorHAnsi" w:cstheme="minorHAnsi"/>
          <w:b/>
          <w:bCs/>
          <w:szCs w:val="22"/>
        </w:rPr>
        <w:t>w</w:t>
      </w:r>
      <w:r w:rsidRPr="00F1570F">
        <w:rPr>
          <w:rFonts w:asciiTheme="minorHAnsi" w:hAnsiTheme="minorHAnsi" w:cstheme="minorHAnsi"/>
          <w:b/>
          <w:bCs/>
          <w:szCs w:val="22"/>
        </w:rPr>
        <w:t xml:space="preserve">histleblowing </w:t>
      </w:r>
      <w:r w:rsidR="00B15DF1">
        <w:rPr>
          <w:rFonts w:asciiTheme="minorHAnsi" w:hAnsiTheme="minorHAnsi" w:cstheme="minorHAnsi"/>
          <w:b/>
          <w:bCs/>
          <w:szCs w:val="22"/>
        </w:rPr>
        <w:t>c</w:t>
      </w:r>
      <w:r w:rsidRPr="00F1570F">
        <w:rPr>
          <w:rFonts w:asciiTheme="minorHAnsi" w:hAnsiTheme="minorHAnsi" w:cstheme="minorHAnsi"/>
          <w:b/>
          <w:bCs/>
          <w:szCs w:val="22"/>
        </w:rPr>
        <w:t xml:space="preserve">omplaint – </w:t>
      </w:r>
      <w:r w:rsidR="00B15DF1">
        <w:rPr>
          <w:rFonts w:asciiTheme="minorHAnsi" w:hAnsiTheme="minorHAnsi" w:cstheme="minorHAnsi"/>
          <w:b/>
          <w:bCs/>
          <w:szCs w:val="22"/>
        </w:rPr>
        <w:t>g</w:t>
      </w:r>
      <w:r w:rsidR="00E31BA2" w:rsidRPr="00E31BA2">
        <w:rPr>
          <w:rFonts w:asciiTheme="minorHAnsi" w:hAnsiTheme="minorHAnsi" w:cstheme="minorHAnsi"/>
          <w:b/>
          <w:bCs/>
          <w:szCs w:val="22"/>
        </w:rPr>
        <w:t>rievance</w:t>
      </w:r>
      <w:r w:rsidRPr="00F1570F">
        <w:rPr>
          <w:rFonts w:asciiTheme="minorHAnsi" w:hAnsiTheme="minorHAnsi" w:cstheme="minorHAnsi"/>
          <w:b/>
          <w:bCs/>
          <w:szCs w:val="22"/>
        </w:rPr>
        <w:t>s</w:t>
      </w:r>
    </w:p>
    <w:p w14:paraId="7B1B5ACB" w14:textId="77777777" w:rsidR="00F1570F" w:rsidRPr="00E31BA2" w:rsidRDefault="00F1570F" w:rsidP="00E31BA2">
      <w:pPr>
        <w:rPr>
          <w:rFonts w:asciiTheme="minorHAnsi" w:hAnsiTheme="minorHAnsi" w:cstheme="minorHAnsi"/>
          <w:b/>
          <w:bCs/>
          <w:szCs w:val="22"/>
        </w:rPr>
      </w:pPr>
    </w:p>
    <w:p w14:paraId="1B9086A7" w14:textId="77777777" w:rsidR="00E31BA2" w:rsidRPr="00E31BA2" w:rsidRDefault="00E31BA2" w:rsidP="00E31BA2">
      <w:pPr>
        <w:numPr>
          <w:ilvl w:val="0"/>
          <w:numId w:val="17"/>
        </w:numPr>
        <w:rPr>
          <w:rFonts w:asciiTheme="minorHAnsi" w:hAnsiTheme="minorHAnsi" w:cstheme="minorHAnsi"/>
          <w:szCs w:val="22"/>
        </w:rPr>
      </w:pPr>
      <w:r w:rsidRPr="00E31BA2">
        <w:rPr>
          <w:rFonts w:asciiTheme="minorHAnsi" w:hAnsiTheme="minorHAnsi" w:cstheme="minorHAnsi"/>
          <w:szCs w:val="22"/>
        </w:rPr>
        <w:t>Risk to self – grievances are typically issues about how you exclusively are being treated and not the treatment of others.</w:t>
      </w:r>
    </w:p>
    <w:p w14:paraId="039788B7" w14:textId="047FBC2F" w:rsidR="00E31BA2" w:rsidRPr="00BD2309" w:rsidRDefault="00E31BA2" w:rsidP="00BD2309">
      <w:pPr>
        <w:numPr>
          <w:ilvl w:val="0"/>
          <w:numId w:val="17"/>
        </w:numPr>
        <w:rPr>
          <w:rFonts w:asciiTheme="minorHAnsi" w:hAnsiTheme="minorHAnsi" w:cstheme="minorHAnsi"/>
          <w:szCs w:val="22"/>
        </w:rPr>
      </w:pPr>
      <w:r w:rsidRPr="00E31BA2">
        <w:rPr>
          <w:rFonts w:asciiTheme="minorHAnsi" w:hAnsiTheme="minorHAnsi" w:cstheme="minorHAnsi"/>
          <w:szCs w:val="22"/>
        </w:rPr>
        <w:t>Types of issues – grievances can be raised about things you are asked to do about your job, if your employer has breached your employment rights or your contract of employment, and the way you are personally being treated at work – this is not an exhaustive list.</w:t>
      </w:r>
    </w:p>
    <w:p w14:paraId="244E9765" w14:textId="77777777" w:rsidR="00BF35E8" w:rsidRPr="00DE60A9" w:rsidRDefault="00BF35E8" w:rsidP="2588676A">
      <w:pPr>
        <w:rPr>
          <w:rFonts w:asciiTheme="minorHAnsi" w:hAnsiTheme="minorHAnsi" w:cstheme="minorBidi"/>
        </w:rPr>
      </w:pPr>
    </w:p>
    <w:p w14:paraId="2D5EAEFE" w14:textId="57DBAAB1" w:rsidR="00983A40" w:rsidRDefault="00895C49" w:rsidP="2588676A">
      <w:pPr>
        <w:pStyle w:val="ListParagraph"/>
        <w:ind w:left="0"/>
        <w:rPr>
          <w:rFonts w:asciiTheme="minorHAnsi" w:hAnsiTheme="minorHAnsi" w:cstheme="minorBidi"/>
        </w:rPr>
      </w:pPr>
      <w:r w:rsidRPr="00C53E6E">
        <w:rPr>
          <w:rFonts w:asciiTheme="minorHAnsi" w:hAnsiTheme="minorHAnsi" w:cstheme="minorBidi"/>
        </w:rPr>
        <w:t>4.3</w:t>
      </w:r>
      <w:r>
        <w:rPr>
          <w:rFonts w:asciiTheme="minorHAnsi" w:hAnsiTheme="minorHAnsi" w:cstheme="minorBidi"/>
          <w:b/>
          <w:bCs/>
        </w:rPr>
        <w:tab/>
      </w:r>
      <w:r w:rsidR="00983A40" w:rsidRPr="2588676A">
        <w:rPr>
          <w:rFonts w:asciiTheme="minorHAnsi" w:hAnsiTheme="minorHAnsi" w:cstheme="minorBidi"/>
          <w:b/>
          <w:bCs/>
        </w:rPr>
        <w:t>Identifyin</w:t>
      </w:r>
      <w:r>
        <w:rPr>
          <w:rFonts w:asciiTheme="minorHAnsi" w:hAnsiTheme="minorHAnsi" w:cstheme="minorBidi"/>
          <w:b/>
          <w:bCs/>
        </w:rPr>
        <w:t xml:space="preserve">g </w:t>
      </w:r>
      <w:r w:rsidR="00983A40" w:rsidRPr="2588676A">
        <w:rPr>
          <w:rFonts w:asciiTheme="minorHAnsi" w:hAnsiTheme="minorHAnsi" w:cstheme="minorBidi"/>
          <w:b/>
          <w:bCs/>
        </w:rPr>
        <w:t>vexatious and malicious complaints</w:t>
      </w:r>
      <w:r w:rsidR="00983A40" w:rsidRPr="2588676A">
        <w:rPr>
          <w:rFonts w:asciiTheme="minorHAnsi" w:hAnsiTheme="minorHAnsi" w:cstheme="minorBidi"/>
        </w:rPr>
        <w:t xml:space="preserve"> </w:t>
      </w:r>
    </w:p>
    <w:p w14:paraId="0770C7BF" w14:textId="77777777" w:rsidR="2588676A" w:rsidRDefault="2588676A" w:rsidP="2588676A">
      <w:pPr>
        <w:pStyle w:val="ListParagraph"/>
        <w:ind w:left="0"/>
        <w:rPr>
          <w:rFonts w:asciiTheme="minorHAnsi" w:hAnsiTheme="minorHAnsi" w:cstheme="minorBidi"/>
        </w:rPr>
      </w:pPr>
    </w:p>
    <w:p w14:paraId="28A7DCD2" w14:textId="1C7E9A54" w:rsidR="008C76C0" w:rsidRDefault="00693D03" w:rsidP="2588676A">
      <w:pPr>
        <w:pStyle w:val="ListParagraph"/>
        <w:ind w:left="0"/>
        <w:rPr>
          <w:rFonts w:asciiTheme="minorHAnsi" w:hAnsiTheme="minorHAnsi" w:cstheme="minorBidi"/>
        </w:rPr>
      </w:pPr>
      <w:r>
        <w:rPr>
          <w:rFonts w:asciiTheme="minorHAnsi" w:hAnsiTheme="minorHAnsi" w:cstheme="minorBidi"/>
        </w:rPr>
        <w:t>4.4</w:t>
      </w:r>
      <w:r>
        <w:rPr>
          <w:rFonts w:asciiTheme="minorHAnsi" w:hAnsiTheme="minorHAnsi" w:cstheme="minorBidi"/>
        </w:rPr>
        <w:tab/>
      </w:r>
      <w:r w:rsidR="008C76C0" w:rsidRPr="2588676A">
        <w:rPr>
          <w:rFonts w:asciiTheme="minorHAnsi" w:hAnsiTheme="minorHAnsi" w:cstheme="minorBidi"/>
        </w:rPr>
        <w:t>GST may pursue disciplinary measures when complaints are found to be vexatious or malicious.</w:t>
      </w:r>
    </w:p>
    <w:p w14:paraId="7E929642" w14:textId="77777777" w:rsidR="2588676A" w:rsidRDefault="2588676A" w:rsidP="2588676A">
      <w:pPr>
        <w:pStyle w:val="ListParagraph"/>
        <w:ind w:left="0"/>
        <w:rPr>
          <w:rFonts w:asciiTheme="minorHAnsi" w:hAnsiTheme="minorHAnsi" w:cstheme="minorBidi"/>
        </w:rPr>
      </w:pPr>
    </w:p>
    <w:p w14:paraId="45D02751" w14:textId="0C04F002" w:rsidR="00983A40" w:rsidRDefault="00693D03" w:rsidP="2588676A">
      <w:pPr>
        <w:pStyle w:val="ListParagraph"/>
        <w:ind w:hanging="720"/>
        <w:rPr>
          <w:rFonts w:asciiTheme="minorHAnsi" w:hAnsiTheme="minorHAnsi" w:cstheme="minorBidi"/>
        </w:rPr>
      </w:pPr>
      <w:r>
        <w:rPr>
          <w:rFonts w:asciiTheme="minorHAnsi" w:hAnsiTheme="minorHAnsi" w:cstheme="minorBidi"/>
        </w:rPr>
        <w:t>4.5</w:t>
      </w:r>
      <w:r>
        <w:rPr>
          <w:rFonts w:asciiTheme="minorHAnsi" w:hAnsiTheme="minorHAnsi" w:cstheme="minorBidi"/>
        </w:rPr>
        <w:tab/>
      </w:r>
      <w:r w:rsidR="00983A40" w:rsidRPr="2588676A">
        <w:rPr>
          <w:rFonts w:asciiTheme="minorHAnsi" w:hAnsiTheme="minorHAnsi" w:cstheme="minorBidi"/>
        </w:rPr>
        <w:t>A vexatious complaint is one that is pursued, regardless of its merits, solely to harass, annoy or subdue somebody; something that is unreasonable, without foundation, frivolous, repetitive, burdensome or unwarranted.</w:t>
      </w:r>
    </w:p>
    <w:p w14:paraId="6B51A1F7" w14:textId="77777777" w:rsidR="2588676A" w:rsidRDefault="2588676A" w:rsidP="2588676A">
      <w:pPr>
        <w:pStyle w:val="ListParagraph"/>
        <w:ind w:left="0"/>
        <w:rPr>
          <w:rFonts w:asciiTheme="minorHAnsi" w:hAnsiTheme="minorHAnsi" w:cstheme="minorBidi"/>
        </w:rPr>
      </w:pPr>
    </w:p>
    <w:p w14:paraId="105E14CA" w14:textId="5F0E1B3B" w:rsidR="00D54D97" w:rsidRDefault="00693D03" w:rsidP="2588676A">
      <w:pPr>
        <w:pStyle w:val="ListParagraph"/>
        <w:ind w:left="0"/>
        <w:rPr>
          <w:rFonts w:asciiTheme="minorHAnsi" w:hAnsiTheme="minorHAnsi" w:cstheme="minorBidi"/>
        </w:rPr>
      </w:pPr>
      <w:r>
        <w:rPr>
          <w:rFonts w:asciiTheme="minorHAnsi" w:hAnsiTheme="minorHAnsi" w:cstheme="minorBidi"/>
        </w:rPr>
        <w:t>4.6</w:t>
      </w:r>
      <w:r>
        <w:rPr>
          <w:rFonts w:asciiTheme="minorHAnsi" w:hAnsiTheme="minorHAnsi" w:cstheme="minorBidi"/>
        </w:rPr>
        <w:tab/>
      </w:r>
      <w:r w:rsidR="00D54D97" w:rsidRPr="2588676A">
        <w:rPr>
          <w:rFonts w:asciiTheme="minorHAnsi" w:hAnsiTheme="minorHAnsi" w:cstheme="minorBidi"/>
        </w:rPr>
        <w:t xml:space="preserve">When identifying vexatious complaints </w:t>
      </w:r>
      <w:r w:rsidR="000D1F05" w:rsidRPr="2588676A">
        <w:rPr>
          <w:rFonts w:asciiTheme="minorHAnsi" w:hAnsiTheme="minorHAnsi" w:cstheme="minorBidi"/>
        </w:rPr>
        <w:t>GST acknowledges</w:t>
      </w:r>
      <w:r w:rsidR="00D54D97" w:rsidRPr="2588676A">
        <w:rPr>
          <w:rFonts w:asciiTheme="minorHAnsi" w:hAnsiTheme="minorHAnsi" w:cstheme="minorBidi"/>
        </w:rPr>
        <w:t xml:space="preserve"> the need to </w:t>
      </w:r>
    </w:p>
    <w:p w14:paraId="15C034CA"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lastRenderedPageBreak/>
        <w:t xml:space="preserve">• distinguish between employees who are raising genuine concerns; </w:t>
      </w:r>
      <w:r w:rsidR="00693D03">
        <w:rPr>
          <w:rFonts w:asciiTheme="minorHAnsi" w:hAnsiTheme="minorHAnsi" w:cstheme="minorBidi"/>
        </w:rPr>
        <w:t xml:space="preserve"> </w:t>
      </w:r>
      <w:r w:rsidRPr="00693D03">
        <w:rPr>
          <w:rFonts w:asciiTheme="minorHAnsi" w:hAnsiTheme="minorHAnsi" w:cstheme="minorBidi"/>
        </w:rPr>
        <w:t xml:space="preserve">and </w:t>
      </w:r>
    </w:p>
    <w:p w14:paraId="47B2D927" w14:textId="3B49B562" w:rsidR="00983A40" w:rsidRPr="00693D03" w:rsidRDefault="00983A40" w:rsidP="00693D03">
      <w:pPr>
        <w:pStyle w:val="ListParagraph"/>
        <w:ind w:left="0" w:firstLine="720"/>
        <w:rPr>
          <w:rFonts w:asciiTheme="minorHAnsi" w:hAnsiTheme="minorHAnsi" w:cstheme="minorBidi"/>
        </w:rPr>
      </w:pPr>
      <w:r w:rsidRPr="00693D03">
        <w:rPr>
          <w:rFonts w:asciiTheme="minorHAnsi" w:hAnsiTheme="minorHAnsi" w:cstheme="minorBidi"/>
        </w:rPr>
        <w:t>• recognise where people are simply being difficult</w:t>
      </w:r>
      <w:r w:rsidR="003E3EFA" w:rsidRPr="00693D03">
        <w:rPr>
          <w:rFonts w:asciiTheme="minorHAnsi" w:hAnsiTheme="minorHAnsi" w:cstheme="minorBidi"/>
        </w:rPr>
        <w:t xml:space="preserve"> </w:t>
      </w:r>
    </w:p>
    <w:p w14:paraId="3BF09F32" w14:textId="77777777" w:rsidR="00693D03" w:rsidRDefault="00693D03" w:rsidP="00693D03">
      <w:pPr>
        <w:rPr>
          <w:rFonts w:asciiTheme="minorHAnsi" w:hAnsiTheme="minorHAnsi" w:cstheme="minorBidi"/>
          <w:b/>
          <w:bCs/>
        </w:rPr>
      </w:pPr>
    </w:p>
    <w:p w14:paraId="1F6D9C83" w14:textId="0B9BDBA8" w:rsidR="00983A40" w:rsidRPr="00693D03" w:rsidRDefault="00693D03" w:rsidP="00693D03">
      <w:pPr>
        <w:rPr>
          <w:rFonts w:asciiTheme="minorHAnsi" w:hAnsiTheme="minorHAnsi" w:cstheme="minorBidi"/>
          <w:b/>
          <w:bCs/>
        </w:rPr>
      </w:pPr>
      <w:r w:rsidRPr="00C53E6E">
        <w:rPr>
          <w:rFonts w:asciiTheme="minorHAnsi" w:hAnsiTheme="minorHAnsi" w:cstheme="minorBidi"/>
        </w:rPr>
        <w:t>4.7</w:t>
      </w:r>
      <w:r>
        <w:rPr>
          <w:rFonts w:asciiTheme="minorHAnsi" w:hAnsiTheme="minorHAnsi" w:cstheme="minorBidi"/>
          <w:b/>
          <w:bCs/>
        </w:rPr>
        <w:tab/>
      </w:r>
      <w:r w:rsidR="00983A40" w:rsidRPr="00693D03">
        <w:rPr>
          <w:rFonts w:asciiTheme="minorHAnsi" w:hAnsiTheme="minorHAnsi" w:cstheme="minorBidi"/>
          <w:b/>
          <w:bCs/>
        </w:rPr>
        <w:t>What is a malicious complaint?</w:t>
      </w:r>
    </w:p>
    <w:p w14:paraId="3E5EC9BC" w14:textId="77777777" w:rsidR="2588676A" w:rsidRDefault="2588676A" w:rsidP="2588676A">
      <w:pPr>
        <w:pStyle w:val="ListParagraph"/>
        <w:ind w:left="0"/>
        <w:rPr>
          <w:rFonts w:asciiTheme="minorHAnsi" w:hAnsiTheme="minorHAnsi" w:cstheme="minorBidi"/>
        </w:rPr>
      </w:pPr>
    </w:p>
    <w:p w14:paraId="7C6CD0D0"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A malicious complaint is one that is made with the intention of causing harm, for example: </w:t>
      </w:r>
    </w:p>
    <w:p w14:paraId="3E9D0B20" w14:textId="77777777" w:rsidR="00693D03" w:rsidRDefault="00693D03" w:rsidP="00693D03">
      <w:pPr>
        <w:pStyle w:val="ListParagraph"/>
        <w:ind w:left="0" w:firstLine="720"/>
        <w:rPr>
          <w:rFonts w:asciiTheme="minorHAnsi" w:hAnsiTheme="minorHAnsi" w:cstheme="minorBidi"/>
        </w:rPr>
      </w:pPr>
    </w:p>
    <w:p w14:paraId="1F372852" w14:textId="77777777" w:rsidR="00693D03" w:rsidRDefault="00983A40" w:rsidP="00693D03">
      <w:pPr>
        <w:pStyle w:val="ListParagraph"/>
        <w:rPr>
          <w:rFonts w:asciiTheme="minorHAnsi" w:hAnsiTheme="minorHAnsi" w:cstheme="minorBidi"/>
        </w:rPr>
      </w:pPr>
      <w:r w:rsidRPr="2588676A">
        <w:rPr>
          <w:rFonts w:asciiTheme="minorHAnsi" w:hAnsiTheme="minorHAnsi" w:cstheme="minorBidi"/>
        </w:rPr>
        <w:t>• deliberately seeking to defame</w:t>
      </w:r>
      <w:r w:rsidR="00DF32CC" w:rsidRPr="2588676A">
        <w:rPr>
          <w:rFonts w:asciiTheme="minorHAnsi" w:hAnsiTheme="minorHAnsi" w:cstheme="minorBidi"/>
        </w:rPr>
        <w:t xml:space="preserve"> or cause intentional stress to</w:t>
      </w:r>
      <w:r w:rsidRPr="2588676A">
        <w:rPr>
          <w:rFonts w:asciiTheme="minorHAnsi" w:hAnsiTheme="minorHAnsi" w:cstheme="minorBidi"/>
        </w:rPr>
        <w:t xml:space="preserve"> a colleague or manager and raising a complaint with this intent; </w:t>
      </w:r>
    </w:p>
    <w:p w14:paraId="2E2053BE"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 through lying about an issue or incident in the knowledge; </w:t>
      </w:r>
    </w:p>
    <w:p w14:paraId="25DD9050" w14:textId="4EF87EAB" w:rsidR="00983A40"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 through knowingly basing a complaint on rumour and gossip </w:t>
      </w:r>
    </w:p>
    <w:p w14:paraId="0A47FEEF" w14:textId="77777777" w:rsidR="2588676A" w:rsidRDefault="2588676A" w:rsidP="2588676A">
      <w:pPr>
        <w:pStyle w:val="ListParagraph"/>
        <w:ind w:left="0"/>
        <w:rPr>
          <w:rFonts w:asciiTheme="minorHAnsi" w:hAnsiTheme="minorHAnsi" w:cstheme="minorBidi"/>
        </w:rPr>
      </w:pPr>
    </w:p>
    <w:p w14:paraId="773EFBE8" w14:textId="09E800B8" w:rsidR="00B03BEF" w:rsidRDefault="00445FF2" w:rsidP="2588676A">
      <w:pPr>
        <w:pStyle w:val="ListParagraph"/>
        <w:ind w:left="0"/>
        <w:rPr>
          <w:rFonts w:asciiTheme="minorHAnsi" w:hAnsiTheme="minorHAnsi" w:cstheme="minorBidi"/>
        </w:rPr>
      </w:pPr>
      <w:r>
        <w:rPr>
          <w:rFonts w:asciiTheme="minorHAnsi" w:hAnsiTheme="minorHAnsi" w:cstheme="minorBidi"/>
        </w:rPr>
        <w:t>4.8</w:t>
      </w:r>
      <w:r w:rsidR="00B03BEF">
        <w:tab/>
      </w:r>
      <w:r w:rsidR="00983A40" w:rsidRPr="2588676A">
        <w:rPr>
          <w:rFonts w:asciiTheme="minorHAnsi" w:hAnsiTheme="minorHAnsi" w:cstheme="minorBidi"/>
        </w:rPr>
        <w:t xml:space="preserve">A malicious complaint is defined as: </w:t>
      </w:r>
    </w:p>
    <w:p w14:paraId="21F88084" w14:textId="77777777" w:rsidR="2588676A" w:rsidRDefault="2588676A" w:rsidP="2588676A">
      <w:pPr>
        <w:pStyle w:val="ListParagraph"/>
        <w:ind w:left="0"/>
        <w:rPr>
          <w:rFonts w:asciiTheme="minorHAnsi" w:hAnsiTheme="minorHAnsi" w:cstheme="minorBidi"/>
        </w:rPr>
      </w:pPr>
    </w:p>
    <w:p w14:paraId="694CF7F0" w14:textId="77777777" w:rsidR="00983A40" w:rsidRDefault="00983A40" w:rsidP="00445FF2">
      <w:pPr>
        <w:pStyle w:val="ListParagraph"/>
        <w:ind w:left="0" w:firstLine="720"/>
        <w:rPr>
          <w:rFonts w:asciiTheme="minorHAnsi" w:hAnsiTheme="minorHAnsi" w:cstheme="minorBidi"/>
        </w:rPr>
      </w:pPr>
      <w:r w:rsidRPr="2588676A">
        <w:rPr>
          <w:rFonts w:asciiTheme="minorHAnsi" w:hAnsiTheme="minorHAnsi" w:cstheme="minorBidi"/>
        </w:rPr>
        <w:t xml:space="preserve">• one that the investigation has shown to be without foundation; </w:t>
      </w:r>
    </w:p>
    <w:p w14:paraId="0529483A" w14:textId="34496507" w:rsidR="00445FF2" w:rsidRDefault="00983A40" w:rsidP="00445FF2">
      <w:pPr>
        <w:pStyle w:val="ListParagraph"/>
        <w:rPr>
          <w:rFonts w:asciiTheme="minorHAnsi" w:hAnsiTheme="minorHAnsi" w:cstheme="minorBidi"/>
        </w:rPr>
      </w:pPr>
      <w:r w:rsidRPr="2588676A">
        <w:rPr>
          <w:rFonts w:asciiTheme="minorHAnsi" w:hAnsiTheme="minorHAnsi" w:cstheme="minorBidi"/>
        </w:rPr>
        <w:t xml:space="preserve">• one where the investigation evidence demonstrates that the complainant knowingly lied to the </w:t>
      </w:r>
      <w:r w:rsidR="009B3782">
        <w:rPr>
          <w:rFonts w:asciiTheme="minorHAnsi" w:hAnsiTheme="minorHAnsi" w:cstheme="minorBidi"/>
        </w:rPr>
        <w:t>i</w:t>
      </w:r>
      <w:r w:rsidRPr="2588676A">
        <w:rPr>
          <w:rFonts w:asciiTheme="minorHAnsi" w:hAnsiTheme="minorHAnsi" w:cstheme="minorBidi"/>
        </w:rPr>
        <w:t xml:space="preserve">nvestigation </w:t>
      </w:r>
      <w:r w:rsidR="009B3782">
        <w:rPr>
          <w:rFonts w:asciiTheme="minorHAnsi" w:hAnsiTheme="minorHAnsi" w:cstheme="minorBidi"/>
        </w:rPr>
        <w:t>m</w:t>
      </w:r>
      <w:r w:rsidRPr="2588676A">
        <w:rPr>
          <w:rFonts w:asciiTheme="minorHAnsi" w:hAnsiTheme="minorHAnsi" w:cstheme="minorBidi"/>
        </w:rPr>
        <w:t xml:space="preserve">anager; and </w:t>
      </w:r>
    </w:p>
    <w:p w14:paraId="3F4B956F" w14:textId="52965B82" w:rsidR="00983A40" w:rsidRDefault="00983A40" w:rsidP="00445FF2">
      <w:pPr>
        <w:pStyle w:val="ListParagraph"/>
        <w:rPr>
          <w:rFonts w:asciiTheme="minorHAnsi" w:hAnsiTheme="minorHAnsi" w:cstheme="minorBidi"/>
        </w:rPr>
      </w:pPr>
      <w:r w:rsidRPr="2588676A">
        <w:rPr>
          <w:rFonts w:asciiTheme="minorHAnsi" w:hAnsiTheme="minorHAnsi" w:cstheme="minorBidi"/>
        </w:rPr>
        <w:t xml:space="preserve">• there is </w:t>
      </w:r>
      <w:r w:rsidR="00977259">
        <w:rPr>
          <w:rFonts w:asciiTheme="minorHAnsi" w:hAnsiTheme="minorHAnsi" w:cstheme="minorBidi"/>
        </w:rPr>
        <w:t xml:space="preserve">potentially </w:t>
      </w:r>
      <w:r w:rsidRPr="2588676A">
        <w:rPr>
          <w:rFonts w:asciiTheme="minorHAnsi" w:hAnsiTheme="minorHAnsi" w:cstheme="minorBidi"/>
        </w:rPr>
        <w:t xml:space="preserve">sufficient evidence to demonstrate this at a disciplinary hearing on the basis of the balance of probabilities. </w:t>
      </w:r>
    </w:p>
    <w:p w14:paraId="77EA7101" w14:textId="0908F27F" w:rsidR="2588676A" w:rsidRDefault="2588676A" w:rsidP="2588676A">
      <w:pPr>
        <w:rPr>
          <w:rFonts w:asciiTheme="minorHAnsi" w:hAnsiTheme="minorHAnsi" w:cstheme="minorBidi"/>
        </w:rPr>
      </w:pPr>
    </w:p>
    <w:p w14:paraId="01F0B887" w14:textId="177FC203" w:rsidR="00DE60A9" w:rsidRPr="00BD2309" w:rsidRDefault="00BD2309" w:rsidP="00BD2309">
      <w:pPr>
        <w:rPr>
          <w:rFonts w:asciiTheme="minorHAnsi" w:hAnsiTheme="minorHAnsi" w:cstheme="minorHAnsi"/>
          <w:b/>
          <w:szCs w:val="22"/>
        </w:rPr>
      </w:pPr>
      <w:bookmarkStart w:id="0" w:name="a897992"/>
      <w:bookmarkStart w:id="1" w:name="_Toc237673676"/>
      <w:r>
        <w:rPr>
          <w:rFonts w:asciiTheme="minorHAnsi" w:hAnsiTheme="minorHAnsi" w:cstheme="minorHAnsi"/>
          <w:b/>
          <w:szCs w:val="22"/>
        </w:rPr>
        <w:t>5</w:t>
      </w:r>
      <w:r w:rsidR="009F1A91">
        <w:rPr>
          <w:rFonts w:asciiTheme="minorHAnsi" w:hAnsiTheme="minorHAnsi" w:cstheme="minorHAnsi"/>
          <w:b/>
          <w:szCs w:val="22"/>
        </w:rPr>
        <w:t>.</w:t>
      </w:r>
      <w:r>
        <w:rPr>
          <w:rFonts w:asciiTheme="minorHAnsi" w:hAnsiTheme="minorHAnsi" w:cstheme="minorHAnsi"/>
          <w:b/>
          <w:szCs w:val="22"/>
        </w:rPr>
        <w:tab/>
      </w:r>
      <w:r w:rsidR="00DE60A9" w:rsidRPr="00BD2309">
        <w:rPr>
          <w:rFonts w:asciiTheme="minorHAnsi" w:hAnsiTheme="minorHAnsi" w:cstheme="minorHAnsi"/>
          <w:b/>
          <w:szCs w:val="22"/>
        </w:rPr>
        <w:t>Raising a whistleblowing concern</w:t>
      </w:r>
      <w:bookmarkEnd w:id="0"/>
      <w:bookmarkEnd w:id="1"/>
    </w:p>
    <w:p w14:paraId="1C027E45" w14:textId="77777777" w:rsidR="00D14990" w:rsidRPr="00BF35E8" w:rsidRDefault="00D14990" w:rsidP="00D14990">
      <w:pPr>
        <w:pStyle w:val="ListParagraph"/>
        <w:ind w:left="284"/>
        <w:rPr>
          <w:rFonts w:asciiTheme="minorHAnsi" w:hAnsiTheme="minorHAnsi" w:cstheme="minorHAnsi"/>
          <w:b/>
          <w:szCs w:val="22"/>
        </w:rPr>
      </w:pPr>
    </w:p>
    <w:p w14:paraId="2367CCB7" w14:textId="29BA0D04" w:rsidR="00445FF2" w:rsidRDefault="00BD2309" w:rsidP="00445FF2">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.1</w:t>
      </w:r>
      <w:r w:rsidR="00A3719D">
        <w:rPr>
          <w:rFonts w:asciiTheme="minorHAnsi" w:hAnsiTheme="minorHAnsi" w:cstheme="minorHAnsi"/>
          <w:szCs w:val="22"/>
        </w:rPr>
        <w:tab/>
      </w:r>
      <w:r w:rsidR="00DE60A9" w:rsidRPr="00DE60A9">
        <w:rPr>
          <w:rFonts w:asciiTheme="minorHAnsi" w:hAnsiTheme="minorHAnsi" w:cstheme="minorHAnsi"/>
          <w:szCs w:val="22"/>
        </w:rPr>
        <w:t xml:space="preserve">The Trust hopes that in many cases staff will be able to raise any concerns with their line manager and/or </w:t>
      </w:r>
      <w:r w:rsidR="00F35B68">
        <w:rPr>
          <w:rFonts w:asciiTheme="minorHAnsi" w:hAnsiTheme="minorHAnsi" w:cstheme="minorHAnsi"/>
          <w:szCs w:val="22"/>
        </w:rPr>
        <w:t>Headteacher</w:t>
      </w:r>
      <w:r w:rsidR="00DE60A9" w:rsidRPr="00DE60A9">
        <w:rPr>
          <w:rFonts w:asciiTheme="minorHAnsi" w:hAnsiTheme="minorHAnsi" w:cstheme="minorHAnsi"/>
          <w:szCs w:val="22"/>
        </w:rPr>
        <w:t xml:space="preserve"> speaking to them in person or putting the matter in writing if they prefer. They may be able to agree a way of resolving the concern quickly and effectively. In some </w:t>
      </w:r>
      <w:proofErr w:type="gramStart"/>
      <w:r w:rsidR="00DE60A9" w:rsidRPr="00DE60A9">
        <w:rPr>
          <w:rFonts w:asciiTheme="minorHAnsi" w:hAnsiTheme="minorHAnsi" w:cstheme="minorHAnsi"/>
          <w:szCs w:val="22"/>
        </w:rPr>
        <w:t>cases</w:t>
      </w:r>
      <w:proofErr w:type="gramEnd"/>
      <w:r w:rsidR="00DE60A9" w:rsidRPr="00DE60A9">
        <w:rPr>
          <w:rFonts w:asciiTheme="minorHAnsi" w:hAnsiTheme="minorHAnsi" w:cstheme="minorHAnsi"/>
          <w:szCs w:val="22"/>
        </w:rPr>
        <w:t xml:space="preserve"> they may refer the matter to the Trust Leadership team.</w:t>
      </w:r>
    </w:p>
    <w:p w14:paraId="10712C8F" w14:textId="77777777" w:rsidR="00445FF2" w:rsidRDefault="00445FF2" w:rsidP="00445FF2">
      <w:pPr>
        <w:ind w:left="720" w:hanging="720"/>
        <w:rPr>
          <w:rFonts w:asciiTheme="minorHAnsi" w:hAnsiTheme="minorHAnsi" w:cstheme="minorHAnsi"/>
          <w:szCs w:val="22"/>
        </w:rPr>
      </w:pPr>
    </w:p>
    <w:p w14:paraId="609C9E78" w14:textId="7FBCDCC5" w:rsidR="00DE60A9" w:rsidRDefault="00445FF2" w:rsidP="00445FF2">
      <w:pPr>
        <w:ind w:left="720" w:hanging="720"/>
        <w:rPr>
          <w:rFonts w:asciiTheme="minorHAnsi" w:hAnsiTheme="minorHAnsi" w:cstheme="minorHAnsi"/>
          <w:szCs w:val="22"/>
        </w:rPr>
      </w:pPr>
      <w:r>
        <w:rPr>
          <w:rFonts w:asciiTheme="minorHAnsi" w:hAnsiTheme="minorHAnsi" w:cstheme="minorHAnsi"/>
          <w:szCs w:val="22"/>
        </w:rPr>
        <w:t>5.2</w:t>
      </w:r>
      <w:r>
        <w:rPr>
          <w:rFonts w:asciiTheme="minorHAnsi" w:hAnsiTheme="minorHAnsi" w:cstheme="minorHAnsi"/>
          <w:szCs w:val="22"/>
        </w:rPr>
        <w:tab/>
      </w:r>
      <w:r w:rsidR="00DE60A9" w:rsidRPr="00DE60A9">
        <w:rPr>
          <w:rFonts w:asciiTheme="minorHAnsi" w:hAnsiTheme="minorHAnsi" w:cstheme="minorHAnsi"/>
          <w:szCs w:val="22"/>
        </w:rPr>
        <w:t>However, where the matter is more serious, or the line manager has not addressed the concern, or the member of staff would prefer not to raise it with them for any reason, then they should contact one of the following:</w:t>
      </w:r>
    </w:p>
    <w:p w14:paraId="5051FB80" w14:textId="77777777" w:rsidR="00BF35E8" w:rsidRPr="00DE60A9" w:rsidRDefault="00BF35E8" w:rsidP="00DE60A9">
      <w:pPr>
        <w:rPr>
          <w:rFonts w:asciiTheme="minorHAnsi" w:hAnsiTheme="minorHAnsi" w:cstheme="minorHAnsi"/>
          <w:szCs w:val="22"/>
        </w:rPr>
      </w:pPr>
    </w:p>
    <w:p w14:paraId="7378562C" w14:textId="2D932CCA" w:rsidR="00DE60A9" w:rsidRDefault="00DE60A9" w:rsidP="000E39E7">
      <w:pPr>
        <w:numPr>
          <w:ilvl w:val="0"/>
          <w:numId w:val="10"/>
        </w:numPr>
        <w:rPr>
          <w:rFonts w:asciiTheme="minorHAnsi" w:hAnsiTheme="minorHAnsi" w:cstheme="minorHAnsi"/>
          <w:szCs w:val="22"/>
        </w:rPr>
      </w:pPr>
      <w:r w:rsidRPr="00DE60A9">
        <w:rPr>
          <w:rFonts w:asciiTheme="minorHAnsi" w:hAnsiTheme="minorHAnsi" w:cstheme="minorHAnsi"/>
          <w:szCs w:val="22"/>
        </w:rPr>
        <w:t xml:space="preserve">The </w:t>
      </w:r>
      <w:r w:rsidR="00F35B68">
        <w:rPr>
          <w:rFonts w:asciiTheme="minorHAnsi" w:hAnsiTheme="minorHAnsi" w:cstheme="minorHAnsi"/>
          <w:szCs w:val="22"/>
        </w:rPr>
        <w:t>Headteacher</w:t>
      </w:r>
      <w:r w:rsidRPr="000E39E7">
        <w:rPr>
          <w:rFonts w:asciiTheme="minorHAnsi" w:hAnsiTheme="minorHAnsi" w:cstheme="minorHAnsi"/>
          <w:szCs w:val="22"/>
        </w:rPr>
        <w:t xml:space="preserve"> </w:t>
      </w:r>
      <w:r w:rsidR="00244A8D">
        <w:rPr>
          <w:rFonts w:asciiTheme="minorHAnsi" w:hAnsiTheme="minorHAnsi" w:cstheme="minorHAnsi"/>
          <w:szCs w:val="22"/>
        </w:rPr>
        <w:t>or where not appropriate to do so;</w:t>
      </w:r>
    </w:p>
    <w:p w14:paraId="265077E0" w14:textId="45039207" w:rsidR="00131D98" w:rsidRPr="00244A8D" w:rsidRDefault="00131D98" w:rsidP="00244A8D">
      <w:pPr>
        <w:numPr>
          <w:ilvl w:val="0"/>
          <w:numId w:val="10"/>
        </w:numPr>
        <w:rPr>
          <w:rFonts w:asciiTheme="minorHAnsi" w:hAnsiTheme="minorHAnsi" w:cstheme="minorHAnsi"/>
          <w:szCs w:val="22"/>
        </w:rPr>
      </w:pPr>
      <w:r>
        <w:rPr>
          <w:rFonts w:asciiTheme="minorHAnsi" w:hAnsiTheme="minorHAnsi" w:cstheme="minorHAnsi"/>
          <w:szCs w:val="22"/>
        </w:rPr>
        <w:t>Head of HR</w:t>
      </w:r>
      <w:r w:rsidR="00244A8D">
        <w:rPr>
          <w:rFonts w:asciiTheme="minorHAnsi" w:hAnsiTheme="minorHAnsi" w:cstheme="minorHAnsi"/>
          <w:szCs w:val="22"/>
        </w:rPr>
        <w:t xml:space="preserve"> or where not appropriate to do so;</w:t>
      </w:r>
    </w:p>
    <w:p w14:paraId="6A8EB8D0" w14:textId="1BAC976F" w:rsidR="00DE60A9" w:rsidRPr="00244A8D" w:rsidRDefault="00131D98" w:rsidP="00244A8D">
      <w:pPr>
        <w:numPr>
          <w:ilvl w:val="0"/>
          <w:numId w:val="10"/>
        </w:numPr>
        <w:rPr>
          <w:rFonts w:asciiTheme="minorHAnsi" w:hAnsiTheme="minorHAnsi" w:cstheme="minorHAnsi"/>
          <w:szCs w:val="22"/>
        </w:rPr>
      </w:pPr>
      <w:r>
        <w:rPr>
          <w:rFonts w:asciiTheme="minorHAnsi" w:hAnsiTheme="minorHAnsi" w:cstheme="minorHAnsi"/>
          <w:szCs w:val="22"/>
        </w:rPr>
        <w:t>Chief Executive Officer</w:t>
      </w:r>
      <w:r w:rsidR="00244A8D">
        <w:rPr>
          <w:rFonts w:asciiTheme="minorHAnsi" w:hAnsiTheme="minorHAnsi" w:cstheme="minorHAnsi"/>
          <w:szCs w:val="22"/>
        </w:rPr>
        <w:t xml:space="preserve"> or where not appropriate to do so;</w:t>
      </w:r>
    </w:p>
    <w:p w14:paraId="0054F3E2" w14:textId="751C1CD9" w:rsidR="00DE60A9" w:rsidRDefault="00DE60A9" w:rsidP="2588676A">
      <w:pPr>
        <w:numPr>
          <w:ilvl w:val="0"/>
          <w:numId w:val="10"/>
        </w:numPr>
        <w:rPr>
          <w:rFonts w:asciiTheme="minorHAnsi" w:hAnsiTheme="minorHAnsi" w:cstheme="minorBidi"/>
        </w:rPr>
      </w:pPr>
      <w:r w:rsidRPr="2588676A">
        <w:rPr>
          <w:rFonts w:asciiTheme="minorHAnsi" w:hAnsiTheme="minorHAnsi" w:cstheme="minorBidi"/>
        </w:rPr>
        <w:t>The Chair of Trustee Directors</w:t>
      </w:r>
    </w:p>
    <w:p w14:paraId="2A0B0250" w14:textId="46070127" w:rsidR="2588676A" w:rsidRDefault="2588676A" w:rsidP="008F5A6D">
      <w:pPr>
        <w:rPr>
          <w:rFonts w:asciiTheme="minorHAnsi" w:hAnsiTheme="minorHAnsi" w:cstheme="minorBidi"/>
        </w:rPr>
      </w:pPr>
    </w:p>
    <w:p w14:paraId="5EDB5CBB" w14:textId="1F0AB3AD" w:rsidR="2588676A" w:rsidRDefault="00A40349" w:rsidP="2588676A">
      <w:pPr>
        <w:rPr>
          <w:rFonts w:asciiTheme="minorHAnsi" w:hAnsiTheme="minorHAnsi" w:cstheme="minorBidi"/>
        </w:rPr>
      </w:pPr>
      <w:r>
        <w:rPr>
          <w:noProof/>
        </w:rPr>
        <w:drawing>
          <wp:inline distT="0" distB="0" distL="0" distR="0" wp14:anchorId="789BA932" wp14:editId="06B6C998">
            <wp:extent cx="5133975" cy="2943225"/>
            <wp:effectExtent l="0" t="0" r="9525" b="9525"/>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a:stretch>
                      <a:fillRect/>
                    </a:stretch>
                  </pic:blipFill>
                  <pic:spPr>
                    <a:xfrm>
                      <a:off x="0" y="0"/>
                      <a:ext cx="5133975" cy="2943225"/>
                    </a:xfrm>
                    <a:prstGeom prst="rect">
                      <a:avLst/>
                    </a:prstGeom>
                  </pic:spPr>
                </pic:pic>
              </a:graphicData>
            </a:graphic>
          </wp:inline>
        </w:drawing>
      </w:r>
    </w:p>
    <w:p w14:paraId="528BA7F8" w14:textId="77777777" w:rsidR="00BF35E8" w:rsidRPr="00DE60A9" w:rsidRDefault="00BF35E8" w:rsidP="00D14990">
      <w:pPr>
        <w:ind w:left="720"/>
        <w:rPr>
          <w:rFonts w:asciiTheme="minorHAnsi" w:hAnsiTheme="minorHAnsi" w:cstheme="minorHAnsi"/>
          <w:szCs w:val="22"/>
        </w:rPr>
      </w:pPr>
    </w:p>
    <w:p w14:paraId="561CE34B" w14:textId="1B5A811A"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.3</w:t>
      </w:r>
      <w:r w:rsidR="00A3719D">
        <w:rPr>
          <w:rFonts w:asciiTheme="minorHAnsi" w:hAnsiTheme="minorHAnsi" w:cstheme="minorHAnsi"/>
          <w:szCs w:val="22"/>
        </w:rPr>
        <w:tab/>
      </w:r>
      <w:r w:rsidR="00DE60A9" w:rsidRPr="00DE60A9">
        <w:rPr>
          <w:rFonts w:asciiTheme="minorHAnsi" w:hAnsiTheme="minorHAnsi" w:cstheme="minorHAnsi"/>
          <w:szCs w:val="22"/>
        </w:rPr>
        <w:t xml:space="preserve">The Trust will arrange a meeting with the member of staff as soon as possible to discuss their concern. Staff may bring a colleague or trade union representative to any meetings under this policy who must respect the confidentiality of the disclosure and any subsequent investigation. </w:t>
      </w:r>
    </w:p>
    <w:p w14:paraId="6AAAE4E9" w14:textId="77777777" w:rsidR="00BF35E8" w:rsidRPr="00DE60A9" w:rsidRDefault="00BF35E8" w:rsidP="00DE60A9">
      <w:pPr>
        <w:rPr>
          <w:rFonts w:asciiTheme="minorHAnsi" w:hAnsiTheme="minorHAnsi" w:cstheme="minorHAnsi"/>
          <w:szCs w:val="22"/>
        </w:rPr>
      </w:pPr>
    </w:p>
    <w:p w14:paraId="2D4884F2" w14:textId="7404CE85"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.4</w:t>
      </w:r>
      <w:r w:rsidR="00A3719D">
        <w:rPr>
          <w:rFonts w:asciiTheme="minorHAnsi" w:hAnsiTheme="minorHAnsi" w:cstheme="minorHAnsi"/>
          <w:szCs w:val="22"/>
        </w:rPr>
        <w:tab/>
      </w:r>
      <w:r w:rsidR="00DE60A9" w:rsidRPr="00DE60A9">
        <w:rPr>
          <w:rFonts w:asciiTheme="minorHAnsi" w:hAnsiTheme="minorHAnsi" w:cstheme="minorHAnsi"/>
          <w:szCs w:val="22"/>
        </w:rPr>
        <w:t>The Trust will take down a written summary of the concern raised and provide the member of the staff with a copy as soon as practicable after the meeting. The Trust will also aim to give the member of staff an indication of how we propose to deal with the matter.</w:t>
      </w:r>
    </w:p>
    <w:p w14:paraId="1ACD4ACE" w14:textId="77777777" w:rsidR="00BF35E8" w:rsidRPr="00DE60A9" w:rsidRDefault="00BF35E8" w:rsidP="00DE60A9">
      <w:pPr>
        <w:rPr>
          <w:rFonts w:asciiTheme="minorHAnsi" w:hAnsiTheme="minorHAnsi" w:cstheme="minorHAnsi"/>
          <w:szCs w:val="22"/>
        </w:rPr>
      </w:pPr>
    </w:p>
    <w:p w14:paraId="522111D4" w14:textId="0735014E" w:rsidR="00DE60A9" w:rsidRPr="007A42EE" w:rsidRDefault="007A42EE" w:rsidP="007A42EE">
      <w:pPr>
        <w:rPr>
          <w:rFonts w:asciiTheme="minorHAnsi" w:hAnsiTheme="minorHAnsi" w:cstheme="minorHAnsi"/>
          <w:b/>
          <w:szCs w:val="22"/>
        </w:rPr>
      </w:pPr>
      <w:bookmarkStart w:id="2" w:name="a727091"/>
      <w:bookmarkStart w:id="3" w:name="_Toc237673677"/>
      <w:r>
        <w:rPr>
          <w:rFonts w:asciiTheme="minorHAnsi" w:hAnsiTheme="minorHAnsi" w:cstheme="minorHAnsi"/>
          <w:b/>
          <w:szCs w:val="22"/>
        </w:rPr>
        <w:t xml:space="preserve">6. </w:t>
      </w:r>
      <w:r w:rsidR="009F1A91">
        <w:rPr>
          <w:rFonts w:asciiTheme="minorHAnsi" w:hAnsiTheme="minorHAnsi" w:cstheme="minorHAnsi"/>
          <w:b/>
          <w:szCs w:val="22"/>
        </w:rPr>
        <w:tab/>
      </w:r>
      <w:r w:rsidR="00DE60A9" w:rsidRPr="007A42EE">
        <w:rPr>
          <w:rFonts w:asciiTheme="minorHAnsi" w:hAnsiTheme="minorHAnsi" w:cstheme="minorHAnsi"/>
          <w:b/>
          <w:szCs w:val="22"/>
        </w:rPr>
        <w:t>Confidentiality</w:t>
      </w:r>
      <w:bookmarkEnd w:id="2"/>
      <w:bookmarkEnd w:id="3"/>
    </w:p>
    <w:p w14:paraId="1229350D" w14:textId="77777777" w:rsidR="00BF35E8" w:rsidRPr="00BF35E8" w:rsidRDefault="00BF35E8" w:rsidP="00BF35E8">
      <w:pPr>
        <w:pStyle w:val="ListParagraph"/>
        <w:ind w:left="284"/>
        <w:rPr>
          <w:rFonts w:asciiTheme="minorHAnsi" w:hAnsiTheme="minorHAnsi" w:cstheme="minorHAnsi"/>
          <w:b/>
          <w:szCs w:val="22"/>
        </w:rPr>
      </w:pPr>
    </w:p>
    <w:p w14:paraId="59B5CAA8" w14:textId="54675198"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A3719D">
        <w:rPr>
          <w:rFonts w:asciiTheme="minorHAnsi" w:hAnsiTheme="minorHAnsi" w:cstheme="minorHAnsi"/>
          <w:szCs w:val="22"/>
        </w:rPr>
        <w:t>.1</w:t>
      </w:r>
      <w:r w:rsidR="00A3719D">
        <w:rPr>
          <w:rFonts w:asciiTheme="minorHAnsi" w:hAnsiTheme="minorHAnsi" w:cstheme="minorHAnsi"/>
          <w:szCs w:val="22"/>
        </w:rPr>
        <w:tab/>
      </w:r>
      <w:r w:rsidR="00DE60A9" w:rsidRPr="00DE60A9">
        <w:rPr>
          <w:rFonts w:asciiTheme="minorHAnsi" w:hAnsiTheme="minorHAnsi" w:cstheme="minorHAnsi"/>
          <w:szCs w:val="22"/>
        </w:rPr>
        <w:t>The Trust hopes that staff will feel able to voice whistleblowing concerns openly under this policy. However, if a member of staff wants to raise his or her concern confidentially, the Trust will endeavour to keep his or her identity secret in so far as it is reasonably possible to do so when following this policy and procedure. If it is necessary for anyone investigating that member of staff’s concern to know their identity, the Trust will discuss this with the member of staff first.</w:t>
      </w:r>
    </w:p>
    <w:p w14:paraId="592117AF" w14:textId="77777777" w:rsidR="00BF35E8" w:rsidRPr="00DE60A9" w:rsidRDefault="00BF35E8" w:rsidP="00DE60A9">
      <w:pPr>
        <w:rPr>
          <w:rFonts w:asciiTheme="minorHAnsi" w:hAnsiTheme="minorHAnsi" w:cstheme="minorHAnsi"/>
          <w:szCs w:val="22"/>
        </w:rPr>
      </w:pPr>
    </w:p>
    <w:p w14:paraId="2E2C644D" w14:textId="3CC95C00"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The Trust does not encourage staff to make disclosures anonymously. Proper investigation may be more difficult or impossible if the Trust cannot obtain further information. It is also more difficult to establish whether any allegations are credible. Whistleblowers who are concerned about possible reprisals if their identity is revealed should come forward to one of the contacts listed above and appropriate measures can then be taken to preserve confidentiality. </w:t>
      </w:r>
    </w:p>
    <w:p w14:paraId="59FF28AF" w14:textId="77777777" w:rsidR="00BF35E8" w:rsidRPr="00DE60A9" w:rsidRDefault="00BF35E8" w:rsidP="00DE60A9">
      <w:pPr>
        <w:rPr>
          <w:rFonts w:asciiTheme="minorHAnsi" w:hAnsiTheme="minorHAnsi" w:cstheme="minorHAnsi"/>
          <w:szCs w:val="22"/>
        </w:rPr>
      </w:pPr>
    </w:p>
    <w:p w14:paraId="7810AC92" w14:textId="06C5393E"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103583">
        <w:rPr>
          <w:rFonts w:asciiTheme="minorHAnsi" w:hAnsiTheme="minorHAnsi" w:cstheme="minorHAnsi"/>
          <w:szCs w:val="22"/>
        </w:rPr>
        <w:t>.3</w:t>
      </w:r>
      <w:r w:rsidR="00103583">
        <w:rPr>
          <w:rFonts w:asciiTheme="minorHAnsi" w:hAnsiTheme="minorHAnsi" w:cstheme="minorHAnsi"/>
          <w:szCs w:val="22"/>
        </w:rPr>
        <w:tab/>
      </w:r>
      <w:r w:rsidR="00DE60A9" w:rsidRPr="00DE60A9">
        <w:rPr>
          <w:rFonts w:asciiTheme="minorHAnsi" w:hAnsiTheme="minorHAnsi" w:cstheme="minorHAnsi"/>
          <w:szCs w:val="22"/>
        </w:rPr>
        <w:t>Where an employee feels unable to raise an issue</w:t>
      </w:r>
      <w:bookmarkStart w:id="4" w:name="a559047"/>
      <w:bookmarkStart w:id="5" w:name="_Toc237673678"/>
      <w:r w:rsidR="00DE60A9" w:rsidRPr="00DE60A9">
        <w:rPr>
          <w:rFonts w:asciiTheme="minorHAnsi" w:hAnsiTheme="minorHAnsi" w:cstheme="minorHAnsi"/>
          <w:szCs w:val="22"/>
        </w:rPr>
        <w:t xml:space="preserve"> directly with an appropriate person within the Trust, or feels that their genuine concerns are not being addressed, other whistleblowing channels are open to them:</w:t>
      </w:r>
    </w:p>
    <w:p w14:paraId="27F35830" w14:textId="77777777" w:rsidR="00BF35E8" w:rsidRPr="00DE60A9" w:rsidRDefault="00BF35E8" w:rsidP="00DE60A9">
      <w:pPr>
        <w:rPr>
          <w:rFonts w:asciiTheme="minorHAnsi" w:hAnsiTheme="minorHAnsi" w:cstheme="minorHAnsi"/>
          <w:szCs w:val="22"/>
        </w:rPr>
      </w:pPr>
    </w:p>
    <w:p w14:paraId="32B94BA2" w14:textId="77777777" w:rsidR="00DE60A9" w:rsidRPr="00DE60A9" w:rsidRDefault="00DE60A9" w:rsidP="00DE60A9">
      <w:pPr>
        <w:numPr>
          <w:ilvl w:val="0"/>
          <w:numId w:val="11"/>
        </w:numPr>
        <w:rPr>
          <w:rFonts w:asciiTheme="minorHAnsi" w:hAnsiTheme="minorHAnsi" w:cstheme="minorHAnsi"/>
          <w:szCs w:val="22"/>
        </w:rPr>
      </w:pPr>
      <w:r w:rsidRPr="00DE60A9">
        <w:rPr>
          <w:rFonts w:asciiTheme="minorHAnsi" w:hAnsiTheme="minorHAnsi" w:cstheme="minorHAnsi"/>
          <w:szCs w:val="22"/>
        </w:rPr>
        <w:t xml:space="preserve">general guidance on whistleblowing can be found via: </w:t>
      </w:r>
      <w:bookmarkStart w:id="6" w:name="_Hlk200468109"/>
      <w:r>
        <w:fldChar w:fldCharType="begin"/>
      </w:r>
      <w:r>
        <w:instrText>HYPERLINK "https://www.gov.uk/whistleblowing"</w:instrText>
      </w:r>
      <w:r>
        <w:fldChar w:fldCharType="separate"/>
      </w:r>
      <w:r w:rsidRPr="00DE60A9">
        <w:rPr>
          <w:rStyle w:val="Hyperlink"/>
          <w:rFonts w:asciiTheme="minorHAnsi" w:hAnsiTheme="minorHAnsi" w:cstheme="minorHAnsi"/>
          <w:szCs w:val="22"/>
        </w:rPr>
        <w:t>Advice on Whistleblowing</w:t>
      </w:r>
      <w:r>
        <w:fldChar w:fldCharType="end"/>
      </w:r>
    </w:p>
    <w:p w14:paraId="76D9CA84" w14:textId="77777777" w:rsidR="00BF35E8" w:rsidRDefault="00DE60A9" w:rsidP="00BF35E8">
      <w:pPr>
        <w:numPr>
          <w:ilvl w:val="0"/>
          <w:numId w:val="11"/>
        </w:numPr>
        <w:rPr>
          <w:rFonts w:asciiTheme="minorHAnsi" w:hAnsiTheme="minorHAnsi" w:cstheme="minorHAnsi"/>
          <w:szCs w:val="22"/>
        </w:rPr>
      </w:pPr>
      <w:r w:rsidRPr="00DE60A9">
        <w:rPr>
          <w:rFonts w:asciiTheme="minorHAnsi" w:hAnsiTheme="minorHAnsi" w:cstheme="minorHAnsi"/>
          <w:szCs w:val="22"/>
        </w:rPr>
        <w:t xml:space="preserve">the NSPCC’s </w:t>
      </w:r>
      <w:hyperlink r:id="rId12" w:history="1">
        <w:r w:rsidRPr="00DE60A9">
          <w:rPr>
            <w:rStyle w:val="Hyperlink"/>
            <w:rFonts w:asciiTheme="minorHAnsi" w:hAnsiTheme="minorHAnsi" w:cstheme="minorHAnsi"/>
            <w:szCs w:val="22"/>
          </w:rPr>
          <w:t>what you can do to report abuse dedicated helpline</w:t>
        </w:r>
      </w:hyperlink>
      <w:r w:rsidRPr="00DE60A9">
        <w:rPr>
          <w:rFonts w:asciiTheme="minorHAnsi" w:hAnsiTheme="minorHAnsi" w:cstheme="minorHAnsi"/>
          <w:szCs w:val="22"/>
        </w:rPr>
        <w:t xml:space="preserve"> is </w:t>
      </w:r>
      <w:bookmarkEnd w:id="6"/>
      <w:r w:rsidRPr="00DE60A9">
        <w:rPr>
          <w:rFonts w:asciiTheme="minorHAnsi" w:hAnsiTheme="minorHAnsi" w:cstheme="minorHAnsi"/>
          <w:szCs w:val="22"/>
        </w:rPr>
        <w:t xml:space="preserve">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13" w:history="1">
        <w:r w:rsidRPr="00DE60A9">
          <w:rPr>
            <w:rStyle w:val="Hyperlink"/>
            <w:rFonts w:asciiTheme="minorHAnsi" w:hAnsiTheme="minorHAnsi" w:cstheme="minorHAnsi"/>
            <w:szCs w:val="22"/>
          </w:rPr>
          <w:t>help@nspcc.org.uk</w:t>
        </w:r>
      </w:hyperlink>
      <w:r w:rsidRPr="00DE60A9">
        <w:rPr>
          <w:rFonts w:asciiTheme="minorHAnsi" w:hAnsiTheme="minorHAnsi" w:cstheme="minorHAnsi"/>
          <w:szCs w:val="22"/>
        </w:rPr>
        <w:t xml:space="preserve"> </w:t>
      </w:r>
    </w:p>
    <w:p w14:paraId="2A9E269C" w14:textId="77777777" w:rsidR="00BF35E8" w:rsidRDefault="00BF35E8" w:rsidP="00BF35E8">
      <w:pPr>
        <w:rPr>
          <w:rFonts w:asciiTheme="minorHAnsi" w:hAnsiTheme="minorHAnsi" w:cstheme="minorHAnsi"/>
          <w:b/>
          <w:szCs w:val="22"/>
        </w:rPr>
      </w:pPr>
    </w:p>
    <w:p w14:paraId="0FD45440" w14:textId="643DD9E0" w:rsidR="00DE60A9" w:rsidRPr="007A42EE" w:rsidRDefault="007A42EE" w:rsidP="007A42EE">
      <w:pPr>
        <w:rPr>
          <w:rFonts w:asciiTheme="minorHAnsi" w:hAnsiTheme="minorHAnsi" w:cstheme="minorHAnsi"/>
          <w:b/>
          <w:szCs w:val="22"/>
        </w:rPr>
      </w:pPr>
      <w:r>
        <w:rPr>
          <w:rFonts w:asciiTheme="minorHAnsi" w:hAnsiTheme="minorHAnsi" w:cstheme="minorHAnsi"/>
          <w:b/>
          <w:szCs w:val="22"/>
        </w:rPr>
        <w:t>7.</w:t>
      </w:r>
      <w:r>
        <w:rPr>
          <w:rFonts w:asciiTheme="minorHAnsi" w:hAnsiTheme="minorHAnsi" w:cstheme="minorHAnsi"/>
          <w:b/>
          <w:szCs w:val="22"/>
        </w:rPr>
        <w:tab/>
      </w:r>
      <w:r w:rsidR="00DE60A9" w:rsidRPr="007A42EE">
        <w:rPr>
          <w:rFonts w:asciiTheme="minorHAnsi" w:hAnsiTheme="minorHAnsi" w:cstheme="minorHAnsi"/>
          <w:b/>
          <w:szCs w:val="22"/>
        </w:rPr>
        <w:t>Investigation and outcome</w:t>
      </w:r>
    </w:p>
    <w:p w14:paraId="34E6B9BB" w14:textId="77777777" w:rsidR="00F35659" w:rsidRPr="00BF35E8" w:rsidRDefault="00F35659" w:rsidP="00BF35E8">
      <w:pPr>
        <w:rPr>
          <w:rFonts w:asciiTheme="minorHAnsi" w:hAnsiTheme="minorHAnsi" w:cstheme="minorHAnsi"/>
          <w:szCs w:val="22"/>
        </w:rPr>
      </w:pPr>
    </w:p>
    <w:p w14:paraId="662A8349" w14:textId="77777777" w:rsidR="00977259" w:rsidRDefault="007A42EE" w:rsidP="00977259">
      <w:pPr>
        <w:ind w:left="720" w:hanging="720"/>
        <w:rPr>
          <w:rFonts w:asciiTheme="minorHAnsi" w:hAnsiTheme="minorHAnsi" w:cstheme="minorHAnsi"/>
          <w:szCs w:val="22"/>
        </w:rPr>
      </w:pPr>
      <w:r>
        <w:rPr>
          <w:rFonts w:asciiTheme="minorHAnsi" w:hAnsiTheme="minorHAnsi" w:cstheme="minorHAnsi"/>
          <w:szCs w:val="22"/>
        </w:rPr>
        <w:t>7</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Once a member of staff has raised a concern, the Trust will carry out an initial assessment to determine the scope of any investigation and to review that the use of the Whistleblowing policy is appropriate. The Trust will inform the member of staff of the outcome of its assessment. The member of staff raising the concern may be required to attend additional meetings to provide further information</w:t>
      </w:r>
    </w:p>
    <w:p w14:paraId="034309EA" w14:textId="77777777" w:rsidR="009F1A91" w:rsidRDefault="009F1A91" w:rsidP="00977259">
      <w:pPr>
        <w:ind w:left="720" w:hanging="720"/>
        <w:rPr>
          <w:rFonts w:asciiTheme="minorHAnsi" w:hAnsiTheme="minorHAnsi" w:cstheme="minorHAnsi"/>
          <w:szCs w:val="22"/>
        </w:rPr>
      </w:pPr>
    </w:p>
    <w:p w14:paraId="1F47AC9A" w14:textId="460E73F2" w:rsidR="00DE60A9" w:rsidRDefault="009F1A91" w:rsidP="00977259">
      <w:pPr>
        <w:ind w:left="720" w:hanging="720"/>
        <w:rPr>
          <w:rFonts w:asciiTheme="minorHAnsi" w:hAnsiTheme="minorHAnsi" w:cstheme="minorHAnsi"/>
          <w:szCs w:val="22"/>
        </w:rPr>
      </w:pPr>
      <w:r>
        <w:rPr>
          <w:rFonts w:asciiTheme="minorHAnsi" w:hAnsiTheme="minorHAnsi" w:cstheme="minorHAnsi"/>
          <w:szCs w:val="22"/>
        </w:rPr>
        <w:t>7.2</w:t>
      </w:r>
      <w:r>
        <w:rPr>
          <w:rFonts w:asciiTheme="minorHAnsi" w:hAnsiTheme="minorHAnsi" w:cstheme="minorHAnsi"/>
          <w:szCs w:val="22"/>
        </w:rPr>
        <w:tab/>
      </w:r>
      <w:r w:rsidR="00DE60A9" w:rsidRPr="00DE60A9">
        <w:rPr>
          <w:rFonts w:asciiTheme="minorHAnsi" w:hAnsiTheme="minorHAnsi" w:cstheme="minorHAnsi"/>
          <w:szCs w:val="22"/>
        </w:rPr>
        <w:t>In some cases, the Trust may appoint an investigator or team of investigators including staff or external consultants/agencies with relevant experience of investigations or specialist knowledge of the subject matter. The investigator(s) may make recommendations for change to enable the Trust to minimise the risk of future wrongdoing.</w:t>
      </w:r>
    </w:p>
    <w:p w14:paraId="18557E9F" w14:textId="77777777" w:rsidR="00103583" w:rsidRPr="00DE60A9" w:rsidRDefault="00103583" w:rsidP="00DE60A9">
      <w:pPr>
        <w:rPr>
          <w:rFonts w:asciiTheme="minorHAnsi" w:hAnsiTheme="minorHAnsi" w:cstheme="minorHAnsi"/>
          <w:szCs w:val="22"/>
        </w:rPr>
      </w:pPr>
    </w:p>
    <w:p w14:paraId="1BB56464" w14:textId="40496961" w:rsidR="00DE60A9" w:rsidRPr="00DE60A9" w:rsidRDefault="007A42EE" w:rsidP="009F1A91">
      <w:pPr>
        <w:ind w:left="720" w:hanging="720"/>
        <w:rPr>
          <w:rFonts w:asciiTheme="minorHAnsi" w:hAnsiTheme="minorHAnsi" w:cstheme="minorHAnsi"/>
          <w:szCs w:val="22"/>
        </w:rPr>
      </w:pPr>
      <w:r>
        <w:rPr>
          <w:rFonts w:asciiTheme="minorHAnsi" w:hAnsiTheme="minorHAnsi" w:cstheme="minorHAnsi"/>
          <w:szCs w:val="22"/>
        </w:rPr>
        <w:t>7</w:t>
      </w:r>
      <w:r w:rsidR="00103583">
        <w:rPr>
          <w:rFonts w:asciiTheme="minorHAnsi" w:hAnsiTheme="minorHAnsi" w:cstheme="minorHAnsi"/>
          <w:szCs w:val="22"/>
        </w:rPr>
        <w:t>.</w:t>
      </w:r>
      <w:r w:rsidR="009F1A91">
        <w:rPr>
          <w:rFonts w:asciiTheme="minorHAnsi" w:hAnsiTheme="minorHAnsi" w:cstheme="minorHAnsi"/>
          <w:szCs w:val="22"/>
        </w:rPr>
        <w:t>3</w:t>
      </w:r>
      <w:r w:rsidR="00103583">
        <w:rPr>
          <w:rFonts w:asciiTheme="minorHAnsi" w:hAnsiTheme="minorHAnsi" w:cstheme="minorHAnsi"/>
          <w:szCs w:val="22"/>
        </w:rPr>
        <w:tab/>
      </w:r>
      <w:r w:rsidR="00DE60A9" w:rsidRPr="00DE60A9">
        <w:rPr>
          <w:rFonts w:asciiTheme="minorHAnsi" w:hAnsiTheme="minorHAnsi" w:cstheme="minorHAnsi"/>
          <w:szCs w:val="22"/>
        </w:rPr>
        <w:t>The Trust will aim to keep the member of staff informed of the progress of the investigation and its likely timescale. However, sometimes the need for confidentiality may prevent the Trust from giving specific details of the investigation or any disciplinary action taken as a result. The member of staff is required to treat any information about the investigation as strictly confidential.</w:t>
      </w:r>
    </w:p>
    <w:p w14:paraId="1649C598" w14:textId="77777777" w:rsidR="00103583" w:rsidRDefault="00103583" w:rsidP="00DE60A9">
      <w:pPr>
        <w:rPr>
          <w:rFonts w:asciiTheme="minorHAnsi" w:hAnsiTheme="minorHAnsi" w:cstheme="minorHAnsi"/>
          <w:szCs w:val="22"/>
        </w:rPr>
      </w:pPr>
    </w:p>
    <w:p w14:paraId="18D91F01" w14:textId="0BC64263"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lastRenderedPageBreak/>
        <w:t>7</w:t>
      </w:r>
      <w:r w:rsidR="00103583">
        <w:rPr>
          <w:rFonts w:asciiTheme="minorHAnsi" w:hAnsiTheme="minorHAnsi" w:cstheme="minorHAnsi"/>
          <w:szCs w:val="22"/>
        </w:rPr>
        <w:t>.</w:t>
      </w:r>
      <w:r w:rsidR="009F1A91">
        <w:rPr>
          <w:rFonts w:asciiTheme="minorHAnsi" w:hAnsiTheme="minorHAnsi" w:cstheme="minorHAnsi"/>
          <w:szCs w:val="22"/>
        </w:rPr>
        <w:t>4</w:t>
      </w:r>
      <w:r w:rsidR="00103583">
        <w:rPr>
          <w:rFonts w:asciiTheme="minorHAnsi" w:hAnsiTheme="minorHAnsi" w:cstheme="minorHAnsi"/>
          <w:szCs w:val="22"/>
        </w:rPr>
        <w:tab/>
      </w:r>
      <w:r w:rsidR="00DE60A9" w:rsidRPr="00DE60A9">
        <w:rPr>
          <w:rFonts w:asciiTheme="minorHAnsi" w:hAnsiTheme="minorHAnsi" w:cstheme="minorHAnsi"/>
          <w:szCs w:val="22"/>
        </w:rPr>
        <w:t xml:space="preserve">If the Trust concludes that a whistleblower has made false allegations maliciously or with a view to personal gain, the whistleblower will be subject to disciplinary action under the Trust’s </w:t>
      </w:r>
      <w:r w:rsidR="00AA0B7D">
        <w:rPr>
          <w:rFonts w:asciiTheme="minorHAnsi" w:hAnsiTheme="minorHAnsi" w:cstheme="minorHAnsi"/>
          <w:szCs w:val="22"/>
        </w:rPr>
        <w:t>d</w:t>
      </w:r>
      <w:r w:rsidR="00DE60A9" w:rsidRPr="00DE60A9">
        <w:rPr>
          <w:rFonts w:asciiTheme="minorHAnsi" w:hAnsiTheme="minorHAnsi" w:cstheme="minorHAnsi"/>
          <w:szCs w:val="22"/>
        </w:rPr>
        <w:t xml:space="preserve">isciplinary </w:t>
      </w:r>
      <w:r w:rsidR="00AA0B7D">
        <w:rPr>
          <w:rFonts w:asciiTheme="minorHAnsi" w:hAnsiTheme="minorHAnsi" w:cstheme="minorHAnsi"/>
          <w:szCs w:val="22"/>
        </w:rPr>
        <w:t>p</w:t>
      </w:r>
      <w:r w:rsidR="00DE60A9" w:rsidRPr="00DE60A9">
        <w:rPr>
          <w:rFonts w:asciiTheme="minorHAnsi" w:hAnsiTheme="minorHAnsi" w:cstheme="minorHAnsi"/>
          <w:szCs w:val="22"/>
        </w:rPr>
        <w:t xml:space="preserve">olicy and </w:t>
      </w:r>
      <w:r w:rsidR="00AA0B7D">
        <w:rPr>
          <w:rFonts w:asciiTheme="minorHAnsi" w:hAnsiTheme="minorHAnsi" w:cstheme="minorHAnsi"/>
          <w:szCs w:val="22"/>
        </w:rPr>
        <w:t>p</w:t>
      </w:r>
      <w:r w:rsidR="00DE60A9" w:rsidRPr="00DE60A9">
        <w:rPr>
          <w:rFonts w:asciiTheme="minorHAnsi" w:hAnsiTheme="minorHAnsi" w:cstheme="minorHAnsi"/>
          <w:szCs w:val="22"/>
        </w:rPr>
        <w:t>rocedure.</w:t>
      </w:r>
    </w:p>
    <w:p w14:paraId="1EEC6794" w14:textId="284EF1FB" w:rsidR="008E37F3" w:rsidRDefault="008E37F3" w:rsidP="00DE60A9">
      <w:pPr>
        <w:rPr>
          <w:rFonts w:asciiTheme="minorHAnsi" w:hAnsiTheme="minorHAnsi" w:cstheme="minorHAnsi"/>
          <w:szCs w:val="22"/>
        </w:rPr>
      </w:pPr>
    </w:p>
    <w:p w14:paraId="77A5EC0B" w14:textId="0BAC749A" w:rsidR="008E37F3" w:rsidRDefault="007A42EE" w:rsidP="009F1A91">
      <w:pPr>
        <w:ind w:left="720" w:hanging="720"/>
        <w:rPr>
          <w:rFonts w:asciiTheme="minorHAnsi" w:hAnsiTheme="minorHAnsi" w:cstheme="minorHAnsi"/>
          <w:szCs w:val="22"/>
        </w:rPr>
      </w:pPr>
      <w:r>
        <w:rPr>
          <w:rFonts w:asciiTheme="minorHAnsi" w:hAnsiTheme="minorHAnsi" w:cstheme="minorHAnsi"/>
          <w:szCs w:val="22"/>
        </w:rPr>
        <w:t>7</w:t>
      </w:r>
      <w:r w:rsidR="008E37F3">
        <w:rPr>
          <w:rFonts w:asciiTheme="minorHAnsi" w:hAnsiTheme="minorHAnsi" w:cstheme="minorHAnsi"/>
          <w:szCs w:val="22"/>
        </w:rPr>
        <w:t>.</w:t>
      </w:r>
      <w:r w:rsidR="009F1A91">
        <w:rPr>
          <w:rFonts w:asciiTheme="minorHAnsi" w:hAnsiTheme="minorHAnsi" w:cstheme="minorHAnsi"/>
          <w:szCs w:val="22"/>
        </w:rPr>
        <w:t>5</w:t>
      </w:r>
      <w:r w:rsidR="008E37F3">
        <w:rPr>
          <w:rFonts w:asciiTheme="minorHAnsi" w:hAnsiTheme="minorHAnsi" w:cstheme="minorHAnsi"/>
          <w:szCs w:val="22"/>
        </w:rPr>
        <w:tab/>
      </w:r>
      <w:r w:rsidR="00504EFE">
        <w:rPr>
          <w:rFonts w:asciiTheme="minorHAnsi" w:hAnsiTheme="minorHAnsi" w:cstheme="minorHAnsi"/>
          <w:szCs w:val="22"/>
        </w:rPr>
        <w:t xml:space="preserve">In such cases the investigating manager will recommend disciplinary </w:t>
      </w:r>
      <w:r w:rsidR="005D08CF">
        <w:rPr>
          <w:rFonts w:asciiTheme="minorHAnsi" w:hAnsiTheme="minorHAnsi" w:cstheme="minorHAnsi"/>
          <w:szCs w:val="22"/>
        </w:rPr>
        <w:t>action and produce a management report explaining their findings.</w:t>
      </w:r>
      <w:r w:rsidR="00504EFE">
        <w:rPr>
          <w:rFonts w:asciiTheme="minorHAnsi" w:hAnsiTheme="minorHAnsi" w:cstheme="minorHAnsi"/>
          <w:szCs w:val="22"/>
        </w:rPr>
        <w:t xml:space="preserve"> </w:t>
      </w:r>
    </w:p>
    <w:p w14:paraId="4F227674" w14:textId="77777777" w:rsidR="00F35B68" w:rsidRDefault="00F35B68" w:rsidP="009F1A91">
      <w:pPr>
        <w:ind w:left="720" w:hanging="720"/>
        <w:rPr>
          <w:rFonts w:asciiTheme="minorHAnsi" w:hAnsiTheme="minorHAnsi" w:cstheme="minorHAnsi"/>
          <w:szCs w:val="22"/>
        </w:rPr>
      </w:pPr>
    </w:p>
    <w:p w14:paraId="0E3C4DF2" w14:textId="0C015B7D" w:rsidR="00F35B68" w:rsidRDefault="00F35B68" w:rsidP="009F1A91">
      <w:pPr>
        <w:ind w:left="720" w:hanging="720"/>
        <w:rPr>
          <w:rFonts w:asciiTheme="minorHAnsi" w:hAnsiTheme="minorHAnsi" w:cstheme="minorHAnsi"/>
          <w:szCs w:val="22"/>
        </w:rPr>
      </w:pPr>
      <w:r>
        <w:rPr>
          <w:rFonts w:asciiTheme="minorHAnsi" w:hAnsiTheme="minorHAnsi" w:cstheme="minorHAnsi"/>
          <w:szCs w:val="22"/>
        </w:rPr>
        <w:t>7.6</w:t>
      </w:r>
      <w:r>
        <w:rPr>
          <w:rFonts w:asciiTheme="minorHAnsi" w:hAnsiTheme="minorHAnsi" w:cstheme="minorHAnsi"/>
          <w:szCs w:val="22"/>
        </w:rPr>
        <w:tab/>
      </w:r>
      <w:r w:rsidRPr="006F05C8">
        <w:rPr>
          <w:rFonts w:asciiTheme="minorHAnsi" w:hAnsiTheme="minorHAnsi" w:cstheme="minorHAnsi"/>
          <w:szCs w:val="22"/>
        </w:rPr>
        <w:t>While specific details of an investigation or disciplinary action may be confidential, the Trust will, where possible and appropriate, provide the whistleblower with an outcome statement, indicating that the matter has been thoroughly investigated and addressed.</w:t>
      </w:r>
    </w:p>
    <w:p w14:paraId="67031F15" w14:textId="77777777" w:rsidR="00BF35E8" w:rsidRPr="00DE60A9" w:rsidRDefault="00BF35E8" w:rsidP="00DE60A9">
      <w:pPr>
        <w:rPr>
          <w:rFonts w:asciiTheme="minorHAnsi" w:hAnsiTheme="minorHAnsi" w:cstheme="minorHAnsi"/>
          <w:szCs w:val="22"/>
        </w:rPr>
      </w:pPr>
    </w:p>
    <w:p w14:paraId="5C873890" w14:textId="7E63AC2C" w:rsidR="00DE60A9" w:rsidRPr="007A42EE" w:rsidRDefault="007A42EE" w:rsidP="007A42EE">
      <w:pPr>
        <w:rPr>
          <w:rFonts w:asciiTheme="minorHAnsi" w:hAnsiTheme="minorHAnsi" w:cstheme="minorHAnsi"/>
          <w:b/>
          <w:szCs w:val="22"/>
        </w:rPr>
      </w:pPr>
      <w:r>
        <w:rPr>
          <w:rFonts w:asciiTheme="minorHAnsi" w:hAnsiTheme="minorHAnsi" w:cstheme="minorHAnsi"/>
          <w:b/>
          <w:szCs w:val="22"/>
        </w:rPr>
        <w:t>8.</w:t>
      </w:r>
      <w:r>
        <w:rPr>
          <w:rFonts w:asciiTheme="minorHAnsi" w:hAnsiTheme="minorHAnsi" w:cstheme="minorHAnsi"/>
          <w:b/>
          <w:szCs w:val="22"/>
        </w:rPr>
        <w:tab/>
      </w:r>
      <w:r w:rsidR="00DE60A9" w:rsidRPr="007A42EE">
        <w:rPr>
          <w:rFonts w:asciiTheme="minorHAnsi" w:hAnsiTheme="minorHAnsi" w:cstheme="minorHAnsi"/>
          <w:b/>
          <w:szCs w:val="22"/>
        </w:rPr>
        <w:t>If you are not satisfied</w:t>
      </w:r>
      <w:r>
        <w:rPr>
          <w:rFonts w:asciiTheme="minorHAnsi" w:hAnsiTheme="minorHAnsi" w:cstheme="minorHAnsi"/>
          <w:b/>
          <w:szCs w:val="22"/>
        </w:rPr>
        <w:t xml:space="preserve"> with the outcome</w:t>
      </w:r>
    </w:p>
    <w:p w14:paraId="1B3748F7" w14:textId="77777777" w:rsidR="00103583" w:rsidRPr="00F35659" w:rsidRDefault="00103583" w:rsidP="00103583">
      <w:pPr>
        <w:pStyle w:val="ListParagraph"/>
        <w:ind w:left="284"/>
        <w:rPr>
          <w:rFonts w:asciiTheme="minorHAnsi" w:hAnsiTheme="minorHAnsi" w:cstheme="minorHAnsi"/>
          <w:b/>
          <w:szCs w:val="22"/>
        </w:rPr>
      </w:pPr>
    </w:p>
    <w:p w14:paraId="58F17EB7" w14:textId="4D7DE994" w:rsidR="00103583" w:rsidRDefault="007A42EE" w:rsidP="009F1A91">
      <w:pPr>
        <w:ind w:left="720" w:hanging="720"/>
        <w:rPr>
          <w:rFonts w:asciiTheme="minorHAnsi" w:hAnsiTheme="minorHAnsi" w:cstheme="minorHAnsi"/>
          <w:szCs w:val="22"/>
        </w:rPr>
      </w:pPr>
      <w:r>
        <w:rPr>
          <w:rFonts w:asciiTheme="minorHAnsi" w:hAnsiTheme="minorHAnsi" w:cstheme="minorHAnsi"/>
          <w:szCs w:val="22"/>
        </w:rPr>
        <w:t>8</w:t>
      </w:r>
      <w:r w:rsidR="00103583">
        <w:rPr>
          <w:rFonts w:asciiTheme="minorHAnsi" w:hAnsiTheme="minorHAnsi" w:cstheme="minorHAnsi"/>
          <w:szCs w:val="22"/>
        </w:rPr>
        <w:t>.1</w:t>
      </w:r>
      <w:r w:rsidR="00103583">
        <w:rPr>
          <w:rFonts w:asciiTheme="minorHAnsi" w:hAnsiTheme="minorHAnsi" w:cstheme="minorHAnsi"/>
          <w:szCs w:val="22"/>
        </w:rPr>
        <w:tab/>
      </w:r>
      <w:r w:rsidR="00DE60A9" w:rsidRPr="00103583">
        <w:rPr>
          <w:rFonts w:asciiTheme="minorHAnsi" w:hAnsiTheme="minorHAnsi" w:cstheme="minorHAnsi"/>
          <w:szCs w:val="22"/>
        </w:rPr>
        <w:t xml:space="preserve">Whilst the Trust cannot always guarantee the outcome a particular member of staff is </w:t>
      </w:r>
      <w:proofErr w:type="gramStart"/>
      <w:r w:rsidR="00DE60A9" w:rsidRPr="00103583">
        <w:rPr>
          <w:rFonts w:asciiTheme="minorHAnsi" w:hAnsiTheme="minorHAnsi" w:cstheme="minorHAnsi"/>
          <w:szCs w:val="22"/>
        </w:rPr>
        <w:t>seeking,</w:t>
      </w:r>
      <w:proofErr w:type="gramEnd"/>
      <w:r w:rsidR="00DE60A9" w:rsidRPr="00103583">
        <w:rPr>
          <w:rFonts w:asciiTheme="minorHAnsi" w:hAnsiTheme="minorHAnsi" w:cstheme="minorHAnsi"/>
          <w:szCs w:val="22"/>
        </w:rPr>
        <w:t xml:space="preserve"> the Trust will try to deal with the concern fairly and in an appropriate way. There is no right of appeal under this policy. If a member of staff is not happy with the way in which his or her concern has been handled, he or she may wish to seek external advice</w:t>
      </w:r>
      <w:r w:rsidR="00103583">
        <w:rPr>
          <w:rFonts w:asciiTheme="minorHAnsi" w:hAnsiTheme="minorHAnsi" w:cstheme="minorHAnsi"/>
          <w:szCs w:val="22"/>
        </w:rPr>
        <w:t>.</w:t>
      </w:r>
      <w:r w:rsidR="00DE60A9" w:rsidRPr="00103583">
        <w:rPr>
          <w:rFonts w:asciiTheme="minorHAnsi" w:hAnsiTheme="minorHAnsi" w:cstheme="minorHAnsi"/>
          <w:szCs w:val="22"/>
        </w:rPr>
        <w:t xml:space="preserve"> </w:t>
      </w:r>
    </w:p>
    <w:p w14:paraId="1A5DED1C" w14:textId="77777777" w:rsidR="00103583" w:rsidRDefault="00103583" w:rsidP="00103583">
      <w:pPr>
        <w:rPr>
          <w:rFonts w:asciiTheme="minorHAnsi" w:hAnsiTheme="minorHAnsi" w:cstheme="minorHAnsi"/>
          <w:szCs w:val="22"/>
        </w:rPr>
      </w:pPr>
    </w:p>
    <w:p w14:paraId="4A91C5ED" w14:textId="05B769B1" w:rsidR="00DE60A9" w:rsidRPr="00103583" w:rsidRDefault="007A42EE" w:rsidP="009F1A91">
      <w:pPr>
        <w:ind w:left="720" w:hanging="720"/>
        <w:rPr>
          <w:rFonts w:asciiTheme="minorHAnsi" w:hAnsiTheme="minorHAnsi" w:cstheme="minorHAnsi"/>
          <w:szCs w:val="22"/>
        </w:rPr>
      </w:pPr>
      <w:r>
        <w:rPr>
          <w:rFonts w:asciiTheme="minorHAnsi" w:hAnsiTheme="minorHAnsi" w:cstheme="minorHAnsi"/>
          <w:szCs w:val="22"/>
        </w:rPr>
        <w:t>8</w:t>
      </w:r>
      <w:r w:rsidR="00103583">
        <w:rPr>
          <w:rFonts w:asciiTheme="minorHAnsi" w:hAnsiTheme="minorHAnsi" w:cstheme="minorHAnsi"/>
          <w:szCs w:val="22"/>
        </w:rPr>
        <w:t>.2</w:t>
      </w:r>
      <w:r w:rsidR="00103583">
        <w:rPr>
          <w:rFonts w:asciiTheme="minorHAnsi" w:hAnsiTheme="minorHAnsi" w:cstheme="minorHAnsi"/>
          <w:szCs w:val="22"/>
        </w:rPr>
        <w:tab/>
      </w:r>
      <w:r w:rsidR="00DE60A9" w:rsidRPr="00103583">
        <w:rPr>
          <w:rFonts w:asciiTheme="minorHAnsi" w:hAnsiTheme="minorHAnsi" w:cstheme="minorHAnsi"/>
          <w:szCs w:val="22"/>
        </w:rPr>
        <w:t xml:space="preserve">The independent whistleblowing charity, </w:t>
      </w:r>
      <w:bookmarkStart w:id="7" w:name="_Hlk200468131"/>
      <w:r w:rsidR="00DE60A9">
        <w:fldChar w:fldCharType="begin"/>
      </w:r>
      <w:r w:rsidR="00DE60A9">
        <w:instrText>HYPERLINK "https://protect-advice.org.uk/"</w:instrText>
      </w:r>
      <w:r w:rsidR="00DE60A9">
        <w:fldChar w:fldCharType="separate"/>
      </w:r>
      <w:r w:rsidR="00DE60A9" w:rsidRPr="00103583">
        <w:rPr>
          <w:rStyle w:val="Hyperlink"/>
          <w:rFonts w:asciiTheme="minorHAnsi" w:hAnsiTheme="minorHAnsi" w:cstheme="minorHAnsi"/>
          <w:szCs w:val="22"/>
        </w:rPr>
        <w:t>Protect</w:t>
      </w:r>
      <w:r w:rsidR="00DE60A9">
        <w:fldChar w:fldCharType="end"/>
      </w:r>
      <w:r w:rsidR="00DE60A9" w:rsidRPr="00103583">
        <w:rPr>
          <w:rFonts w:asciiTheme="minorHAnsi" w:hAnsiTheme="minorHAnsi" w:cstheme="minorHAnsi"/>
          <w:szCs w:val="22"/>
        </w:rPr>
        <w:t xml:space="preserve">, operates a free and confidential </w:t>
      </w:r>
      <w:hyperlink r:id="rId14" w:history="1">
        <w:r w:rsidR="00DE60A9" w:rsidRPr="00103583">
          <w:rPr>
            <w:rStyle w:val="Hyperlink"/>
            <w:rFonts w:asciiTheme="minorHAnsi" w:hAnsiTheme="minorHAnsi" w:cstheme="minorHAnsi"/>
            <w:szCs w:val="22"/>
          </w:rPr>
          <w:t>helpline</w:t>
        </w:r>
      </w:hyperlink>
      <w:r w:rsidR="00DE60A9" w:rsidRPr="00103583">
        <w:rPr>
          <w:rFonts w:asciiTheme="minorHAnsi" w:hAnsiTheme="minorHAnsi" w:cstheme="minorHAnsi"/>
          <w:szCs w:val="22"/>
        </w:rPr>
        <w:t>: 02</w:t>
      </w:r>
      <w:r w:rsidR="009F1A91">
        <w:rPr>
          <w:rFonts w:asciiTheme="minorHAnsi" w:hAnsiTheme="minorHAnsi" w:cstheme="minorHAnsi"/>
          <w:szCs w:val="22"/>
        </w:rPr>
        <w:t xml:space="preserve">0 </w:t>
      </w:r>
      <w:r w:rsidR="00DE60A9" w:rsidRPr="00103583">
        <w:rPr>
          <w:rFonts w:asciiTheme="minorHAnsi" w:hAnsiTheme="minorHAnsi" w:cstheme="minorHAnsi"/>
          <w:szCs w:val="22"/>
        </w:rPr>
        <w:t xml:space="preserve">3117 2520. They also have a </w:t>
      </w:r>
      <w:hyperlink r:id="rId15" w:history="1">
        <w:r w:rsidR="00DE60A9" w:rsidRPr="00103583">
          <w:rPr>
            <w:rStyle w:val="Hyperlink"/>
            <w:rFonts w:asciiTheme="minorHAnsi" w:hAnsiTheme="minorHAnsi" w:cstheme="minorHAnsi"/>
            <w:szCs w:val="22"/>
          </w:rPr>
          <w:t>list of other organisations</w:t>
        </w:r>
      </w:hyperlink>
      <w:r w:rsidR="00DE60A9" w:rsidRPr="00103583">
        <w:rPr>
          <w:rFonts w:asciiTheme="minorHAnsi" w:hAnsiTheme="minorHAnsi" w:cstheme="minorHAnsi"/>
          <w:szCs w:val="22"/>
        </w:rPr>
        <w:t>, who may be able to assist you.</w:t>
      </w:r>
      <w:bookmarkEnd w:id="7"/>
    </w:p>
    <w:p w14:paraId="2465F5FF" w14:textId="77777777" w:rsidR="00BF35E8" w:rsidRPr="00DE60A9" w:rsidRDefault="00BF35E8" w:rsidP="00DE60A9">
      <w:pPr>
        <w:rPr>
          <w:rFonts w:asciiTheme="minorHAnsi" w:hAnsiTheme="minorHAnsi" w:cstheme="minorHAnsi"/>
          <w:szCs w:val="22"/>
        </w:rPr>
      </w:pPr>
    </w:p>
    <w:p w14:paraId="5562F83A" w14:textId="083D29B8" w:rsidR="00DE60A9" w:rsidRPr="007A42EE" w:rsidRDefault="007A42EE" w:rsidP="007A42EE">
      <w:pPr>
        <w:rPr>
          <w:rFonts w:asciiTheme="minorHAnsi" w:hAnsiTheme="minorHAnsi" w:cstheme="minorHAnsi"/>
          <w:b/>
          <w:szCs w:val="22"/>
        </w:rPr>
      </w:pPr>
      <w:r>
        <w:rPr>
          <w:rFonts w:asciiTheme="minorHAnsi" w:hAnsiTheme="minorHAnsi" w:cstheme="minorHAnsi"/>
          <w:b/>
          <w:szCs w:val="22"/>
        </w:rPr>
        <w:t>9.</w:t>
      </w:r>
      <w:r>
        <w:rPr>
          <w:rFonts w:asciiTheme="minorHAnsi" w:hAnsiTheme="minorHAnsi" w:cstheme="minorHAnsi"/>
          <w:b/>
          <w:szCs w:val="22"/>
        </w:rPr>
        <w:tab/>
      </w:r>
      <w:r w:rsidR="00DE60A9" w:rsidRPr="007A42EE">
        <w:rPr>
          <w:rFonts w:asciiTheme="minorHAnsi" w:hAnsiTheme="minorHAnsi" w:cstheme="minorHAnsi"/>
          <w:b/>
          <w:szCs w:val="22"/>
        </w:rPr>
        <w:t>External disclosures</w:t>
      </w:r>
      <w:bookmarkEnd w:id="4"/>
      <w:bookmarkEnd w:id="5"/>
    </w:p>
    <w:p w14:paraId="73413045" w14:textId="51478889" w:rsidR="00103583" w:rsidRDefault="00103583" w:rsidP="00DE60A9">
      <w:pPr>
        <w:rPr>
          <w:rFonts w:asciiTheme="minorHAnsi" w:hAnsiTheme="minorHAnsi" w:cstheme="minorHAnsi"/>
          <w:szCs w:val="22"/>
        </w:rPr>
      </w:pPr>
    </w:p>
    <w:p w14:paraId="50D9AED2" w14:textId="2985792B" w:rsidR="00DE60A9" w:rsidRPr="00DE60A9" w:rsidRDefault="007A42EE" w:rsidP="009F1A91">
      <w:pPr>
        <w:ind w:left="720" w:hanging="720"/>
        <w:rPr>
          <w:rFonts w:asciiTheme="minorHAnsi" w:hAnsiTheme="minorHAnsi" w:cstheme="minorHAnsi"/>
          <w:szCs w:val="22"/>
        </w:rPr>
      </w:pPr>
      <w:r>
        <w:rPr>
          <w:rFonts w:asciiTheme="minorHAnsi" w:hAnsiTheme="minorHAnsi" w:cstheme="minorHAnsi"/>
          <w:szCs w:val="22"/>
        </w:rPr>
        <w:t>9</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 xml:space="preserve">The aim of this policy is to provide an internal mechanism for reporting, investigating and remedying any wrongdoing in the workplace. In most cases staff should not find it necessary to alert anyone externally. </w:t>
      </w:r>
    </w:p>
    <w:p w14:paraId="5151940A" w14:textId="77777777" w:rsidR="00103583" w:rsidRDefault="00103583" w:rsidP="00DE60A9">
      <w:pPr>
        <w:rPr>
          <w:rFonts w:asciiTheme="minorHAnsi" w:hAnsiTheme="minorHAnsi" w:cstheme="minorHAnsi"/>
          <w:szCs w:val="22"/>
        </w:rPr>
      </w:pPr>
    </w:p>
    <w:p w14:paraId="4A14A1C1" w14:textId="38E5463B"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t>9</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The law recognises that in some circumstances it may be appropriate for staff to report their concerns to an external body such as a regulator. It will very rarely if ever be appropriate to alert the media. We strongly encourage a member of staff to seek advice before reporting a concern to anyone external. </w:t>
      </w:r>
    </w:p>
    <w:p w14:paraId="2174D60B" w14:textId="24D237B0" w:rsidR="009F1A91" w:rsidRDefault="009F1A91" w:rsidP="009F1A91">
      <w:pPr>
        <w:rPr>
          <w:rFonts w:asciiTheme="minorHAnsi" w:hAnsiTheme="minorHAnsi" w:cstheme="minorHAnsi"/>
          <w:szCs w:val="22"/>
        </w:rPr>
      </w:pPr>
      <w:bookmarkStart w:id="8" w:name="a936672"/>
      <w:bookmarkStart w:id="9" w:name="_Toc237673681"/>
    </w:p>
    <w:p w14:paraId="148E3F6F" w14:textId="2D32C6EC" w:rsidR="00DE60A9" w:rsidRPr="009F1A91" w:rsidRDefault="009F1A91" w:rsidP="009F1A91">
      <w:pPr>
        <w:rPr>
          <w:rFonts w:asciiTheme="minorHAnsi" w:hAnsiTheme="minorHAnsi" w:cstheme="minorHAnsi"/>
          <w:b/>
          <w:szCs w:val="22"/>
        </w:rPr>
      </w:pPr>
      <w:r>
        <w:rPr>
          <w:rFonts w:asciiTheme="minorHAnsi" w:hAnsiTheme="minorHAnsi" w:cstheme="minorHAnsi"/>
          <w:b/>
          <w:szCs w:val="22"/>
        </w:rPr>
        <w:t>10.</w:t>
      </w:r>
      <w:r>
        <w:rPr>
          <w:rFonts w:asciiTheme="minorHAnsi" w:hAnsiTheme="minorHAnsi" w:cstheme="minorHAnsi"/>
          <w:b/>
          <w:szCs w:val="22"/>
        </w:rPr>
        <w:tab/>
      </w:r>
      <w:r w:rsidR="00DE60A9" w:rsidRPr="009F1A91">
        <w:rPr>
          <w:rFonts w:asciiTheme="minorHAnsi" w:hAnsiTheme="minorHAnsi" w:cstheme="minorHAnsi"/>
          <w:b/>
          <w:szCs w:val="22"/>
        </w:rPr>
        <w:t>Protection and support for whistleblowers</w:t>
      </w:r>
      <w:bookmarkEnd w:id="8"/>
      <w:bookmarkEnd w:id="9"/>
    </w:p>
    <w:p w14:paraId="1506BACA" w14:textId="77777777" w:rsidR="00F35659" w:rsidRDefault="00F35659" w:rsidP="00DE60A9">
      <w:pPr>
        <w:rPr>
          <w:rFonts w:asciiTheme="minorHAnsi" w:hAnsiTheme="minorHAnsi" w:cstheme="minorHAnsi"/>
          <w:szCs w:val="22"/>
        </w:rPr>
      </w:pPr>
    </w:p>
    <w:p w14:paraId="023FA72C" w14:textId="1B408B58" w:rsidR="00103583" w:rsidRDefault="007A42EE" w:rsidP="009F1A91">
      <w:pPr>
        <w:ind w:left="720" w:hanging="720"/>
        <w:rPr>
          <w:rFonts w:asciiTheme="minorHAnsi" w:hAnsiTheme="minorHAnsi" w:cstheme="minorHAnsi"/>
          <w:szCs w:val="22"/>
        </w:rPr>
      </w:pPr>
      <w:r>
        <w:rPr>
          <w:rFonts w:asciiTheme="minorHAnsi" w:hAnsiTheme="minorHAnsi" w:cstheme="minorHAnsi"/>
          <w:szCs w:val="22"/>
        </w:rPr>
        <w:t>10</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The Trust aims to encourage openness and will support staff who raise genuine concerns under this policy, even if they turn out to be mistaken.</w:t>
      </w:r>
    </w:p>
    <w:p w14:paraId="29CCDB70" w14:textId="77777777" w:rsidR="00103583" w:rsidRDefault="00103583" w:rsidP="00DE60A9">
      <w:pPr>
        <w:rPr>
          <w:rFonts w:asciiTheme="minorHAnsi" w:hAnsiTheme="minorHAnsi" w:cstheme="minorHAnsi"/>
          <w:szCs w:val="22"/>
        </w:rPr>
      </w:pPr>
    </w:p>
    <w:p w14:paraId="7A13D196" w14:textId="4C75DFB1"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t>10</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Staff must not suffer any detrimental treatment as a result of raising a concern. However, to safeguard against abuse of the procedure, the raising of unfounded </w:t>
      </w:r>
      <w:r w:rsidR="006F5659">
        <w:rPr>
          <w:rFonts w:asciiTheme="minorHAnsi" w:hAnsiTheme="minorHAnsi" w:cstheme="minorHAnsi"/>
          <w:szCs w:val="22"/>
        </w:rPr>
        <w:t xml:space="preserve">and unsubstantiated </w:t>
      </w:r>
      <w:r w:rsidR="00DE60A9" w:rsidRPr="00DE60A9">
        <w:rPr>
          <w:rFonts w:asciiTheme="minorHAnsi" w:hAnsiTheme="minorHAnsi" w:cstheme="minorHAnsi"/>
          <w:szCs w:val="22"/>
        </w:rPr>
        <w:t>allegations where the individual had no reason to believe that the allegations were well-founded or made for personal gain will be recognised as a disciplinary offence.</w:t>
      </w:r>
    </w:p>
    <w:p w14:paraId="3D594166" w14:textId="77777777" w:rsidR="00BF35E8" w:rsidRPr="00DE60A9" w:rsidRDefault="00BF35E8" w:rsidP="00DE60A9">
      <w:pPr>
        <w:rPr>
          <w:rFonts w:asciiTheme="minorHAnsi" w:hAnsiTheme="minorHAnsi" w:cstheme="minorHAnsi"/>
          <w:szCs w:val="22"/>
        </w:rPr>
      </w:pPr>
    </w:p>
    <w:p w14:paraId="3520F834" w14:textId="65E08DB5" w:rsidR="00F35B68" w:rsidRPr="00F35B68" w:rsidRDefault="00F35B68" w:rsidP="00F35B68">
      <w:pPr>
        <w:ind w:left="720" w:hanging="720"/>
        <w:rPr>
          <w:rFonts w:asciiTheme="minorHAnsi" w:hAnsiTheme="minorHAnsi" w:cstheme="minorHAnsi"/>
          <w:szCs w:val="22"/>
        </w:rPr>
      </w:pPr>
      <w:r>
        <w:rPr>
          <w:rFonts w:asciiTheme="minorHAnsi" w:hAnsiTheme="minorHAnsi" w:cstheme="minorHAnsi"/>
          <w:szCs w:val="22"/>
        </w:rPr>
        <w:t>10.3</w:t>
      </w:r>
      <w:r>
        <w:rPr>
          <w:rFonts w:asciiTheme="minorHAnsi" w:hAnsiTheme="minorHAnsi" w:cstheme="minorHAnsi"/>
          <w:szCs w:val="22"/>
        </w:rPr>
        <w:tab/>
      </w:r>
      <w:r w:rsidR="00DE60A9" w:rsidRPr="00F35B68">
        <w:rPr>
          <w:rFonts w:asciiTheme="minorHAnsi" w:hAnsiTheme="minorHAnsi" w:cstheme="minorHAnsi"/>
          <w:szCs w:val="22"/>
        </w:rPr>
        <w:t>Detrimental treatment, against a genuine whistleblower, may include dismissal, disciplinary action,</w:t>
      </w:r>
      <w:r>
        <w:rPr>
          <w:rFonts w:asciiTheme="minorHAnsi" w:hAnsiTheme="minorHAnsi" w:cstheme="minorHAnsi"/>
          <w:szCs w:val="22"/>
        </w:rPr>
        <w:t xml:space="preserve"> </w:t>
      </w:r>
      <w:r w:rsidR="00DE60A9" w:rsidRPr="00F35B68">
        <w:rPr>
          <w:rFonts w:asciiTheme="minorHAnsi" w:hAnsiTheme="minorHAnsi" w:cstheme="minorHAnsi"/>
          <w:szCs w:val="22"/>
        </w:rPr>
        <w:t xml:space="preserve">threats or other unfavourable treatment connected with raising a concern. If a member of staff believes that he or she has suffered any such treatment, he or she should inform the </w:t>
      </w:r>
      <w:r>
        <w:rPr>
          <w:rFonts w:asciiTheme="minorHAnsi" w:hAnsiTheme="minorHAnsi" w:cstheme="minorHAnsi"/>
          <w:szCs w:val="22"/>
        </w:rPr>
        <w:t>Headteacher</w:t>
      </w:r>
      <w:r w:rsidR="00DE60A9" w:rsidRPr="00F35B68">
        <w:rPr>
          <w:rFonts w:asciiTheme="minorHAnsi" w:hAnsiTheme="minorHAnsi" w:cstheme="minorHAnsi"/>
          <w:szCs w:val="22"/>
        </w:rPr>
        <w:t xml:space="preserve">, CEO or Trust Chair (as appropriate) immediately. If the matter is not remedied the member of staff should raise it formally using the Trust’s </w:t>
      </w:r>
      <w:r w:rsidR="0096569B" w:rsidRPr="00F35B68">
        <w:rPr>
          <w:rFonts w:asciiTheme="minorHAnsi" w:hAnsiTheme="minorHAnsi" w:cstheme="minorHAnsi"/>
          <w:szCs w:val="22"/>
        </w:rPr>
        <w:t>g</w:t>
      </w:r>
      <w:r w:rsidR="00DE60A9" w:rsidRPr="00F35B68">
        <w:rPr>
          <w:rFonts w:asciiTheme="minorHAnsi" w:hAnsiTheme="minorHAnsi" w:cstheme="minorHAnsi"/>
          <w:szCs w:val="22"/>
        </w:rPr>
        <w:t xml:space="preserve">rievance </w:t>
      </w:r>
      <w:r w:rsidR="0096569B" w:rsidRPr="00F35B68">
        <w:rPr>
          <w:rFonts w:asciiTheme="minorHAnsi" w:hAnsiTheme="minorHAnsi" w:cstheme="minorHAnsi"/>
          <w:szCs w:val="22"/>
        </w:rPr>
        <w:t>p</w:t>
      </w:r>
      <w:r w:rsidR="00DE60A9" w:rsidRPr="00F35B68">
        <w:rPr>
          <w:rFonts w:asciiTheme="minorHAnsi" w:hAnsiTheme="minorHAnsi" w:cstheme="minorHAnsi"/>
          <w:szCs w:val="22"/>
        </w:rPr>
        <w:t xml:space="preserve">olicy and </w:t>
      </w:r>
      <w:r w:rsidR="0096569B" w:rsidRPr="00F35B68">
        <w:rPr>
          <w:rFonts w:asciiTheme="minorHAnsi" w:hAnsiTheme="minorHAnsi" w:cstheme="minorHAnsi"/>
          <w:szCs w:val="22"/>
        </w:rPr>
        <w:t>p</w:t>
      </w:r>
      <w:r w:rsidR="00DE60A9" w:rsidRPr="00F35B68">
        <w:rPr>
          <w:rFonts w:asciiTheme="minorHAnsi" w:hAnsiTheme="minorHAnsi" w:cstheme="minorHAnsi"/>
          <w:szCs w:val="22"/>
        </w:rPr>
        <w:t xml:space="preserve">rocedure. </w:t>
      </w:r>
    </w:p>
    <w:p w14:paraId="127E5B5B" w14:textId="77777777" w:rsidR="00F35B68" w:rsidRDefault="00F35B68" w:rsidP="00F35B68">
      <w:pPr>
        <w:pStyle w:val="ListParagraph"/>
        <w:ind w:left="375"/>
        <w:rPr>
          <w:rFonts w:asciiTheme="minorHAnsi" w:hAnsiTheme="minorHAnsi" w:cstheme="minorHAnsi"/>
          <w:szCs w:val="22"/>
        </w:rPr>
      </w:pPr>
    </w:p>
    <w:p w14:paraId="3C6035A2" w14:textId="0DB57EB1" w:rsidR="007D54B4" w:rsidRPr="00F35B68" w:rsidRDefault="00F35B68" w:rsidP="00F35B68">
      <w:pPr>
        <w:ind w:left="720" w:hanging="720"/>
        <w:rPr>
          <w:rFonts w:asciiTheme="minorHAnsi" w:hAnsiTheme="minorHAnsi" w:cstheme="minorHAnsi"/>
          <w:szCs w:val="22"/>
        </w:rPr>
      </w:pPr>
      <w:r>
        <w:rPr>
          <w:rFonts w:asciiTheme="minorHAnsi" w:hAnsiTheme="minorHAnsi" w:cstheme="minorHAnsi"/>
          <w:szCs w:val="22"/>
        </w:rPr>
        <w:t>10.4</w:t>
      </w:r>
      <w:r>
        <w:rPr>
          <w:rFonts w:asciiTheme="minorHAnsi" w:hAnsiTheme="minorHAnsi" w:cstheme="minorHAnsi"/>
          <w:szCs w:val="22"/>
        </w:rPr>
        <w:tab/>
      </w:r>
      <w:r w:rsidR="00DE60A9" w:rsidRPr="00F35B68">
        <w:rPr>
          <w:rFonts w:asciiTheme="minorHAnsi" w:hAnsiTheme="minorHAnsi" w:cstheme="minorHAnsi"/>
          <w:szCs w:val="22"/>
        </w:rPr>
        <w:t xml:space="preserve">Staff must not threaten or retaliate against whistleblowers in any way. Anyone involved in such conduct will be subject to disciplinary action. </w:t>
      </w:r>
    </w:p>
    <w:p w14:paraId="5351AA57" w14:textId="77777777" w:rsidR="00F35B68" w:rsidRDefault="00F35B68" w:rsidP="00F35B68">
      <w:pPr>
        <w:rPr>
          <w:rFonts w:asciiTheme="minorHAnsi" w:hAnsiTheme="minorHAnsi" w:cstheme="minorHAnsi"/>
          <w:szCs w:val="22"/>
        </w:rPr>
      </w:pPr>
    </w:p>
    <w:p w14:paraId="3A0D4559" w14:textId="0E6F7897" w:rsidR="00F35B68" w:rsidRPr="006F05C8" w:rsidRDefault="00F35B68" w:rsidP="00F35B68">
      <w:pPr>
        <w:ind w:left="720" w:hanging="720"/>
        <w:rPr>
          <w:rFonts w:asciiTheme="minorHAnsi" w:hAnsiTheme="minorHAnsi" w:cstheme="minorHAnsi"/>
          <w:szCs w:val="22"/>
        </w:rPr>
      </w:pPr>
      <w:r w:rsidRPr="006F05C8">
        <w:rPr>
          <w:rFonts w:asciiTheme="minorHAnsi" w:hAnsiTheme="minorHAnsi" w:cstheme="minorHAnsi"/>
          <w:szCs w:val="22"/>
        </w:rPr>
        <w:t>10.5</w:t>
      </w:r>
      <w:r w:rsidRPr="006F05C8">
        <w:rPr>
          <w:rFonts w:asciiTheme="minorHAnsi" w:hAnsiTheme="minorHAnsi" w:cstheme="minorHAnsi"/>
          <w:szCs w:val="22"/>
        </w:rPr>
        <w:tab/>
        <w:t xml:space="preserve">The Trust will endeavour to provide appropriate support to whistleblowers throughout the investigation process, which may include regular updates on the investigation's progress (where </w:t>
      </w:r>
      <w:r w:rsidRPr="006F05C8">
        <w:rPr>
          <w:rFonts w:asciiTheme="minorHAnsi" w:hAnsiTheme="minorHAnsi" w:cstheme="minorHAnsi"/>
          <w:szCs w:val="22"/>
        </w:rPr>
        <w:lastRenderedPageBreak/>
        <w:t>confidentiality permits) and, where available and appropriate, access to internal support services or temporary adjustments to working arrangements to mitigate any undue stress or perceived risks.</w:t>
      </w:r>
    </w:p>
    <w:p w14:paraId="366B1921" w14:textId="77777777" w:rsidR="007D54B4" w:rsidRPr="006F05C8" w:rsidRDefault="007D54B4" w:rsidP="00F35B68">
      <w:pPr>
        <w:pStyle w:val="ListParagraph"/>
        <w:ind w:left="375"/>
        <w:rPr>
          <w:rFonts w:asciiTheme="minorHAnsi" w:hAnsiTheme="minorHAnsi" w:cstheme="minorHAnsi"/>
          <w:szCs w:val="22"/>
        </w:rPr>
      </w:pPr>
    </w:p>
    <w:p w14:paraId="605B79EE" w14:textId="3F7F370B" w:rsidR="001232FB" w:rsidRPr="00F35B68" w:rsidRDefault="00F35B68" w:rsidP="00F35B68">
      <w:pPr>
        <w:ind w:left="720" w:hanging="720"/>
        <w:rPr>
          <w:rFonts w:asciiTheme="minorHAnsi" w:hAnsiTheme="minorHAnsi" w:cstheme="minorHAnsi"/>
          <w:szCs w:val="22"/>
        </w:rPr>
      </w:pPr>
      <w:r w:rsidRPr="006F05C8">
        <w:rPr>
          <w:rFonts w:asciiTheme="minorHAnsi" w:hAnsiTheme="minorHAnsi" w:cstheme="minorHAnsi"/>
          <w:szCs w:val="22"/>
        </w:rPr>
        <w:t>10.6</w:t>
      </w:r>
      <w:r w:rsidRPr="006F05C8">
        <w:rPr>
          <w:rFonts w:asciiTheme="minorHAnsi" w:hAnsiTheme="minorHAnsi" w:cstheme="minorHAnsi"/>
          <w:szCs w:val="22"/>
        </w:rPr>
        <w:tab/>
      </w:r>
      <w:r w:rsidR="001232FB" w:rsidRPr="006F05C8">
        <w:rPr>
          <w:rFonts w:asciiTheme="minorHAnsi" w:hAnsiTheme="minorHAnsi" w:cstheme="minorHAnsi"/>
          <w:szCs w:val="22"/>
        </w:rPr>
        <w:t xml:space="preserve">Staff may contact the </w:t>
      </w:r>
      <w:proofErr w:type="spellStart"/>
      <w:r w:rsidR="00C53E6E" w:rsidRPr="006F05C8">
        <w:rPr>
          <w:rFonts w:asciiTheme="minorHAnsi" w:hAnsiTheme="minorHAnsi" w:cstheme="minorHAnsi"/>
          <w:szCs w:val="22"/>
        </w:rPr>
        <w:t>Vivup</w:t>
      </w:r>
      <w:proofErr w:type="spellEnd"/>
      <w:r w:rsidR="00C53E6E" w:rsidRPr="006F05C8">
        <w:rPr>
          <w:rFonts w:asciiTheme="minorHAnsi" w:hAnsiTheme="minorHAnsi" w:cstheme="minorHAnsi"/>
          <w:szCs w:val="22"/>
        </w:rPr>
        <w:t xml:space="preserve"> Employee Assistance programme</w:t>
      </w:r>
      <w:r w:rsidR="00DB7490" w:rsidRPr="006F05C8">
        <w:rPr>
          <w:rFonts w:asciiTheme="minorHAnsi" w:hAnsiTheme="minorHAnsi" w:cstheme="minorHAnsi"/>
          <w:szCs w:val="22"/>
        </w:rPr>
        <w:t xml:space="preserve"> on </w:t>
      </w:r>
      <w:r w:rsidR="00C53E6E" w:rsidRPr="006F05C8">
        <w:rPr>
          <w:rFonts w:asciiTheme="minorHAnsi" w:hAnsiTheme="minorHAnsi" w:cstheme="minorHAnsi"/>
          <w:szCs w:val="22"/>
        </w:rPr>
        <w:t>0330 3800658</w:t>
      </w:r>
      <w:r w:rsidR="00DB7490" w:rsidRPr="006F05C8">
        <w:rPr>
          <w:rFonts w:asciiTheme="minorHAnsi" w:hAnsiTheme="minorHAnsi" w:cstheme="minorHAnsi"/>
          <w:szCs w:val="22"/>
        </w:rPr>
        <w:t xml:space="preserve"> at any time</w:t>
      </w:r>
      <w:r w:rsidR="00C53E6E" w:rsidRPr="006F05C8">
        <w:rPr>
          <w:rFonts w:asciiTheme="minorHAnsi" w:hAnsiTheme="minorHAnsi" w:cstheme="minorHAnsi"/>
          <w:szCs w:val="22"/>
        </w:rPr>
        <w:t xml:space="preserve"> to </w:t>
      </w:r>
      <w:r w:rsidR="007D54B4" w:rsidRPr="006F05C8">
        <w:rPr>
          <w:rFonts w:asciiTheme="minorHAnsi" w:hAnsiTheme="minorHAnsi" w:cstheme="minorHAnsi"/>
          <w:szCs w:val="22"/>
        </w:rPr>
        <w:t>speak to fully qualified counsellors and support specialists and discuss work related issues.</w:t>
      </w:r>
    </w:p>
    <w:p w14:paraId="6D4F4FAC" w14:textId="23043792" w:rsidR="003311D5" w:rsidRDefault="003311D5" w:rsidP="00DE60A9">
      <w:pPr>
        <w:rPr>
          <w:rFonts w:asciiTheme="minorHAnsi" w:hAnsiTheme="minorHAnsi" w:cstheme="minorHAnsi"/>
          <w:szCs w:val="22"/>
        </w:rPr>
      </w:pPr>
    </w:p>
    <w:p w14:paraId="06FB13FE" w14:textId="782F9D2B" w:rsidR="003311D5" w:rsidRPr="007A42EE" w:rsidRDefault="007A42EE" w:rsidP="007A42EE">
      <w:pPr>
        <w:rPr>
          <w:rFonts w:asciiTheme="minorHAnsi" w:hAnsiTheme="minorHAnsi" w:cstheme="minorHAnsi"/>
          <w:b/>
          <w:szCs w:val="22"/>
        </w:rPr>
      </w:pPr>
      <w:r>
        <w:rPr>
          <w:rFonts w:asciiTheme="minorHAnsi" w:hAnsiTheme="minorHAnsi" w:cstheme="minorHAnsi"/>
          <w:b/>
          <w:szCs w:val="22"/>
        </w:rPr>
        <w:t xml:space="preserve">11. </w:t>
      </w:r>
      <w:r>
        <w:rPr>
          <w:rFonts w:asciiTheme="minorHAnsi" w:hAnsiTheme="minorHAnsi" w:cstheme="minorHAnsi"/>
          <w:b/>
          <w:szCs w:val="22"/>
        </w:rPr>
        <w:tab/>
      </w:r>
      <w:r w:rsidR="003311D5" w:rsidRPr="007A42EE">
        <w:rPr>
          <w:rFonts w:asciiTheme="minorHAnsi" w:hAnsiTheme="minorHAnsi" w:cstheme="minorHAnsi"/>
          <w:b/>
          <w:szCs w:val="22"/>
        </w:rPr>
        <w:t>Protection and support for individuals subject to a whistleblowing complaint</w:t>
      </w:r>
    </w:p>
    <w:p w14:paraId="73D490A3" w14:textId="1BAA8CB1" w:rsidR="003311D5" w:rsidRDefault="003311D5" w:rsidP="00DE60A9">
      <w:pPr>
        <w:rPr>
          <w:rFonts w:asciiTheme="minorHAnsi" w:hAnsiTheme="minorHAnsi" w:cstheme="minorHAnsi"/>
          <w:szCs w:val="22"/>
        </w:rPr>
      </w:pPr>
    </w:p>
    <w:p w14:paraId="78E42AC1" w14:textId="10062607" w:rsidR="003311D5" w:rsidRPr="007A42EE" w:rsidRDefault="007A42EE" w:rsidP="009F1A91">
      <w:pPr>
        <w:ind w:left="720" w:hanging="720"/>
        <w:rPr>
          <w:rFonts w:asciiTheme="minorHAnsi" w:hAnsiTheme="minorHAnsi" w:cstheme="minorHAnsi"/>
          <w:szCs w:val="22"/>
        </w:rPr>
      </w:pPr>
      <w:r>
        <w:rPr>
          <w:rFonts w:asciiTheme="minorHAnsi" w:hAnsiTheme="minorHAnsi" w:cstheme="minorHAnsi"/>
          <w:szCs w:val="22"/>
        </w:rPr>
        <w:t xml:space="preserve">11.1 </w:t>
      </w:r>
      <w:r>
        <w:rPr>
          <w:rFonts w:asciiTheme="minorHAnsi" w:hAnsiTheme="minorHAnsi" w:cstheme="minorHAnsi"/>
          <w:szCs w:val="22"/>
        </w:rPr>
        <w:tab/>
      </w:r>
      <w:r w:rsidR="00D62FE2" w:rsidRPr="007A42EE">
        <w:rPr>
          <w:rFonts w:asciiTheme="minorHAnsi" w:hAnsiTheme="minorHAnsi" w:cstheme="minorHAnsi"/>
          <w:szCs w:val="22"/>
        </w:rPr>
        <w:t>All staff will be treated fairly and equally if they are subject to a complaint and whilst this is investigated</w:t>
      </w:r>
      <w:r w:rsidR="009F1A91">
        <w:rPr>
          <w:rFonts w:asciiTheme="minorHAnsi" w:hAnsiTheme="minorHAnsi" w:cstheme="minorHAnsi"/>
          <w:szCs w:val="22"/>
        </w:rPr>
        <w:t>.</w:t>
      </w:r>
    </w:p>
    <w:p w14:paraId="478365CF" w14:textId="77777777" w:rsidR="00D62FE2" w:rsidRDefault="00D62FE2" w:rsidP="00282BD7">
      <w:pPr>
        <w:pStyle w:val="ListParagraph"/>
        <w:rPr>
          <w:rFonts w:asciiTheme="minorHAnsi" w:hAnsiTheme="minorHAnsi" w:cstheme="minorHAnsi"/>
          <w:szCs w:val="22"/>
        </w:rPr>
      </w:pPr>
    </w:p>
    <w:p w14:paraId="7E0DDE3C" w14:textId="6E40EEEF" w:rsidR="00D62FE2" w:rsidRPr="009F1A91" w:rsidRDefault="009F1A91" w:rsidP="009F1A91">
      <w:pPr>
        <w:ind w:left="720" w:hanging="720"/>
        <w:rPr>
          <w:rFonts w:asciiTheme="minorHAnsi" w:hAnsiTheme="minorHAnsi" w:cstheme="minorHAnsi"/>
          <w:szCs w:val="22"/>
        </w:rPr>
      </w:pPr>
      <w:r>
        <w:rPr>
          <w:rFonts w:asciiTheme="minorHAnsi" w:hAnsiTheme="minorHAnsi" w:cstheme="minorHAnsi"/>
          <w:szCs w:val="22"/>
        </w:rPr>
        <w:t>11.2</w:t>
      </w:r>
      <w:r>
        <w:rPr>
          <w:rFonts w:asciiTheme="minorHAnsi" w:hAnsiTheme="minorHAnsi" w:cstheme="minorHAnsi"/>
          <w:szCs w:val="22"/>
        </w:rPr>
        <w:tab/>
      </w:r>
      <w:r w:rsidR="007A42EE" w:rsidRPr="009F1A91">
        <w:rPr>
          <w:rFonts w:asciiTheme="minorHAnsi" w:hAnsiTheme="minorHAnsi" w:cstheme="minorHAnsi"/>
          <w:szCs w:val="22"/>
        </w:rPr>
        <w:t>T</w:t>
      </w:r>
      <w:r w:rsidR="00D62FE2" w:rsidRPr="009F1A91">
        <w:rPr>
          <w:rFonts w:asciiTheme="minorHAnsi" w:hAnsiTheme="minorHAnsi" w:cstheme="minorHAnsi"/>
          <w:szCs w:val="22"/>
        </w:rPr>
        <w:t xml:space="preserve">he Trust intends to provide equal support to individuals </w:t>
      </w:r>
      <w:r w:rsidR="00186671" w:rsidRPr="009F1A91">
        <w:rPr>
          <w:rFonts w:asciiTheme="minorHAnsi" w:hAnsiTheme="minorHAnsi" w:cstheme="minorHAnsi"/>
          <w:szCs w:val="22"/>
        </w:rPr>
        <w:t xml:space="preserve">that are </w:t>
      </w:r>
      <w:r w:rsidR="00D62FE2" w:rsidRPr="009F1A91">
        <w:rPr>
          <w:rFonts w:asciiTheme="minorHAnsi" w:hAnsiTheme="minorHAnsi" w:cstheme="minorHAnsi"/>
          <w:szCs w:val="22"/>
        </w:rPr>
        <w:t xml:space="preserve">subject to a complaint </w:t>
      </w:r>
      <w:r w:rsidR="00186671" w:rsidRPr="009F1A91">
        <w:rPr>
          <w:rFonts w:asciiTheme="minorHAnsi" w:hAnsiTheme="minorHAnsi" w:cstheme="minorHAnsi"/>
          <w:szCs w:val="22"/>
        </w:rPr>
        <w:t>as to those making the complaints throughout the investigation process.</w:t>
      </w:r>
    </w:p>
    <w:p w14:paraId="65D2F572" w14:textId="77777777" w:rsidR="007A42EE" w:rsidRDefault="007A42EE" w:rsidP="007A42EE">
      <w:pPr>
        <w:rPr>
          <w:rFonts w:asciiTheme="minorHAnsi" w:hAnsiTheme="minorHAnsi" w:cstheme="minorHAnsi"/>
          <w:szCs w:val="22"/>
        </w:rPr>
      </w:pPr>
    </w:p>
    <w:p w14:paraId="5A4CFF81" w14:textId="03FB053B" w:rsidR="00776B49" w:rsidRPr="007A42EE" w:rsidRDefault="009F1A91" w:rsidP="007A42EE">
      <w:pPr>
        <w:rPr>
          <w:rFonts w:asciiTheme="minorHAnsi" w:hAnsiTheme="minorHAnsi" w:cstheme="minorHAnsi"/>
          <w:b/>
          <w:bCs/>
          <w:szCs w:val="22"/>
        </w:rPr>
      </w:pPr>
      <w:r>
        <w:rPr>
          <w:rFonts w:asciiTheme="minorHAnsi" w:hAnsiTheme="minorHAnsi" w:cstheme="minorHAnsi"/>
          <w:b/>
          <w:bCs/>
          <w:szCs w:val="22"/>
        </w:rPr>
        <w:t>12.</w:t>
      </w:r>
      <w:r>
        <w:rPr>
          <w:rFonts w:asciiTheme="minorHAnsi" w:hAnsiTheme="minorHAnsi" w:cstheme="minorHAnsi"/>
          <w:b/>
          <w:bCs/>
          <w:szCs w:val="22"/>
        </w:rPr>
        <w:tab/>
      </w:r>
      <w:r w:rsidR="00776B49" w:rsidRPr="007A42EE">
        <w:rPr>
          <w:rFonts w:asciiTheme="minorHAnsi" w:hAnsiTheme="minorHAnsi" w:cstheme="minorHAnsi"/>
          <w:b/>
          <w:bCs/>
          <w:szCs w:val="22"/>
        </w:rPr>
        <w:t xml:space="preserve">Qualifying </w:t>
      </w:r>
      <w:r w:rsidR="00AB3EF0">
        <w:rPr>
          <w:rFonts w:asciiTheme="minorHAnsi" w:hAnsiTheme="minorHAnsi" w:cstheme="minorHAnsi"/>
          <w:b/>
          <w:bCs/>
          <w:szCs w:val="22"/>
        </w:rPr>
        <w:t>d</w:t>
      </w:r>
      <w:r w:rsidR="00776B49" w:rsidRPr="007A42EE">
        <w:rPr>
          <w:rFonts w:asciiTheme="minorHAnsi" w:hAnsiTheme="minorHAnsi" w:cstheme="minorHAnsi"/>
          <w:b/>
          <w:bCs/>
          <w:szCs w:val="22"/>
        </w:rPr>
        <w:t>isclosures</w:t>
      </w:r>
    </w:p>
    <w:p w14:paraId="73A395B8" w14:textId="77777777" w:rsidR="00776B49" w:rsidRDefault="00776B49" w:rsidP="00776B49">
      <w:pPr>
        <w:rPr>
          <w:rFonts w:asciiTheme="minorHAnsi" w:hAnsiTheme="minorHAnsi" w:cstheme="minorHAnsi"/>
          <w:szCs w:val="22"/>
        </w:rPr>
      </w:pPr>
    </w:p>
    <w:p w14:paraId="094FB82B" w14:textId="691EF3D9" w:rsidR="00DE60A9" w:rsidRPr="00776B49" w:rsidRDefault="00103583" w:rsidP="009F1A91">
      <w:pPr>
        <w:ind w:left="720" w:hanging="720"/>
        <w:rPr>
          <w:rFonts w:asciiTheme="minorHAnsi" w:hAnsiTheme="minorHAnsi" w:cstheme="minorHAnsi"/>
          <w:szCs w:val="22"/>
        </w:rPr>
      </w:pPr>
      <w:r>
        <w:rPr>
          <w:rFonts w:asciiTheme="minorHAnsi" w:hAnsiTheme="minorHAnsi" w:cstheme="minorHAnsi"/>
          <w:szCs w:val="22"/>
        </w:rPr>
        <w:t>1</w:t>
      </w:r>
      <w:r w:rsidR="007A42EE">
        <w:rPr>
          <w:rFonts w:asciiTheme="minorHAnsi" w:hAnsiTheme="minorHAnsi" w:cstheme="minorHAnsi"/>
          <w:szCs w:val="22"/>
        </w:rPr>
        <w:t>2</w:t>
      </w:r>
      <w:r>
        <w:rPr>
          <w:rFonts w:asciiTheme="minorHAnsi" w:hAnsiTheme="minorHAnsi" w:cstheme="minorHAnsi"/>
          <w:szCs w:val="22"/>
        </w:rPr>
        <w:t>.1</w:t>
      </w:r>
      <w:r>
        <w:rPr>
          <w:rFonts w:asciiTheme="minorHAnsi" w:hAnsiTheme="minorHAnsi" w:cstheme="minorHAnsi"/>
          <w:szCs w:val="22"/>
        </w:rPr>
        <w:tab/>
      </w:r>
      <w:r w:rsidR="00DE60A9" w:rsidRPr="00776B49">
        <w:rPr>
          <w:rFonts w:asciiTheme="minorHAnsi" w:hAnsiTheme="minorHAnsi" w:cstheme="minorHAnsi"/>
          <w:szCs w:val="22"/>
        </w:rPr>
        <w:t>You will only receive protection as a whistleblower if you have made a </w:t>
      </w:r>
      <w:r w:rsidR="00DE60A9" w:rsidRPr="00776B49">
        <w:rPr>
          <w:rFonts w:asciiTheme="minorHAnsi" w:hAnsiTheme="minorHAnsi" w:cstheme="minorHAnsi"/>
          <w:b/>
          <w:bCs/>
          <w:szCs w:val="22"/>
        </w:rPr>
        <w:t>qualifying disclosure</w:t>
      </w:r>
      <w:r w:rsidR="00DE60A9" w:rsidRPr="00776B49">
        <w:rPr>
          <w:rFonts w:asciiTheme="minorHAnsi" w:hAnsiTheme="minorHAnsi" w:cstheme="minorHAnsi"/>
          <w:szCs w:val="22"/>
        </w:rPr>
        <w:t>, which means:</w:t>
      </w:r>
    </w:p>
    <w:p w14:paraId="6033E8A5" w14:textId="77777777" w:rsidR="00BF35E8" w:rsidRPr="00DE60A9" w:rsidRDefault="00BF35E8" w:rsidP="00DE60A9">
      <w:pPr>
        <w:rPr>
          <w:rFonts w:asciiTheme="minorHAnsi" w:hAnsiTheme="minorHAnsi" w:cstheme="minorHAnsi"/>
          <w:szCs w:val="22"/>
        </w:rPr>
      </w:pPr>
    </w:p>
    <w:p w14:paraId="5258F4B4"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disclosure of information</w:t>
      </w:r>
      <w:r w:rsidRPr="00DE60A9">
        <w:rPr>
          <w:rFonts w:asciiTheme="minorHAnsi" w:hAnsiTheme="minorHAnsi" w:cstheme="minorHAnsi"/>
          <w:szCs w:val="22"/>
        </w:rPr>
        <w:t>, which includes an </w:t>
      </w:r>
      <w:r w:rsidRPr="00DE60A9">
        <w:rPr>
          <w:rFonts w:asciiTheme="minorHAnsi" w:hAnsiTheme="minorHAnsi" w:cstheme="minorHAnsi"/>
          <w:b/>
          <w:bCs/>
          <w:szCs w:val="22"/>
        </w:rPr>
        <w:t>allegation</w:t>
      </w:r>
      <w:r w:rsidRPr="00DE60A9">
        <w:rPr>
          <w:rFonts w:asciiTheme="minorHAnsi" w:hAnsiTheme="minorHAnsi" w:cstheme="minorHAnsi"/>
          <w:szCs w:val="22"/>
        </w:rPr>
        <w:t xml:space="preserve"> that is made either in writing or verbally </w:t>
      </w:r>
      <w:r w:rsidRPr="00DE60A9">
        <w:rPr>
          <w:rFonts w:asciiTheme="minorHAnsi" w:hAnsiTheme="minorHAnsi" w:cstheme="minorHAnsi"/>
          <w:b/>
          <w:bCs/>
          <w:szCs w:val="22"/>
          <w:u w:val="single"/>
        </w:rPr>
        <w:t>and</w:t>
      </w:r>
    </w:p>
    <w:p w14:paraId="39B0883D"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the </w:t>
      </w:r>
      <w:r w:rsidRPr="00DE60A9">
        <w:rPr>
          <w:rFonts w:asciiTheme="minorHAnsi" w:hAnsiTheme="minorHAnsi" w:cstheme="minorHAnsi"/>
          <w:b/>
          <w:bCs/>
          <w:szCs w:val="22"/>
        </w:rPr>
        <w:t>subject matter of the disclosure </w:t>
      </w:r>
      <w:r w:rsidRPr="00DE60A9">
        <w:rPr>
          <w:rFonts w:asciiTheme="minorHAnsi" w:hAnsiTheme="minorHAnsi" w:cstheme="minorHAnsi"/>
          <w:szCs w:val="22"/>
        </w:rPr>
        <w:t>relates to one of the </w:t>
      </w:r>
      <w:r w:rsidRPr="00DE60A9">
        <w:rPr>
          <w:rFonts w:asciiTheme="minorHAnsi" w:hAnsiTheme="minorHAnsi" w:cstheme="minorHAnsi"/>
          <w:b/>
          <w:bCs/>
          <w:szCs w:val="22"/>
        </w:rPr>
        <w:t>6 types of failure</w:t>
      </w:r>
      <w:r w:rsidRPr="00DE60A9">
        <w:rPr>
          <w:rFonts w:asciiTheme="minorHAnsi" w:hAnsiTheme="minorHAnsi" w:cstheme="minorHAnsi"/>
          <w:szCs w:val="22"/>
        </w:rPr>
        <w:t>: (a) criminal offences; (b) breach of any legal obligation; (c) miscarriages of justice; (d) danger to the health and safety of any individual; (e) damage to the environment; and (f) the deliberate concealing of information about any of the above</w:t>
      </w:r>
    </w:p>
    <w:p w14:paraId="446766C0"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You must have a </w:t>
      </w:r>
      <w:r w:rsidRPr="00DE60A9">
        <w:rPr>
          <w:rFonts w:asciiTheme="minorHAnsi" w:hAnsiTheme="minorHAnsi" w:cstheme="minorHAnsi"/>
          <w:b/>
          <w:bCs/>
          <w:szCs w:val="22"/>
        </w:rPr>
        <w:t>reasonable belief in the wrongdoing -</w:t>
      </w:r>
      <w:r w:rsidRPr="00DE60A9">
        <w:rPr>
          <w:rFonts w:asciiTheme="minorHAnsi" w:hAnsiTheme="minorHAnsi" w:cstheme="minorHAnsi"/>
          <w:szCs w:val="22"/>
        </w:rPr>
        <w:t>   no matter if the belief subsequently turns out to be wrong</w:t>
      </w:r>
    </w:p>
    <w:p w14:paraId="4DDD9E61" w14:textId="4270E55F" w:rsid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the disclosure must be in the </w:t>
      </w:r>
      <w:r w:rsidRPr="00DE60A9">
        <w:rPr>
          <w:rFonts w:asciiTheme="minorHAnsi" w:hAnsiTheme="minorHAnsi" w:cstheme="minorHAnsi"/>
          <w:b/>
          <w:bCs/>
          <w:szCs w:val="22"/>
        </w:rPr>
        <w:t>public interest </w:t>
      </w:r>
      <w:r w:rsidRPr="00DE60A9">
        <w:rPr>
          <w:rFonts w:asciiTheme="minorHAnsi" w:hAnsiTheme="minorHAnsi" w:cstheme="minorHAnsi"/>
          <w:szCs w:val="22"/>
        </w:rPr>
        <w:t>based on your </w:t>
      </w:r>
      <w:r w:rsidRPr="00DE60A9">
        <w:rPr>
          <w:rFonts w:asciiTheme="minorHAnsi" w:hAnsiTheme="minorHAnsi" w:cstheme="minorHAnsi"/>
          <w:b/>
          <w:bCs/>
          <w:szCs w:val="22"/>
        </w:rPr>
        <w:t>subjective </w:t>
      </w:r>
      <w:r w:rsidRPr="00DE60A9">
        <w:rPr>
          <w:rFonts w:asciiTheme="minorHAnsi" w:hAnsiTheme="minorHAnsi" w:cstheme="minorHAnsi"/>
          <w:szCs w:val="22"/>
        </w:rPr>
        <w:t>belief, which could be based on: (a) the numbers in the group whose interests the disclosure served; (b) the nature of the interests affected and the extent to which they are affected by the wrongdoing disclosed; (c) the nature of the alleged wrongdoing disclosed; and (d) the identity of the alleged wrongdoer.</w:t>
      </w:r>
    </w:p>
    <w:p w14:paraId="001C48C7" w14:textId="77777777" w:rsidR="00BF35E8" w:rsidRPr="00DE60A9" w:rsidRDefault="00BF35E8" w:rsidP="00BF35E8">
      <w:pPr>
        <w:ind w:left="720"/>
        <w:rPr>
          <w:rFonts w:asciiTheme="minorHAnsi" w:hAnsiTheme="minorHAnsi" w:cstheme="minorHAnsi"/>
          <w:szCs w:val="22"/>
        </w:rPr>
      </w:pPr>
    </w:p>
    <w:p w14:paraId="4A11C5C8" w14:textId="693207A9" w:rsidR="00DE60A9" w:rsidRDefault="00103583" w:rsidP="00DE60A9">
      <w:pPr>
        <w:rPr>
          <w:rFonts w:asciiTheme="minorHAnsi" w:hAnsiTheme="minorHAnsi" w:cstheme="minorHAnsi"/>
          <w:szCs w:val="22"/>
        </w:rPr>
      </w:pPr>
      <w:r>
        <w:rPr>
          <w:rFonts w:asciiTheme="minorHAnsi" w:hAnsiTheme="minorHAnsi" w:cstheme="minorHAnsi"/>
          <w:szCs w:val="22"/>
        </w:rPr>
        <w:t>1</w:t>
      </w:r>
      <w:r w:rsidR="007A42EE">
        <w:rPr>
          <w:rFonts w:asciiTheme="minorHAnsi" w:hAnsiTheme="minorHAnsi" w:cstheme="minorHAnsi"/>
          <w:szCs w:val="22"/>
        </w:rPr>
        <w:t>2</w:t>
      </w:r>
      <w:r>
        <w:rPr>
          <w:rFonts w:asciiTheme="minorHAnsi" w:hAnsiTheme="minorHAnsi" w:cstheme="minorHAnsi"/>
          <w:szCs w:val="22"/>
        </w:rPr>
        <w:t>.2</w:t>
      </w:r>
      <w:r>
        <w:rPr>
          <w:rFonts w:asciiTheme="minorHAnsi" w:hAnsiTheme="minorHAnsi" w:cstheme="minorHAnsi"/>
          <w:szCs w:val="22"/>
        </w:rPr>
        <w:tab/>
      </w:r>
      <w:r w:rsidR="00DE60A9" w:rsidRPr="00DE60A9">
        <w:rPr>
          <w:rFonts w:asciiTheme="minorHAnsi" w:hAnsiTheme="minorHAnsi" w:cstheme="minorHAnsi"/>
          <w:szCs w:val="22"/>
        </w:rPr>
        <w:t>The qualifying disclosure can be made:</w:t>
      </w:r>
    </w:p>
    <w:p w14:paraId="0043C8B1" w14:textId="77777777" w:rsidR="00776B49" w:rsidRPr="00DE60A9" w:rsidRDefault="00776B49" w:rsidP="00DE60A9">
      <w:pPr>
        <w:rPr>
          <w:rFonts w:asciiTheme="minorHAnsi" w:hAnsiTheme="minorHAnsi" w:cstheme="minorHAnsi"/>
          <w:szCs w:val="22"/>
        </w:rPr>
      </w:pPr>
    </w:p>
    <w:p w14:paraId="26DD5BA1" w14:textId="77777777" w:rsidR="00DE60A9" w:rsidRP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during employment with your employer</w:t>
      </w:r>
    </w:p>
    <w:p w14:paraId="1510FE64" w14:textId="77777777" w:rsidR="00DE60A9" w:rsidRP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during employment with your previous employer</w:t>
      </w:r>
    </w:p>
    <w:p w14:paraId="47FC0012" w14:textId="5820B6E9" w:rsid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after employment with your employer has terminated.</w:t>
      </w:r>
    </w:p>
    <w:p w14:paraId="7107FAC8" w14:textId="77777777" w:rsidR="0079508F" w:rsidRDefault="0079508F" w:rsidP="0079508F">
      <w:pPr>
        <w:rPr>
          <w:rFonts w:asciiTheme="minorHAnsi" w:hAnsiTheme="minorHAnsi" w:cstheme="minorHAnsi"/>
          <w:szCs w:val="22"/>
        </w:rPr>
      </w:pPr>
    </w:p>
    <w:p w14:paraId="299B7FCB" w14:textId="48AF469E" w:rsidR="00DE60A9" w:rsidRPr="0079508F" w:rsidRDefault="009F1A91" w:rsidP="0079508F">
      <w:pPr>
        <w:rPr>
          <w:rFonts w:asciiTheme="minorHAnsi" w:hAnsiTheme="minorHAnsi" w:cstheme="minorHAnsi"/>
          <w:b/>
          <w:bCs/>
          <w:szCs w:val="22"/>
        </w:rPr>
      </w:pPr>
      <w:r>
        <w:rPr>
          <w:rFonts w:asciiTheme="minorHAnsi" w:hAnsiTheme="minorHAnsi" w:cstheme="minorHAnsi"/>
          <w:b/>
          <w:bCs/>
          <w:szCs w:val="22"/>
        </w:rPr>
        <w:t>13.</w:t>
      </w:r>
      <w:r>
        <w:rPr>
          <w:rFonts w:asciiTheme="minorHAnsi" w:hAnsiTheme="minorHAnsi" w:cstheme="minorHAnsi"/>
          <w:b/>
          <w:bCs/>
          <w:szCs w:val="22"/>
        </w:rPr>
        <w:tab/>
      </w:r>
      <w:r w:rsidR="00DE60A9" w:rsidRPr="0079508F">
        <w:rPr>
          <w:rFonts w:asciiTheme="minorHAnsi" w:hAnsiTheme="minorHAnsi" w:cstheme="minorHAnsi"/>
          <w:b/>
          <w:bCs/>
          <w:szCs w:val="22"/>
        </w:rPr>
        <w:t>What is a protected disclosure?</w:t>
      </w:r>
    </w:p>
    <w:p w14:paraId="2077A86F" w14:textId="77777777" w:rsidR="00BF35E8" w:rsidRPr="00DE60A9" w:rsidRDefault="00BF35E8" w:rsidP="00DE60A9">
      <w:pPr>
        <w:rPr>
          <w:rFonts w:asciiTheme="minorHAnsi" w:hAnsiTheme="minorHAnsi" w:cstheme="minorHAnsi"/>
          <w:szCs w:val="22"/>
        </w:rPr>
      </w:pPr>
    </w:p>
    <w:p w14:paraId="4D824CA3" w14:textId="63CFCD52" w:rsidR="00DE60A9" w:rsidRDefault="00103583" w:rsidP="009F1A91">
      <w:pPr>
        <w:ind w:left="720" w:hanging="720"/>
        <w:rPr>
          <w:rFonts w:asciiTheme="minorHAnsi" w:hAnsiTheme="minorHAnsi" w:cstheme="minorHAnsi"/>
          <w:szCs w:val="22"/>
        </w:rPr>
      </w:pPr>
      <w:r>
        <w:rPr>
          <w:rFonts w:asciiTheme="minorHAnsi" w:hAnsiTheme="minorHAnsi" w:cstheme="minorHAnsi"/>
          <w:szCs w:val="22"/>
        </w:rPr>
        <w:t>1</w:t>
      </w:r>
      <w:r w:rsidR="0079508F">
        <w:rPr>
          <w:rFonts w:asciiTheme="minorHAnsi" w:hAnsiTheme="minorHAnsi" w:cstheme="minorHAnsi"/>
          <w:szCs w:val="22"/>
        </w:rPr>
        <w:t>3</w:t>
      </w:r>
      <w:r>
        <w:rPr>
          <w:rFonts w:asciiTheme="minorHAnsi" w:hAnsiTheme="minorHAnsi" w:cstheme="minorHAnsi"/>
          <w:szCs w:val="22"/>
        </w:rPr>
        <w:t>.1</w:t>
      </w:r>
      <w:r>
        <w:rPr>
          <w:rFonts w:asciiTheme="minorHAnsi" w:hAnsiTheme="minorHAnsi" w:cstheme="minorHAnsi"/>
          <w:szCs w:val="22"/>
        </w:rPr>
        <w:tab/>
      </w:r>
      <w:r w:rsidR="00DE60A9" w:rsidRPr="00DE60A9">
        <w:rPr>
          <w:rFonts w:asciiTheme="minorHAnsi" w:hAnsiTheme="minorHAnsi" w:cstheme="minorHAnsi"/>
          <w:szCs w:val="22"/>
        </w:rPr>
        <w:t>A qualify</w:t>
      </w:r>
      <w:r w:rsidR="00AB3EF0">
        <w:rPr>
          <w:rFonts w:asciiTheme="minorHAnsi" w:hAnsiTheme="minorHAnsi" w:cstheme="minorHAnsi"/>
          <w:szCs w:val="22"/>
        </w:rPr>
        <w:t>ing</w:t>
      </w:r>
      <w:r w:rsidR="00DE60A9" w:rsidRPr="00DE60A9">
        <w:rPr>
          <w:rFonts w:asciiTheme="minorHAnsi" w:hAnsiTheme="minorHAnsi" w:cstheme="minorHAnsi"/>
          <w:szCs w:val="22"/>
        </w:rPr>
        <w:t xml:space="preserve"> disclosure will amount to a </w:t>
      </w:r>
      <w:r w:rsidR="00DE60A9" w:rsidRPr="00DE60A9">
        <w:rPr>
          <w:rFonts w:asciiTheme="minorHAnsi" w:hAnsiTheme="minorHAnsi" w:cstheme="minorHAnsi"/>
          <w:b/>
          <w:bCs/>
          <w:szCs w:val="22"/>
        </w:rPr>
        <w:t>protected disclosure</w:t>
      </w:r>
      <w:r w:rsidR="00DE60A9" w:rsidRPr="00DE60A9">
        <w:rPr>
          <w:rFonts w:asciiTheme="minorHAnsi" w:hAnsiTheme="minorHAnsi" w:cstheme="minorHAnsi"/>
          <w:szCs w:val="22"/>
        </w:rPr>
        <w:t> only if it has been disclosed to a </w:t>
      </w:r>
      <w:r w:rsidR="00DE60A9" w:rsidRPr="00DE60A9">
        <w:rPr>
          <w:rFonts w:asciiTheme="minorHAnsi" w:hAnsiTheme="minorHAnsi" w:cstheme="minorHAnsi"/>
          <w:b/>
          <w:bCs/>
          <w:szCs w:val="22"/>
        </w:rPr>
        <w:t>specific category of person</w:t>
      </w:r>
      <w:r w:rsidR="00DE60A9" w:rsidRPr="00DE60A9">
        <w:rPr>
          <w:rFonts w:asciiTheme="minorHAnsi" w:hAnsiTheme="minorHAnsi" w:cstheme="minorHAnsi"/>
          <w:szCs w:val="22"/>
        </w:rPr>
        <w:t> who is:</w:t>
      </w:r>
    </w:p>
    <w:p w14:paraId="7C5DF3CA" w14:textId="77777777" w:rsidR="00BF35E8" w:rsidRPr="00DE60A9" w:rsidRDefault="00BF35E8" w:rsidP="00DE60A9">
      <w:pPr>
        <w:rPr>
          <w:rFonts w:asciiTheme="minorHAnsi" w:hAnsiTheme="minorHAnsi" w:cstheme="minorHAnsi"/>
          <w:szCs w:val="22"/>
        </w:rPr>
      </w:pPr>
    </w:p>
    <w:p w14:paraId="1AC2E468"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your </w:t>
      </w:r>
      <w:r w:rsidRPr="00DE60A9">
        <w:rPr>
          <w:rFonts w:asciiTheme="minorHAnsi" w:hAnsiTheme="minorHAnsi" w:cstheme="minorHAnsi"/>
          <w:b/>
          <w:bCs/>
          <w:szCs w:val="22"/>
        </w:rPr>
        <w:t>employer</w:t>
      </w:r>
      <w:r w:rsidRPr="00DE60A9">
        <w:rPr>
          <w:rFonts w:asciiTheme="minorHAnsi" w:hAnsiTheme="minorHAnsi" w:cstheme="minorHAnsi"/>
          <w:szCs w:val="22"/>
        </w:rPr>
        <w:t> (e.g. the person specific in a whistleblowing policy)</w:t>
      </w:r>
    </w:p>
    <w:p w14:paraId="41C11F6E"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responsible person </w:t>
      </w:r>
      <w:r w:rsidRPr="00DE60A9">
        <w:rPr>
          <w:rFonts w:asciiTheme="minorHAnsi" w:hAnsiTheme="minorHAnsi" w:cstheme="minorHAnsi"/>
          <w:szCs w:val="22"/>
        </w:rPr>
        <w:t>only where you reasonably believe the malpractice relates solely or mainly to that person and </w:t>
      </w:r>
      <w:r w:rsidRPr="00DE60A9">
        <w:rPr>
          <w:rFonts w:asciiTheme="minorHAnsi" w:hAnsiTheme="minorHAnsi" w:cstheme="minorHAnsi"/>
          <w:b/>
          <w:bCs/>
          <w:szCs w:val="22"/>
        </w:rPr>
        <w:t>not </w:t>
      </w:r>
      <w:r w:rsidRPr="00DE60A9">
        <w:rPr>
          <w:rFonts w:asciiTheme="minorHAnsi" w:hAnsiTheme="minorHAnsi" w:cstheme="minorHAnsi"/>
          <w:szCs w:val="22"/>
        </w:rPr>
        <w:t>your employer</w:t>
      </w:r>
    </w:p>
    <w:p w14:paraId="28DF9AE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legal adviser </w:t>
      </w:r>
      <w:r w:rsidRPr="00DE60A9">
        <w:rPr>
          <w:rFonts w:asciiTheme="minorHAnsi" w:hAnsiTheme="minorHAnsi" w:cstheme="minorHAnsi"/>
          <w:szCs w:val="22"/>
        </w:rPr>
        <w:t>in the course of obtaining legal advice</w:t>
      </w:r>
    </w:p>
    <w:p w14:paraId="25463E8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Government Minister</w:t>
      </w:r>
      <w:r w:rsidRPr="00DE60A9">
        <w:rPr>
          <w:rFonts w:asciiTheme="minorHAnsi" w:hAnsiTheme="minorHAnsi" w:cstheme="minorHAnsi"/>
          <w:szCs w:val="22"/>
        </w:rPr>
        <w:t> (e.g. an NHS body, a utility regulator or a statutory tribunal)</w:t>
      </w:r>
    </w:p>
    <w:p w14:paraId="12D973C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prescribed person</w:t>
      </w:r>
      <w:r w:rsidRPr="00DE60A9">
        <w:rPr>
          <w:rFonts w:asciiTheme="minorHAnsi" w:hAnsiTheme="minorHAnsi" w:cstheme="minorHAnsi"/>
          <w:szCs w:val="22"/>
        </w:rPr>
        <w:t> (e.g. the Health and Safety Executive)</w:t>
      </w:r>
    </w:p>
    <w:p w14:paraId="3B3B2548"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person who is not covered by the list above provided certain conditions are met: (a) you must reasonably believe that the information disclosed, and any allegation contained in it, are substantially true; (b) you must not make the disclosure for the purposes of personal gain; (c) it must be reasonable for you to make the disclosure; and (d) you must have:</w:t>
      </w:r>
    </w:p>
    <w:p w14:paraId="67121764"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lastRenderedPageBreak/>
        <w:t>previously disclosed substantially the same information to your employer or to a prescribed person</w:t>
      </w:r>
    </w:p>
    <w:p w14:paraId="3C18482C"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t>reasonably believe, at the time of the disclosure, that you will be subjected to a detriment by their employer if they make disclosure to your employer or a prescribed person</w:t>
      </w:r>
    </w:p>
    <w:p w14:paraId="0A958898"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t>reasonably believe (where there is no prescribed person) that material evidence will be concealed or destroyed if disclosure is made to your employer.</w:t>
      </w:r>
    </w:p>
    <w:p w14:paraId="7B962A90" w14:textId="77777777" w:rsidR="00FB51BF" w:rsidRDefault="00FB51BF" w:rsidP="00DE60A9">
      <w:pPr>
        <w:rPr>
          <w:rFonts w:asciiTheme="minorHAnsi" w:hAnsiTheme="minorHAnsi" w:cstheme="minorHAnsi"/>
          <w:szCs w:val="22"/>
        </w:rPr>
      </w:pPr>
    </w:p>
    <w:p w14:paraId="25A5E312" w14:textId="7112819E" w:rsidR="00DE60A9" w:rsidRDefault="00103583" w:rsidP="00DE60A9">
      <w:pPr>
        <w:rPr>
          <w:rFonts w:asciiTheme="minorHAnsi" w:hAnsiTheme="minorHAnsi" w:cstheme="minorHAnsi"/>
          <w:szCs w:val="22"/>
        </w:rPr>
      </w:pPr>
      <w:r>
        <w:rPr>
          <w:rFonts w:asciiTheme="minorHAnsi" w:hAnsiTheme="minorHAnsi" w:cstheme="minorHAnsi"/>
          <w:szCs w:val="22"/>
        </w:rPr>
        <w:t>1</w:t>
      </w:r>
      <w:r w:rsidR="0079508F">
        <w:rPr>
          <w:rFonts w:asciiTheme="minorHAnsi" w:hAnsiTheme="minorHAnsi" w:cstheme="minorHAnsi"/>
          <w:szCs w:val="22"/>
        </w:rPr>
        <w:t>3</w:t>
      </w:r>
      <w:r>
        <w:rPr>
          <w:rFonts w:asciiTheme="minorHAnsi" w:hAnsiTheme="minorHAnsi" w:cstheme="minorHAnsi"/>
          <w:szCs w:val="22"/>
        </w:rPr>
        <w:t>.2</w:t>
      </w:r>
      <w:r>
        <w:rPr>
          <w:rFonts w:asciiTheme="minorHAnsi" w:hAnsiTheme="minorHAnsi" w:cstheme="minorHAnsi"/>
          <w:szCs w:val="22"/>
        </w:rPr>
        <w:tab/>
      </w:r>
      <w:r w:rsidR="00DE60A9" w:rsidRPr="00DE60A9">
        <w:rPr>
          <w:rFonts w:asciiTheme="minorHAnsi" w:hAnsiTheme="minorHAnsi" w:cstheme="minorHAnsi"/>
          <w:szCs w:val="22"/>
        </w:rPr>
        <w:t>There are </w:t>
      </w:r>
      <w:r w:rsidR="00DE60A9" w:rsidRPr="00DE60A9">
        <w:rPr>
          <w:rFonts w:asciiTheme="minorHAnsi" w:hAnsiTheme="minorHAnsi" w:cstheme="minorHAnsi"/>
          <w:b/>
          <w:bCs/>
          <w:szCs w:val="22"/>
        </w:rPr>
        <w:t>exceptions </w:t>
      </w:r>
      <w:r w:rsidR="00DE60A9" w:rsidRPr="00DE60A9">
        <w:rPr>
          <w:rFonts w:asciiTheme="minorHAnsi" w:hAnsiTheme="minorHAnsi" w:cstheme="minorHAnsi"/>
          <w:szCs w:val="22"/>
        </w:rPr>
        <w:t>which are:</w:t>
      </w:r>
    </w:p>
    <w:p w14:paraId="51EDD604" w14:textId="77777777" w:rsidR="00FB51BF" w:rsidRPr="00DE60A9" w:rsidRDefault="00FB51BF" w:rsidP="00DE60A9">
      <w:pPr>
        <w:rPr>
          <w:rFonts w:asciiTheme="minorHAnsi" w:hAnsiTheme="minorHAnsi" w:cstheme="minorHAnsi"/>
          <w:szCs w:val="22"/>
        </w:rPr>
      </w:pPr>
    </w:p>
    <w:p w14:paraId="6804F7B0" w14:textId="77777777" w:rsidR="00DE60A9" w:rsidRP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the disclosure is of </w:t>
      </w:r>
      <w:r w:rsidRPr="00DE60A9">
        <w:rPr>
          <w:rFonts w:asciiTheme="minorHAnsi" w:hAnsiTheme="minorHAnsi" w:cstheme="minorHAnsi"/>
          <w:b/>
          <w:bCs/>
          <w:szCs w:val="22"/>
        </w:rPr>
        <w:t>legally privileged </w:t>
      </w:r>
      <w:r w:rsidRPr="00DE60A9">
        <w:rPr>
          <w:rFonts w:asciiTheme="minorHAnsi" w:hAnsiTheme="minorHAnsi" w:cstheme="minorHAnsi"/>
          <w:szCs w:val="22"/>
        </w:rPr>
        <w:t>information by a person (such as a lawyer) to whom the information has been disclosed in the course of obtaining legal advice it is not a protected disclosure</w:t>
      </w:r>
    </w:p>
    <w:p w14:paraId="219F0616" w14:textId="77777777" w:rsidR="00DE60A9" w:rsidRP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where making a disclosure you </w:t>
      </w:r>
      <w:r w:rsidRPr="00DE60A9">
        <w:rPr>
          <w:rFonts w:asciiTheme="minorHAnsi" w:hAnsiTheme="minorHAnsi" w:cstheme="minorHAnsi"/>
          <w:b/>
          <w:bCs/>
          <w:szCs w:val="22"/>
        </w:rPr>
        <w:t>commit a crime </w:t>
      </w:r>
      <w:r w:rsidRPr="00DE60A9">
        <w:rPr>
          <w:rFonts w:asciiTheme="minorHAnsi" w:hAnsiTheme="minorHAnsi" w:cstheme="minorHAnsi"/>
          <w:szCs w:val="22"/>
        </w:rPr>
        <w:t>in doing so</w:t>
      </w:r>
    </w:p>
    <w:p w14:paraId="6CB94A17" w14:textId="2C383A36" w:rsid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parliamentary staff are protected against dismissal but not detriment, which is the same for members of the armed forces.</w:t>
      </w:r>
    </w:p>
    <w:p w14:paraId="787B7318" w14:textId="77777777" w:rsidR="00F35B68" w:rsidRDefault="00F35B68" w:rsidP="00F35B68">
      <w:pPr>
        <w:rPr>
          <w:rFonts w:asciiTheme="minorHAnsi" w:hAnsiTheme="minorHAnsi" w:cstheme="minorHAnsi"/>
          <w:szCs w:val="22"/>
        </w:rPr>
      </w:pPr>
    </w:p>
    <w:p w14:paraId="157E8860" w14:textId="77777777" w:rsidR="00F35B68" w:rsidRPr="006F05C8" w:rsidRDefault="00F35B68" w:rsidP="00F35B68">
      <w:pPr>
        <w:ind w:left="720" w:hanging="720"/>
        <w:rPr>
          <w:rFonts w:asciiTheme="minorHAnsi" w:hAnsiTheme="minorHAnsi" w:cstheme="minorHAnsi"/>
          <w:b/>
          <w:bCs/>
          <w:szCs w:val="22"/>
        </w:rPr>
      </w:pPr>
      <w:r w:rsidRPr="006F05C8">
        <w:rPr>
          <w:rFonts w:asciiTheme="minorHAnsi" w:hAnsiTheme="minorHAnsi" w:cstheme="minorHAnsi"/>
          <w:b/>
          <w:bCs/>
          <w:szCs w:val="22"/>
        </w:rPr>
        <w:t>14.</w:t>
      </w:r>
      <w:r w:rsidRPr="006F05C8">
        <w:rPr>
          <w:rFonts w:asciiTheme="minorHAnsi" w:hAnsiTheme="minorHAnsi" w:cstheme="minorHAnsi"/>
          <w:b/>
          <w:bCs/>
          <w:szCs w:val="22"/>
        </w:rPr>
        <w:tab/>
        <w:t>Record keeping</w:t>
      </w:r>
    </w:p>
    <w:p w14:paraId="403D4318" w14:textId="77777777" w:rsidR="00F35B68" w:rsidRPr="006F05C8" w:rsidRDefault="00F35B68" w:rsidP="00F35B68">
      <w:pPr>
        <w:ind w:left="720" w:hanging="720"/>
        <w:rPr>
          <w:rFonts w:asciiTheme="minorHAnsi" w:hAnsiTheme="minorHAnsi" w:cstheme="minorHAnsi"/>
          <w:szCs w:val="22"/>
        </w:rPr>
      </w:pPr>
    </w:p>
    <w:p w14:paraId="6E9649C2" w14:textId="0943CBE2" w:rsidR="00F35B68" w:rsidRDefault="00F35B68" w:rsidP="00F35B68">
      <w:pPr>
        <w:ind w:left="720"/>
        <w:rPr>
          <w:rFonts w:asciiTheme="minorHAnsi" w:hAnsiTheme="minorHAnsi" w:cstheme="minorHAnsi"/>
          <w:szCs w:val="22"/>
        </w:rPr>
      </w:pPr>
      <w:r w:rsidRPr="006F05C8">
        <w:rPr>
          <w:rFonts w:asciiTheme="minorHAnsi" w:hAnsiTheme="minorHAnsi" w:cstheme="minorHAnsi"/>
          <w:szCs w:val="22"/>
        </w:rPr>
        <w:t>The Trust will maintain confidential records of all whistleblowing concerns raised, the steps taken to investigate them, and their outcomes. These records will be kept in accordance with data protection regulations and for a period deemed appropriate for legal and operational purposes.</w:t>
      </w:r>
    </w:p>
    <w:p w14:paraId="55DDDD79" w14:textId="7403F9E3" w:rsidR="00B635B1" w:rsidRDefault="00B635B1" w:rsidP="00B635B1">
      <w:pPr>
        <w:pStyle w:val="ListParagraph"/>
        <w:ind w:left="0"/>
        <w:rPr>
          <w:rFonts w:asciiTheme="minorHAnsi" w:hAnsiTheme="minorHAnsi" w:cstheme="minorHAnsi"/>
          <w:szCs w:val="22"/>
        </w:rPr>
      </w:pPr>
    </w:p>
    <w:p w14:paraId="541F9BE9" w14:textId="3F0566A0" w:rsidR="00B635B1" w:rsidRPr="00B635B1" w:rsidRDefault="00103583" w:rsidP="00B635B1">
      <w:pPr>
        <w:pStyle w:val="ListParagraph"/>
        <w:ind w:left="0"/>
        <w:rPr>
          <w:rFonts w:asciiTheme="minorHAnsi" w:hAnsiTheme="minorHAnsi" w:cstheme="minorHAnsi"/>
          <w:b/>
          <w:bCs/>
          <w:szCs w:val="22"/>
        </w:rPr>
      </w:pPr>
      <w:r>
        <w:rPr>
          <w:rFonts w:asciiTheme="minorHAnsi" w:hAnsiTheme="minorHAnsi" w:cstheme="minorHAnsi"/>
          <w:b/>
          <w:bCs/>
          <w:szCs w:val="22"/>
        </w:rPr>
        <w:t>1</w:t>
      </w:r>
      <w:r w:rsidR="00B03BEF">
        <w:rPr>
          <w:rFonts w:asciiTheme="minorHAnsi" w:hAnsiTheme="minorHAnsi" w:cstheme="minorHAnsi"/>
          <w:b/>
          <w:bCs/>
          <w:szCs w:val="22"/>
        </w:rPr>
        <w:t>5</w:t>
      </w:r>
      <w:r w:rsidR="00F35B68">
        <w:rPr>
          <w:rFonts w:asciiTheme="minorHAnsi" w:hAnsiTheme="minorHAnsi" w:cstheme="minorHAnsi"/>
          <w:b/>
          <w:bCs/>
          <w:szCs w:val="22"/>
        </w:rPr>
        <w:t>.</w:t>
      </w:r>
      <w:r>
        <w:rPr>
          <w:rFonts w:asciiTheme="minorHAnsi" w:hAnsiTheme="minorHAnsi" w:cstheme="minorHAnsi"/>
          <w:b/>
          <w:bCs/>
          <w:szCs w:val="22"/>
        </w:rPr>
        <w:tab/>
      </w:r>
      <w:r w:rsidR="00B635B1" w:rsidRPr="00B635B1">
        <w:rPr>
          <w:rFonts w:asciiTheme="minorHAnsi" w:hAnsiTheme="minorHAnsi" w:cstheme="minorHAnsi"/>
          <w:b/>
          <w:bCs/>
          <w:szCs w:val="22"/>
        </w:rPr>
        <w:t xml:space="preserve">Responsibilities </w:t>
      </w:r>
    </w:p>
    <w:p w14:paraId="27D9657E" w14:textId="77777777" w:rsidR="00B635B1" w:rsidRPr="00B635B1" w:rsidRDefault="00B635B1" w:rsidP="00B635B1">
      <w:pPr>
        <w:pStyle w:val="ListParagraph"/>
        <w:ind w:left="0"/>
        <w:rPr>
          <w:rFonts w:asciiTheme="minorHAnsi" w:hAnsiTheme="minorHAnsi" w:cstheme="minorHAnsi"/>
          <w:szCs w:val="22"/>
        </w:rPr>
      </w:pPr>
    </w:p>
    <w:p w14:paraId="1B5C34DE" w14:textId="34BFDBFE" w:rsidR="00DE60A9" w:rsidRPr="00B635B1" w:rsidRDefault="00DE60A9" w:rsidP="009F1A91">
      <w:pPr>
        <w:ind w:left="720"/>
        <w:rPr>
          <w:rFonts w:asciiTheme="minorHAnsi" w:hAnsiTheme="minorHAnsi" w:cstheme="minorHAnsi"/>
          <w:szCs w:val="22"/>
        </w:rPr>
      </w:pPr>
      <w:r w:rsidRPr="00B635B1">
        <w:rPr>
          <w:rFonts w:asciiTheme="minorHAnsi" w:hAnsiTheme="minorHAnsi" w:cstheme="minorHAnsi"/>
          <w:szCs w:val="22"/>
        </w:rPr>
        <w:t>All staff are responsible for the success of this policy and should ensure that they use it to disclose any suspected danger or wrongdoing. Staff are invited to comment on this policy and suggest ways in which it might be improved. Comments, suggestions and queries should be addressed to the Head of HR in the first instance.</w:t>
      </w:r>
    </w:p>
    <w:p w14:paraId="63B1BE03" w14:textId="655351EB" w:rsidR="0008252C" w:rsidRPr="00FB51BF" w:rsidRDefault="00DE60A9" w:rsidP="00FB51BF">
      <w:pPr>
        <w:rPr>
          <w:rFonts w:asciiTheme="minorHAnsi" w:hAnsiTheme="minorHAnsi" w:cstheme="minorHAnsi"/>
          <w:b/>
          <w:bCs/>
          <w:szCs w:val="22"/>
        </w:rPr>
      </w:pPr>
      <w:r w:rsidRPr="00DE60A9">
        <w:rPr>
          <w:rFonts w:asciiTheme="minorHAnsi" w:hAnsiTheme="minorHAnsi" w:cstheme="minorHAnsi"/>
          <w:b/>
          <w:bCs/>
          <w:szCs w:val="22"/>
        </w:rPr>
        <w:tab/>
      </w:r>
    </w:p>
    <w:sectPr w:rsidR="0008252C" w:rsidRPr="00FB51BF" w:rsidSect="0008252C">
      <w:headerReference w:type="default" r:id="rId16"/>
      <w:headerReference w:type="first" r:id="rId17"/>
      <w:footerReference w:type="first" r:id="rId18"/>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73AC" w14:textId="77777777" w:rsidR="0093724C" w:rsidRDefault="0093724C" w:rsidP="000F0470">
      <w:r>
        <w:separator/>
      </w:r>
    </w:p>
  </w:endnote>
  <w:endnote w:type="continuationSeparator" w:id="0">
    <w:p w14:paraId="0453B412" w14:textId="77777777" w:rsidR="0093724C" w:rsidRDefault="0093724C" w:rsidP="000F0470">
      <w:r>
        <w:continuationSeparator/>
      </w:r>
    </w:p>
  </w:endnote>
  <w:endnote w:type="continuationNotice" w:id="1">
    <w:p w14:paraId="366B8CDE" w14:textId="77777777" w:rsidR="0093724C" w:rsidRDefault="00937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4291" w14:textId="77777777" w:rsidR="0093724C" w:rsidRDefault="0093724C" w:rsidP="000F0470">
      <w:r>
        <w:separator/>
      </w:r>
    </w:p>
  </w:footnote>
  <w:footnote w:type="continuationSeparator" w:id="0">
    <w:p w14:paraId="33F4329E" w14:textId="77777777" w:rsidR="0093724C" w:rsidRDefault="0093724C" w:rsidP="000F0470">
      <w:r>
        <w:continuationSeparator/>
      </w:r>
    </w:p>
  </w:footnote>
  <w:footnote w:type="continuationNotice" w:id="1">
    <w:p w14:paraId="42EDDB25" w14:textId="77777777" w:rsidR="0093724C" w:rsidRDefault="00937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7D8FFD33" w:rsidR="005C5205" w:rsidRDefault="00717634" w:rsidP="005C5205">
    <w:pPr>
      <w:pStyle w:val="Header"/>
      <w:jc w:val="right"/>
    </w:pPr>
    <w:r>
      <w:rPr>
        <w:noProof/>
      </w:rPr>
      <w:drawing>
        <wp:inline distT="0" distB="0" distL="0" distR="0" wp14:anchorId="17F19B38" wp14:editId="2ADC7967">
          <wp:extent cx="1885950" cy="885907"/>
          <wp:effectExtent l="0" t="0" r="0" b="0"/>
          <wp:docPr id="1" name="Picture 1" descr="data:image/png;base64,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image/png;base64,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5950" cy="885907"/>
                  </a:xfrm>
                  <a:prstGeom prst="rect">
                    <a:avLst/>
                  </a:prstGeom>
                  <a:noFill/>
                  <a:ln>
                    <a:noFill/>
                  </a:ln>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B63"/>
    <w:multiLevelType w:val="hybridMultilevel"/>
    <w:tmpl w:val="3FB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7EA"/>
    <w:multiLevelType w:val="multilevel"/>
    <w:tmpl w:val="047676DE"/>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D407A"/>
    <w:multiLevelType w:val="hybridMultilevel"/>
    <w:tmpl w:val="35E041F8"/>
    <w:lvl w:ilvl="0" w:tplc="0608A396">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377"/>
    <w:multiLevelType w:val="multilevel"/>
    <w:tmpl w:val="942835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6912"/>
    <w:multiLevelType w:val="hybridMultilevel"/>
    <w:tmpl w:val="C55843DA"/>
    <w:lvl w:ilvl="0" w:tplc="E8AA54A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53274"/>
    <w:multiLevelType w:val="multilevel"/>
    <w:tmpl w:val="A168A98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F96583"/>
    <w:multiLevelType w:val="multilevel"/>
    <w:tmpl w:val="32C0640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C734D"/>
    <w:multiLevelType w:val="hybridMultilevel"/>
    <w:tmpl w:val="67C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966B99"/>
    <w:multiLevelType w:val="multilevel"/>
    <w:tmpl w:val="F1D64FBA"/>
    <w:lvl w:ilvl="0">
      <w:start w:val="1"/>
      <w:numFmt w:val="decimal"/>
      <w:lvlText w:val="%1."/>
      <w:lvlJc w:val="left"/>
      <w:pPr>
        <w:ind w:left="284" w:hanging="284"/>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530CA1"/>
    <w:multiLevelType w:val="hybridMultilevel"/>
    <w:tmpl w:val="77FC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44226"/>
    <w:multiLevelType w:val="multilevel"/>
    <w:tmpl w:val="2668E48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F7E72"/>
    <w:multiLevelType w:val="multilevel"/>
    <w:tmpl w:val="1C32EFD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120231"/>
    <w:multiLevelType w:val="multilevel"/>
    <w:tmpl w:val="8138D690"/>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891562"/>
    <w:multiLevelType w:val="hybridMultilevel"/>
    <w:tmpl w:val="017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1D9B"/>
    <w:multiLevelType w:val="multilevel"/>
    <w:tmpl w:val="D0CCD8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C289D"/>
    <w:multiLevelType w:val="hybridMultilevel"/>
    <w:tmpl w:val="DFE619B2"/>
    <w:lvl w:ilvl="0" w:tplc="0A90961A">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1223E"/>
    <w:multiLevelType w:val="multilevel"/>
    <w:tmpl w:val="AE40391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3EF60E1"/>
    <w:multiLevelType w:val="multilevel"/>
    <w:tmpl w:val="CDCCBFA8"/>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071E3B"/>
    <w:multiLevelType w:val="multilevel"/>
    <w:tmpl w:val="0D3AE08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2330CA"/>
    <w:multiLevelType w:val="multilevel"/>
    <w:tmpl w:val="C6623E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4B0B3F"/>
    <w:multiLevelType w:val="hybridMultilevel"/>
    <w:tmpl w:val="20C44DBE"/>
    <w:lvl w:ilvl="0" w:tplc="DB18CF24">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86B3A"/>
    <w:multiLevelType w:val="multilevel"/>
    <w:tmpl w:val="A510F82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079530">
    <w:abstractNumId w:val="19"/>
  </w:num>
  <w:num w:numId="2" w16cid:durableId="1722167014">
    <w:abstractNumId w:val="8"/>
  </w:num>
  <w:num w:numId="3" w16cid:durableId="815803964">
    <w:abstractNumId w:val="27"/>
  </w:num>
  <w:num w:numId="4" w16cid:durableId="744181550">
    <w:abstractNumId w:val="20"/>
  </w:num>
  <w:num w:numId="5" w16cid:durableId="1388265251">
    <w:abstractNumId w:val="23"/>
  </w:num>
  <w:num w:numId="6" w16cid:durableId="1257901732">
    <w:abstractNumId w:val="26"/>
  </w:num>
  <w:num w:numId="7" w16cid:durableId="1303805204">
    <w:abstractNumId w:val="9"/>
  </w:num>
  <w:num w:numId="8" w16cid:durableId="1677270083">
    <w:abstractNumId w:val="14"/>
  </w:num>
  <w:num w:numId="9" w16cid:durableId="2146849932">
    <w:abstractNumId w:val="0"/>
  </w:num>
  <w:num w:numId="10" w16cid:durableId="1304314071">
    <w:abstractNumId w:val="10"/>
  </w:num>
  <w:num w:numId="11" w16cid:durableId="1159231640">
    <w:abstractNumId w:val="7"/>
  </w:num>
  <w:num w:numId="12" w16cid:durableId="648479080">
    <w:abstractNumId w:val="3"/>
  </w:num>
  <w:num w:numId="13" w16cid:durableId="752361995">
    <w:abstractNumId w:val="11"/>
  </w:num>
  <w:num w:numId="14" w16cid:durableId="973608057">
    <w:abstractNumId w:val="6"/>
  </w:num>
  <w:num w:numId="15" w16cid:durableId="398334488">
    <w:abstractNumId w:val="22"/>
  </w:num>
  <w:num w:numId="16" w16cid:durableId="1709330470">
    <w:abstractNumId w:val="25"/>
  </w:num>
  <w:num w:numId="17" w16cid:durableId="1706721">
    <w:abstractNumId w:val="15"/>
  </w:num>
  <w:num w:numId="18" w16cid:durableId="418717474">
    <w:abstractNumId w:val="21"/>
  </w:num>
  <w:num w:numId="19" w16cid:durableId="393548431">
    <w:abstractNumId w:val="18"/>
  </w:num>
  <w:num w:numId="20" w16cid:durableId="1924681700">
    <w:abstractNumId w:val="5"/>
  </w:num>
  <w:num w:numId="21" w16cid:durableId="618531502">
    <w:abstractNumId w:val="4"/>
  </w:num>
  <w:num w:numId="22" w16cid:durableId="342899788">
    <w:abstractNumId w:val="2"/>
  </w:num>
  <w:num w:numId="23" w16cid:durableId="1468818441">
    <w:abstractNumId w:val="16"/>
  </w:num>
  <w:num w:numId="24" w16cid:durableId="129566188">
    <w:abstractNumId w:val="24"/>
  </w:num>
  <w:num w:numId="25" w16cid:durableId="890848189">
    <w:abstractNumId w:val="17"/>
  </w:num>
  <w:num w:numId="26" w16cid:durableId="51469119">
    <w:abstractNumId w:val="13"/>
  </w:num>
  <w:num w:numId="27" w16cid:durableId="1187332133">
    <w:abstractNumId w:val="1"/>
  </w:num>
  <w:num w:numId="28" w16cid:durableId="735856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36E55"/>
    <w:rsid w:val="000417CD"/>
    <w:rsid w:val="00065638"/>
    <w:rsid w:val="00075A4E"/>
    <w:rsid w:val="0008252C"/>
    <w:rsid w:val="00094AAD"/>
    <w:rsid w:val="000B3AD5"/>
    <w:rsid w:val="000B5361"/>
    <w:rsid w:val="000D1F05"/>
    <w:rsid w:val="000E0B0A"/>
    <w:rsid w:val="000E39E7"/>
    <w:rsid w:val="000E6161"/>
    <w:rsid w:val="000F0470"/>
    <w:rsid w:val="000F221D"/>
    <w:rsid w:val="0010081F"/>
    <w:rsid w:val="00103583"/>
    <w:rsid w:val="00104F42"/>
    <w:rsid w:val="001220C5"/>
    <w:rsid w:val="001232FB"/>
    <w:rsid w:val="00131D98"/>
    <w:rsid w:val="001430A6"/>
    <w:rsid w:val="0014321D"/>
    <w:rsid w:val="00157607"/>
    <w:rsid w:val="00186671"/>
    <w:rsid w:val="001B7E7F"/>
    <w:rsid w:val="00233710"/>
    <w:rsid w:val="002421CB"/>
    <w:rsid w:val="00244A8D"/>
    <w:rsid w:val="00282BD7"/>
    <w:rsid w:val="002A075A"/>
    <w:rsid w:val="002D52F9"/>
    <w:rsid w:val="00304E5B"/>
    <w:rsid w:val="003311D5"/>
    <w:rsid w:val="00364B55"/>
    <w:rsid w:val="003711CB"/>
    <w:rsid w:val="003832B0"/>
    <w:rsid w:val="003C2B49"/>
    <w:rsid w:val="003E3EFA"/>
    <w:rsid w:val="003F0F77"/>
    <w:rsid w:val="00404AA8"/>
    <w:rsid w:val="00435784"/>
    <w:rsid w:val="00445FF2"/>
    <w:rsid w:val="00483DBD"/>
    <w:rsid w:val="004D3DA0"/>
    <w:rsid w:val="004D65C1"/>
    <w:rsid w:val="004F5FB5"/>
    <w:rsid w:val="00504EFE"/>
    <w:rsid w:val="00517847"/>
    <w:rsid w:val="00521221"/>
    <w:rsid w:val="00567CA2"/>
    <w:rsid w:val="00573051"/>
    <w:rsid w:val="00575AE1"/>
    <w:rsid w:val="0057698D"/>
    <w:rsid w:val="005B156C"/>
    <w:rsid w:val="005C5205"/>
    <w:rsid w:val="005D08CF"/>
    <w:rsid w:val="005D5837"/>
    <w:rsid w:val="005E2114"/>
    <w:rsid w:val="00623665"/>
    <w:rsid w:val="00644DBF"/>
    <w:rsid w:val="00693D03"/>
    <w:rsid w:val="006A4B3A"/>
    <w:rsid w:val="006B690F"/>
    <w:rsid w:val="006C2CE7"/>
    <w:rsid w:val="006D1661"/>
    <w:rsid w:val="006F05C8"/>
    <w:rsid w:val="006F5659"/>
    <w:rsid w:val="00717634"/>
    <w:rsid w:val="0077551C"/>
    <w:rsid w:val="00776B49"/>
    <w:rsid w:val="00784F8F"/>
    <w:rsid w:val="007924C8"/>
    <w:rsid w:val="007935FA"/>
    <w:rsid w:val="0079508F"/>
    <w:rsid w:val="00797449"/>
    <w:rsid w:val="007A42EE"/>
    <w:rsid w:val="007C070E"/>
    <w:rsid w:val="007C3BD3"/>
    <w:rsid w:val="007D54B4"/>
    <w:rsid w:val="007F13BD"/>
    <w:rsid w:val="008141F1"/>
    <w:rsid w:val="008424CA"/>
    <w:rsid w:val="0085223B"/>
    <w:rsid w:val="00852D47"/>
    <w:rsid w:val="00856BB1"/>
    <w:rsid w:val="0089137C"/>
    <w:rsid w:val="00895C49"/>
    <w:rsid w:val="008A4F95"/>
    <w:rsid w:val="008A55C5"/>
    <w:rsid w:val="008B3DEC"/>
    <w:rsid w:val="008C76C0"/>
    <w:rsid w:val="008D7353"/>
    <w:rsid w:val="008E37F3"/>
    <w:rsid w:val="008F5A6D"/>
    <w:rsid w:val="0091418D"/>
    <w:rsid w:val="00915EF9"/>
    <w:rsid w:val="00917B41"/>
    <w:rsid w:val="0093099F"/>
    <w:rsid w:val="0093724C"/>
    <w:rsid w:val="0096569B"/>
    <w:rsid w:val="00974AC9"/>
    <w:rsid w:val="0097547B"/>
    <w:rsid w:val="00977259"/>
    <w:rsid w:val="00983A40"/>
    <w:rsid w:val="009B3782"/>
    <w:rsid w:val="009F0270"/>
    <w:rsid w:val="009F1A91"/>
    <w:rsid w:val="009F206F"/>
    <w:rsid w:val="00A3719D"/>
    <w:rsid w:val="00A40349"/>
    <w:rsid w:val="00A43DD4"/>
    <w:rsid w:val="00A45E62"/>
    <w:rsid w:val="00AA0B7D"/>
    <w:rsid w:val="00AA627F"/>
    <w:rsid w:val="00AB3EF0"/>
    <w:rsid w:val="00AE69E4"/>
    <w:rsid w:val="00AF199B"/>
    <w:rsid w:val="00B03BEF"/>
    <w:rsid w:val="00B15DF1"/>
    <w:rsid w:val="00B15F18"/>
    <w:rsid w:val="00B37047"/>
    <w:rsid w:val="00B635B1"/>
    <w:rsid w:val="00B70689"/>
    <w:rsid w:val="00BA4C9A"/>
    <w:rsid w:val="00BA65AB"/>
    <w:rsid w:val="00BD2309"/>
    <w:rsid w:val="00BD75F1"/>
    <w:rsid w:val="00BF35E8"/>
    <w:rsid w:val="00BF7A46"/>
    <w:rsid w:val="00C170C2"/>
    <w:rsid w:val="00C22385"/>
    <w:rsid w:val="00C279EB"/>
    <w:rsid w:val="00C32081"/>
    <w:rsid w:val="00C526B6"/>
    <w:rsid w:val="00C53E6E"/>
    <w:rsid w:val="00C74A4A"/>
    <w:rsid w:val="00C8027C"/>
    <w:rsid w:val="00C968E3"/>
    <w:rsid w:val="00CD3ACB"/>
    <w:rsid w:val="00D14990"/>
    <w:rsid w:val="00D54D97"/>
    <w:rsid w:val="00D55FC4"/>
    <w:rsid w:val="00D574C3"/>
    <w:rsid w:val="00D62FE2"/>
    <w:rsid w:val="00D65770"/>
    <w:rsid w:val="00D6712D"/>
    <w:rsid w:val="00D82696"/>
    <w:rsid w:val="00DB7490"/>
    <w:rsid w:val="00DC5E35"/>
    <w:rsid w:val="00DE60A9"/>
    <w:rsid w:val="00DF32CC"/>
    <w:rsid w:val="00E31BA2"/>
    <w:rsid w:val="00E83F19"/>
    <w:rsid w:val="00EA0DC7"/>
    <w:rsid w:val="00EA4C29"/>
    <w:rsid w:val="00F1570F"/>
    <w:rsid w:val="00F27111"/>
    <w:rsid w:val="00F35659"/>
    <w:rsid w:val="00F35B68"/>
    <w:rsid w:val="00F450E2"/>
    <w:rsid w:val="00F562CE"/>
    <w:rsid w:val="00F7231B"/>
    <w:rsid w:val="00FA79E2"/>
    <w:rsid w:val="00FB51BF"/>
    <w:rsid w:val="00FF2E5E"/>
    <w:rsid w:val="0F741059"/>
    <w:rsid w:val="0F7B0EF0"/>
    <w:rsid w:val="19C769F5"/>
    <w:rsid w:val="2588676A"/>
    <w:rsid w:val="3815E3C2"/>
    <w:rsid w:val="40579767"/>
    <w:rsid w:val="4529B679"/>
    <w:rsid w:val="4783FA1E"/>
    <w:rsid w:val="51380276"/>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15:docId w15:val="{972D666C-23FE-4EF5-B0A5-96FA3857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E60A9"/>
    <w:rPr>
      <w:color w:val="605E5C"/>
      <w:shd w:val="clear" w:color="auto" w:fill="E1DFDD"/>
    </w:rPr>
  </w:style>
  <w:style w:type="character" w:styleId="FollowedHyperlink">
    <w:name w:val="FollowedHyperlink"/>
    <w:basedOn w:val="DefaultParagraphFont"/>
    <w:uiPriority w:val="99"/>
    <w:semiHidden/>
    <w:unhideWhenUsed/>
    <w:rsid w:val="008A4F95"/>
    <w:rPr>
      <w:color w:val="954F72" w:themeColor="followedHyperlink"/>
      <w:u w:val="single"/>
    </w:rPr>
  </w:style>
  <w:style w:type="paragraph" w:styleId="Revision">
    <w:name w:val="Revision"/>
    <w:hidden/>
    <w:uiPriority w:val="99"/>
    <w:semiHidden/>
    <w:rsid w:val="00E31BA2"/>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C32081"/>
    <w:rPr>
      <w:sz w:val="16"/>
      <w:szCs w:val="16"/>
    </w:rPr>
  </w:style>
  <w:style w:type="paragraph" w:styleId="CommentText">
    <w:name w:val="annotation text"/>
    <w:basedOn w:val="Normal"/>
    <w:link w:val="CommentTextChar"/>
    <w:uiPriority w:val="99"/>
    <w:unhideWhenUsed/>
    <w:rsid w:val="00C32081"/>
    <w:rPr>
      <w:sz w:val="20"/>
      <w:szCs w:val="20"/>
    </w:rPr>
  </w:style>
  <w:style w:type="character" w:customStyle="1" w:styleId="CommentTextChar">
    <w:name w:val="Comment Text Char"/>
    <w:basedOn w:val="DefaultParagraphFont"/>
    <w:link w:val="CommentText"/>
    <w:uiPriority w:val="99"/>
    <w:rsid w:val="00C320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2081"/>
    <w:rPr>
      <w:b/>
      <w:bCs/>
    </w:rPr>
  </w:style>
  <w:style w:type="character" w:customStyle="1" w:styleId="CommentSubjectChar">
    <w:name w:val="Comment Subject Char"/>
    <w:basedOn w:val="CommentTextChar"/>
    <w:link w:val="CommentSubject"/>
    <w:uiPriority w:val="99"/>
    <w:semiHidden/>
    <w:rsid w:val="00C3208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36653">
      <w:bodyDiv w:val="1"/>
      <w:marLeft w:val="0"/>
      <w:marRight w:val="0"/>
      <w:marTop w:val="0"/>
      <w:marBottom w:val="0"/>
      <w:divBdr>
        <w:top w:val="none" w:sz="0" w:space="0" w:color="auto"/>
        <w:left w:val="none" w:sz="0" w:space="0" w:color="auto"/>
        <w:bottom w:val="none" w:sz="0" w:space="0" w:color="auto"/>
        <w:right w:val="none" w:sz="0" w:space="0" w:color="auto"/>
      </w:divBdr>
      <w:divsChild>
        <w:div w:id="1065184922">
          <w:marLeft w:val="0"/>
          <w:marRight w:val="0"/>
          <w:marTop w:val="0"/>
          <w:marBottom w:val="0"/>
          <w:divBdr>
            <w:top w:val="none" w:sz="0" w:space="0" w:color="auto"/>
            <w:left w:val="none" w:sz="0" w:space="0" w:color="auto"/>
            <w:bottom w:val="none" w:sz="0" w:space="0" w:color="auto"/>
            <w:right w:val="none" w:sz="0" w:space="0" w:color="auto"/>
          </w:divBdr>
          <w:divsChild>
            <w:div w:id="1924948617">
              <w:marLeft w:val="0"/>
              <w:marRight w:val="0"/>
              <w:marTop w:val="0"/>
              <w:marBottom w:val="0"/>
              <w:divBdr>
                <w:top w:val="none" w:sz="0" w:space="0" w:color="auto"/>
                <w:left w:val="none" w:sz="0" w:space="0" w:color="auto"/>
                <w:bottom w:val="none" w:sz="0" w:space="0" w:color="auto"/>
                <w:right w:val="none" w:sz="0" w:space="0" w:color="auto"/>
              </w:divBdr>
              <w:divsChild>
                <w:div w:id="752245399">
                  <w:marLeft w:val="0"/>
                  <w:marRight w:val="0"/>
                  <w:marTop w:val="0"/>
                  <w:marBottom w:val="0"/>
                  <w:divBdr>
                    <w:top w:val="none" w:sz="0" w:space="0" w:color="auto"/>
                    <w:left w:val="none" w:sz="0" w:space="0" w:color="auto"/>
                    <w:bottom w:val="none" w:sz="0" w:space="0" w:color="auto"/>
                    <w:right w:val="none" w:sz="0" w:space="0" w:color="auto"/>
                  </w:divBdr>
                  <w:divsChild>
                    <w:div w:id="1501501970">
                      <w:marLeft w:val="0"/>
                      <w:marRight w:val="0"/>
                      <w:marTop w:val="0"/>
                      <w:marBottom w:val="525"/>
                      <w:divBdr>
                        <w:top w:val="none" w:sz="0" w:space="0" w:color="auto"/>
                        <w:left w:val="none" w:sz="0" w:space="0" w:color="auto"/>
                        <w:bottom w:val="none" w:sz="0" w:space="0" w:color="auto"/>
                        <w:right w:val="none" w:sz="0" w:space="0" w:color="auto"/>
                      </w:divBdr>
                      <w:divsChild>
                        <w:div w:id="1085222114">
                          <w:marLeft w:val="0"/>
                          <w:marRight w:val="0"/>
                          <w:marTop w:val="0"/>
                          <w:marBottom w:val="105"/>
                          <w:divBdr>
                            <w:top w:val="none" w:sz="0" w:space="0" w:color="auto"/>
                            <w:left w:val="none" w:sz="0" w:space="0" w:color="auto"/>
                            <w:bottom w:val="none" w:sz="0" w:space="0" w:color="auto"/>
                            <w:right w:val="none" w:sz="0" w:space="0" w:color="auto"/>
                          </w:divBdr>
                        </w:div>
                        <w:div w:id="1358197981">
                          <w:marLeft w:val="0"/>
                          <w:marRight w:val="0"/>
                          <w:marTop w:val="0"/>
                          <w:marBottom w:val="105"/>
                          <w:divBdr>
                            <w:top w:val="none" w:sz="0" w:space="0" w:color="auto"/>
                            <w:left w:val="none" w:sz="0" w:space="0" w:color="auto"/>
                            <w:bottom w:val="none" w:sz="0" w:space="0" w:color="auto"/>
                            <w:right w:val="none" w:sz="0" w:space="0" w:color="auto"/>
                          </w:divBdr>
                        </w:div>
                        <w:div w:id="1482041105">
                          <w:marLeft w:val="0"/>
                          <w:marRight w:val="0"/>
                          <w:marTop w:val="0"/>
                          <w:marBottom w:val="105"/>
                          <w:divBdr>
                            <w:top w:val="none" w:sz="0" w:space="0" w:color="auto"/>
                            <w:left w:val="none" w:sz="0" w:space="0" w:color="auto"/>
                            <w:bottom w:val="none" w:sz="0" w:space="0" w:color="auto"/>
                            <w:right w:val="none" w:sz="0" w:space="0" w:color="auto"/>
                          </w:divBdr>
                        </w:div>
                        <w:div w:id="1646936072">
                          <w:marLeft w:val="0"/>
                          <w:marRight w:val="0"/>
                          <w:marTop w:val="0"/>
                          <w:marBottom w:val="105"/>
                          <w:divBdr>
                            <w:top w:val="none" w:sz="0" w:space="0" w:color="auto"/>
                            <w:left w:val="none" w:sz="0" w:space="0" w:color="auto"/>
                            <w:bottom w:val="none" w:sz="0" w:space="0" w:color="auto"/>
                            <w:right w:val="none" w:sz="0" w:space="0" w:color="auto"/>
                          </w:divBdr>
                        </w:div>
                        <w:div w:id="1931084936">
                          <w:marLeft w:val="0"/>
                          <w:marRight w:val="0"/>
                          <w:marTop w:val="0"/>
                          <w:marBottom w:val="105"/>
                          <w:divBdr>
                            <w:top w:val="none" w:sz="0" w:space="0" w:color="auto"/>
                            <w:left w:val="none" w:sz="0" w:space="0" w:color="auto"/>
                            <w:bottom w:val="none" w:sz="0" w:space="0" w:color="auto"/>
                            <w:right w:val="none" w:sz="0" w:space="0" w:color="auto"/>
                          </w:divBdr>
                        </w:div>
                        <w:div w:id="20978992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243880036">
          <w:marLeft w:val="0"/>
          <w:marRight w:val="0"/>
          <w:marTop w:val="0"/>
          <w:marBottom w:val="0"/>
          <w:divBdr>
            <w:top w:val="none" w:sz="0" w:space="0" w:color="auto"/>
            <w:left w:val="none" w:sz="0" w:space="0" w:color="auto"/>
            <w:bottom w:val="none" w:sz="0" w:space="0" w:color="auto"/>
            <w:right w:val="none" w:sz="0" w:space="0" w:color="auto"/>
          </w:divBdr>
          <w:divsChild>
            <w:div w:id="2084911647">
              <w:marLeft w:val="0"/>
              <w:marRight w:val="0"/>
              <w:marTop w:val="0"/>
              <w:marBottom w:val="0"/>
              <w:divBdr>
                <w:top w:val="none" w:sz="0" w:space="0" w:color="auto"/>
                <w:left w:val="none" w:sz="0" w:space="0" w:color="auto"/>
                <w:bottom w:val="none" w:sz="0" w:space="0" w:color="auto"/>
                <w:right w:val="none" w:sz="0" w:space="0" w:color="auto"/>
              </w:divBdr>
              <w:divsChild>
                <w:div w:id="848327107">
                  <w:marLeft w:val="0"/>
                  <w:marRight w:val="0"/>
                  <w:marTop w:val="0"/>
                  <w:marBottom w:val="0"/>
                  <w:divBdr>
                    <w:top w:val="none" w:sz="0" w:space="0" w:color="auto"/>
                    <w:left w:val="none" w:sz="0" w:space="0" w:color="auto"/>
                    <w:bottom w:val="none" w:sz="0" w:space="0" w:color="auto"/>
                    <w:right w:val="none" w:sz="0" w:space="0" w:color="auto"/>
                  </w:divBdr>
                  <w:divsChild>
                    <w:div w:id="359162157">
                      <w:marLeft w:val="0"/>
                      <w:marRight w:val="0"/>
                      <w:marTop w:val="0"/>
                      <w:marBottom w:val="525"/>
                      <w:divBdr>
                        <w:top w:val="none" w:sz="0" w:space="0" w:color="auto"/>
                        <w:left w:val="none" w:sz="0" w:space="0" w:color="auto"/>
                        <w:bottom w:val="none" w:sz="0" w:space="0" w:color="auto"/>
                        <w:right w:val="none" w:sz="0" w:space="0" w:color="auto"/>
                      </w:divBdr>
                      <w:divsChild>
                        <w:div w:id="35205775">
                          <w:marLeft w:val="0"/>
                          <w:marRight w:val="0"/>
                          <w:marTop w:val="0"/>
                          <w:marBottom w:val="105"/>
                          <w:divBdr>
                            <w:top w:val="none" w:sz="0" w:space="0" w:color="auto"/>
                            <w:left w:val="none" w:sz="0" w:space="0" w:color="auto"/>
                            <w:bottom w:val="none" w:sz="0" w:space="0" w:color="auto"/>
                            <w:right w:val="none" w:sz="0" w:space="0" w:color="auto"/>
                          </w:divBdr>
                        </w:div>
                        <w:div w:id="707871552">
                          <w:marLeft w:val="0"/>
                          <w:marRight w:val="0"/>
                          <w:marTop w:val="0"/>
                          <w:marBottom w:val="105"/>
                          <w:divBdr>
                            <w:top w:val="none" w:sz="0" w:space="0" w:color="auto"/>
                            <w:left w:val="none" w:sz="0" w:space="0" w:color="auto"/>
                            <w:bottom w:val="none" w:sz="0" w:space="0" w:color="auto"/>
                            <w:right w:val="none" w:sz="0" w:space="0" w:color="auto"/>
                          </w:divBdr>
                        </w:div>
                        <w:div w:id="822964626">
                          <w:marLeft w:val="0"/>
                          <w:marRight w:val="0"/>
                          <w:marTop w:val="0"/>
                          <w:marBottom w:val="105"/>
                          <w:divBdr>
                            <w:top w:val="none" w:sz="0" w:space="0" w:color="auto"/>
                            <w:left w:val="none" w:sz="0" w:space="0" w:color="auto"/>
                            <w:bottom w:val="none" w:sz="0" w:space="0" w:color="auto"/>
                            <w:right w:val="none" w:sz="0" w:space="0" w:color="auto"/>
                          </w:divBdr>
                        </w:div>
                        <w:div w:id="842352981">
                          <w:marLeft w:val="0"/>
                          <w:marRight w:val="0"/>
                          <w:marTop w:val="0"/>
                          <w:marBottom w:val="105"/>
                          <w:divBdr>
                            <w:top w:val="none" w:sz="0" w:space="0" w:color="auto"/>
                            <w:left w:val="none" w:sz="0" w:space="0" w:color="auto"/>
                            <w:bottom w:val="none" w:sz="0" w:space="0" w:color="auto"/>
                            <w:right w:val="none" w:sz="0" w:space="0" w:color="auto"/>
                          </w:divBdr>
                        </w:div>
                        <w:div w:id="1257903680">
                          <w:marLeft w:val="0"/>
                          <w:marRight w:val="0"/>
                          <w:marTop w:val="0"/>
                          <w:marBottom w:val="105"/>
                          <w:divBdr>
                            <w:top w:val="none" w:sz="0" w:space="0" w:color="auto"/>
                            <w:left w:val="none" w:sz="0" w:space="0" w:color="auto"/>
                            <w:bottom w:val="none" w:sz="0" w:space="0" w:color="auto"/>
                            <w:right w:val="none" w:sz="0" w:space="0" w:color="auto"/>
                          </w:divBdr>
                        </w:div>
                        <w:div w:id="15421328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772624860">
      <w:bodyDiv w:val="1"/>
      <w:marLeft w:val="0"/>
      <w:marRight w:val="0"/>
      <w:marTop w:val="0"/>
      <w:marBottom w:val="0"/>
      <w:divBdr>
        <w:top w:val="none" w:sz="0" w:space="0" w:color="auto"/>
        <w:left w:val="none" w:sz="0" w:space="0" w:color="auto"/>
        <w:bottom w:val="none" w:sz="0" w:space="0" w:color="auto"/>
        <w:right w:val="none" w:sz="0" w:space="0" w:color="auto"/>
      </w:divBdr>
      <w:divsChild>
        <w:div w:id="891767351">
          <w:marLeft w:val="0"/>
          <w:marRight w:val="0"/>
          <w:marTop w:val="0"/>
          <w:marBottom w:val="0"/>
          <w:divBdr>
            <w:top w:val="none" w:sz="0" w:space="0" w:color="auto"/>
            <w:left w:val="none" w:sz="0" w:space="0" w:color="auto"/>
            <w:bottom w:val="none" w:sz="0" w:space="0" w:color="auto"/>
            <w:right w:val="none" w:sz="0" w:space="0" w:color="auto"/>
          </w:divBdr>
          <w:divsChild>
            <w:div w:id="1414399788">
              <w:marLeft w:val="0"/>
              <w:marRight w:val="0"/>
              <w:marTop w:val="0"/>
              <w:marBottom w:val="0"/>
              <w:divBdr>
                <w:top w:val="none" w:sz="0" w:space="0" w:color="auto"/>
                <w:left w:val="none" w:sz="0" w:space="0" w:color="auto"/>
                <w:bottom w:val="none" w:sz="0" w:space="0" w:color="auto"/>
                <w:right w:val="none" w:sz="0" w:space="0" w:color="auto"/>
              </w:divBdr>
              <w:divsChild>
                <w:div w:id="280846945">
                  <w:marLeft w:val="0"/>
                  <w:marRight w:val="0"/>
                  <w:marTop w:val="0"/>
                  <w:marBottom w:val="0"/>
                  <w:divBdr>
                    <w:top w:val="none" w:sz="0" w:space="0" w:color="auto"/>
                    <w:left w:val="none" w:sz="0" w:space="0" w:color="auto"/>
                    <w:bottom w:val="none" w:sz="0" w:space="0" w:color="auto"/>
                    <w:right w:val="none" w:sz="0" w:space="0" w:color="auto"/>
                  </w:divBdr>
                  <w:divsChild>
                    <w:div w:id="1196847676">
                      <w:marLeft w:val="0"/>
                      <w:marRight w:val="0"/>
                      <w:marTop w:val="0"/>
                      <w:marBottom w:val="525"/>
                      <w:divBdr>
                        <w:top w:val="none" w:sz="0" w:space="0" w:color="auto"/>
                        <w:left w:val="none" w:sz="0" w:space="0" w:color="auto"/>
                        <w:bottom w:val="none" w:sz="0" w:space="0" w:color="auto"/>
                        <w:right w:val="none" w:sz="0" w:space="0" w:color="auto"/>
                      </w:divBdr>
                      <w:divsChild>
                        <w:div w:id="318853820">
                          <w:marLeft w:val="0"/>
                          <w:marRight w:val="0"/>
                          <w:marTop w:val="0"/>
                          <w:marBottom w:val="105"/>
                          <w:divBdr>
                            <w:top w:val="none" w:sz="0" w:space="0" w:color="auto"/>
                            <w:left w:val="none" w:sz="0" w:space="0" w:color="auto"/>
                            <w:bottom w:val="none" w:sz="0" w:space="0" w:color="auto"/>
                            <w:right w:val="none" w:sz="0" w:space="0" w:color="auto"/>
                          </w:divBdr>
                        </w:div>
                        <w:div w:id="457838244">
                          <w:marLeft w:val="0"/>
                          <w:marRight w:val="0"/>
                          <w:marTop w:val="0"/>
                          <w:marBottom w:val="105"/>
                          <w:divBdr>
                            <w:top w:val="none" w:sz="0" w:space="0" w:color="auto"/>
                            <w:left w:val="none" w:sz="0" w:space="0" w:color="auto"/>
                            <w:bottom w:val="none" w:sz="0" w:space="0" w:color="auto"/>
                            <w:right w:val="none" w:sz="0" w:space="0" w:color="auto"/>
                          </w:divBdr>
                        </w:div>
                        <w:div w:id="1136723134">
                          <w:marLeft w:val="0"/>
                          <w:marRight w:val="0"/>
                          <w:marTop w:val="0"/>
                          <w:marBottom w:val="105"/>
                          <w:divBdr>
                            <w:top w:val="none" w:sz="0" w:space="0" w:color="auto"/>
                            <w:left w:val="none" w:sz="0" w:space="0" w:color="auto"/>
                            <w:bottom w:val="none" w:sz="0" w:space="0" w:color="auto"/>
                            <w:right w:val="none" w:sz="0" w:space="0" w:color="auto"/>
                          </w:divBdr>
                        </w:div>
                        <w:div w:id="1208032253">
                          <w:marLeft w:val="0"/>
                          <w:marRight w:val="0"/>
                          <w:marTop w:val="0"/>
                          <w:marBottom w:val="105"/>
                          <w:divBdr>
                            <w:top w:val="none" w:sz="0" w:space="0" w:color="auto"/>
                            <w:left w:val="none" w:sz="0" w:space="0" w:color="auto"/>
                            <w:bottom w:val="none" w:sz="0" w:space="0" w:color="auto"/>
                            <w:right w:val="none" w:sz="0" w:space="0" w:color="auto"/>
                          </w:divBdr>
                        </w:div>
                        <w:div w:id="1820658260">
                          <w:marLeft w:val="0"/>
                          <w:marRight w:val="0"/>
                          <w:marTop w:val="0"/>
                          <w:marBottom w:val="105"/>
                          <w:divBdr>
                            <w:top w:val="none" w:sz="0" w:space="0" w:color="auto"/>
                            <w:left w:val="none" w:sz="0" w:space="0" w:color="auto"/>
                            <w:bottom w:val="none" w:sz="0" w:space="0" w:color="auto"/>
                            <w:right w:val="none" w:sz="0" w:space="0" w:color="auto"/>
                          </w:divBdr>
                        </w:div>
                        <w:div w:id="20938153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429696933">
          <w:marLeft w:val="0"/>
          <w:marRight w:val="0"/>
          <w:marTop w:val="0"/>
          <w:marBottom w:val="0"/>
          <w:divBdr>
            <w:top w:val="none" w:sz="0" w:space="0" w:color="auto"/>
            <w:left w:val="none" w:sz="0" w:space="0" w:color="auto"/>
            <w:bottom w:val="none" w:sz="0" w:space="0" w:color="auto"/>
            <w:right w:val="none" w:sz="0" w:space="0" w:color="auto"/>
          </w:divBdr>
          <w:divsChild>
            <w:div w:id="1846287891">
              <w:marLeft w:val="0"/>
              <w:marRight w:val="0"/>
              <w:marTop w:val="0"/>
              <w:marBottom w:val="0"/>
              <w:divBdr>
                <w:top w:val="none" w:sz="0" w:space="0" w:color="auto"/>
                <w:left w:val="none" w:sz="0" w:space="0" w:color="auto"/>
                <w:bottom w:val="none" w:sz="0" w:space="0" w:color="auto"/>
                <w:right w:val="none" w:sz="0" w:space="0" w:color="auto"/>
              </w:divBdr>
              <w:divsChild>
                <w:div w:id="503208625">
                  <w:marLeft w:val="0"/>
                  <w:marRight w:val="0"/>
                  <w:marTop w:val="0"/>
                  <w:marBottom w:val="0"/>
                  <w:divBdr>
                    <w:top w:val="none" w:sz="0" w:space="0" w:color="auto"/>
                    <w:left w:val="none" w:sz="0" w:space="0" w:color="auto"/>
                    <w:bottom w:val="none" w:sz="0" w:space="0" w:color="auto"/>
                    <w:right w:val="none" w:sz="0" w:space="0" w:color="auto"/>
                  </w:divBdr>
                  <w:divsChild>
                    <w:div w:id="1806004279">
                      <w:marLeft w:val="0"/>
                      <w:marRight w:val="0"/>
                      <w:marTop w:val="0"/>
                      <w:marBottom w:val="525"/>
                      <w:divBdr>
                        <w:top w:val="none" w:sz="0" w:space="0" w:color="auto"/>
                        <w:left w:val="none" w:sz="0" w:space="0" w:color="auto"/>
                        <w:bottom w:val="none" w:sz="0" w:space="0" w:color="auto"/>
                        <w:right w:val="none" w:sz="0" w:space="0" w:color="auto"/>
                      </w:divBdr>
                      <w:divsChild>
                        <w:div w:id="858546432">
                          <w:marLeft w:val="0"/>
                          <w:marRight w:val="0"/>
                          <w:marTop w:val="0"/>
                          <w:marBottom w:val="105"/>
                          <w:divBdr>
                            <w:top w:val="none" w:sz="0" w:space="0" w:color="auto"/>
                            <w:left w:val="none" w:sz="0" w:space="0" w:color="auto"/>
                            <w:bottom w:val="none" w:sz="0" w:space="0" w:color="auto"/>
                            <w:right w:val="none" w:sz="0" w:space="0" w:color="auto"/>
                          </w:divBdr>
                        </w:div>
                        <w:div w:id="858811532">
                          <w:marLeft w:val="0"/>
                          <w:marRight w:val="0"/>
                          <w:marTop w:val="0"/>
                          <w:marBottom w:val="105"/>
                          <w:divBdr>
                            <w:top w:val="none" w:sz="0" w:space="0" w:color="auto"/>
                            <w:left w:val="none" w:sz="0" w:space="0" w:color="auto"/>
                            <w:bottom w:val="none" w:sz="0" w:space="0" w:color="auto"/>
                            <w:right w:val="none" w:sz="0" w:space="0" w:color="auto"/>
                          </w:divBdr>
                        </w:div>
                        <w:div w:id="1274095910">
                          <w:marLeft w:val="0"/>
                          <w:marRight w:val="0"/>
                          <w:marTop w:val="0"/>
                          <w:marBottom w:val="105"/>
                          <w:divBdr>
                            <w:top w:val="none" w:sz="0" w:space="0" w:color="auto"/>
                            <w:left w:val="none" w:sz="0" w:space="0" w:color="auto"/>
                            <w:bottom w:val="none" w:sz="0" w:space="0" w:color="auto"/>
                            <w:right w:val="none" w:sz="0" w:space="0" w:color="auto"/>
                          </w:divBdr>
                        </w:div>
                        <w:div w:id="1330065004">
                          <w:marLeft w:val="0"/>
                          <w:marRight w:val="0"/>
                          <w:marTop w:val="0"/>
                          <w:marBottom w:val="105"/>
                          <w:divBdr>
                            <w:top w:val="none" w:sz="0" w:space="0" w:color="auto"/>
                            <w:left w:val="none" w:sz="0" w:space="0" w:color="auto"/>
                            <w:bottom w:val="none" w:sz="0" w:space="0" w:color="auto"/>
                            <w:right w:val="none" w:sz="0" w:space="0" w:color="auto"/>
                          </w:divBdr>
                        </w:div>
                        <w:div w:id="2107312567">
                          <w:marLeft w:val="0"/>
                          <w:marRight w:val="0"/>
                          <w:marTop w:val="0"/>
                          <w:marBottom w:val="105"/>
                          <w:divBdr>
                            <w:top w:val="none" w:sz="0" w:space="0" w:color="auto"/>
                            <w:left w:val="none" w:sz="0" w:space="0" w:color="auto"/>
                            <w:bottom w:val="none" w:sz="0" w:space="0" w:color="auto"/>
                            <w:right w:val="none" w:sz="0" w:space="0" w:color="auto"/>
                          </w:divBdr>
                        </w:div>
                        <w:div w:id="21347821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 w:id="1961448126">
      <w:bodyDiv w:val="1"/>
      <w:marLeft w:val="0"/>
      <w:marRight w:val="0"/>
      <w:marTop w:val="0"/>
      <w:marBottom w:val="0"/>
      <w:divBdr>
        <w:top w:val="none" w:sz="0" w:space="0" w:color="auto"/>
        <w:left w:val="none" w:sz="0" w:space="0" w:color="auto"/>
        <w:bottom w:val="none" w:sz="0" w:space="0" w:color="auto"/>
        <w:right w:val="none" w:sz="0" w:space="0" w:color="auto"/>
      </w:divBdr>
      <w:divsChild>
        <w:div w:id="1268153417">
          <w:marLeft w:val="0"/>
          <w:marRight w:val="0"/>
          <w:marTop w:val="0"/>
          <w:marBottom w:val="0"/>
          <w:divBdr>
            <w:top w:val="none" w:sz="0" w:space="0" w:color="auto"/>
            <w:left w:val="none" w:sz="0" w:space="0" w:color="auto"/>
            <w:bottom w:val="none" w:sz="0" w:space="0" w:color="auto"/>
            <w:right w:val="none" w:sz="0" w:space="0" w:color="auto"/>
          </w:divBdr>
          <w:divsChild>
            <w:div w:id="943729732">
              <w:marLeft w:val="0"/>
              <w:marRight w:val="0"/>
              <w:marTop w:val="0"/>
              <w:marBottom w:val="0"/>
              <w:divBdr>
                <w:top w:val="none" w:sz="0" w:space="0" w:color="auto"/>
                <w:left w:val="none" w:sz="0" w:space="0" w:color="auto"/>
                <w:bottom w:val="none" w:sz="0" w:space="0" w:color="auto"/>
                <w:right w:val="none" w:sz="0" w:space="0" w:color="auto"/>
              </w:divBdr>
              <w:divsChild>
                <w:div w:id="1979451154">
                  <w:marLeft w:val="0"/>
                  <w:marRight w:val="0"/>
                  <w:marTop w:val="0"/>
                  <w:marBottom w:val="0"/>
                  <w:divBdr>
                    <w:top w:val="none" w:sz="0" w:space="0" w:color="auto"/>
                    <w:left w:val="none" w:sz="0" w:space="0" w:color="auto"/>
                    <w:bottom w:val="none" w:sz="0" w:space="0" w:color="auto"/>
                    <w:right w:val="none" w:sz="0" w:space="0" w:color="auto"/>
                  </w:divBdr>
                  <w:divsChild>
                    <w:div w:id="1030647071">
                      <w:marLeft w:val="0"/>
                      <w:marRight w:val="0"/>
                      <w:marTop w:val="0"/>
                      <w:marBottom w:val="525"/>
                      <w:divBdr>
                        <w:top w:val="none" w:sz="0" w:space="0" w:color="auto"/>
                        <w:left w:val="none" w:sz="0" w:space="0" w:color="auto"/>
                        <w:bottom w:val="none" w:sz="0" w:space="0" w:color="auto"/>
                        <w:right w:val="none" w:sz="0" w:space="0" w:color="auto"/>
                      </w:divBdr>
                      <w:divsChild>
                        <w:div w:id="231473706">
                          <w:marLeft w:val="0"/>
                          <w:marRight w:val="0"/>
                          <w:marTop w:val="0"/>
                          <w:marBottom w:val="105"/>
                          <w:divBdr>
                            <w:top w:val="none" w:sz="0" w:space="0" w:color="auto"/>
                            <w:left w:val="none" w:sz="0" w:space="0" w:color="auto"/>
                            <w:bottom w:val="none" w:sz="0" w:space="0" w:color="auto"/>
                            <w:right w:val="none" w:sz="0" w:space="0" w:color="auto"/>
                          </w:divBdr>
                        </w:div>
                        <w:div w:id="350188531">
                          <w:marLeft w:val="0"/>
                          <w:marRight w:val="0"/>
                          <w:marTop w:val="0"/>
                          <w:marBottom w:val="105"/>
                          <w:divBdr>
                            <w:top w:val="none" w:sz="0" w:space="0" w:color="auto"/>
                            <w:left w:val="none" w:sz="0" w:space="0" w:color="auto"/>
                            <w:bottom w:val="none" w:sz="0" w:space="0" w:color="auto"/>
                            <w:right w:val="none" w:sz="0" w:space="0" w:color="auto"/>
                          </w:divBdr>
                        </w:div>
                        <w:div w:id="355011530">
                          <w:marLeft w:val="0"/>
                          <w:marRight w:val="0"/>
                          <w:marTop w:val="0"/>
                          <w:marBottom w:val="105"/>
                          <w:divBdr>
                            <w:top w:val="none" w:sz="0" w:space="0" w:color="auto"/>
                            <w:left w:val="none" w:sz="0" w:space="0" w:color="auto"/>
                            <w:bottom w:val="none" w:sz="0" w:space="0" w:color="auto"/>
                            <w:right w:val="none" w:sz="0" w:space="0" w:color="auto"/>
                          </w:divBdr>
                        </w:div>
                        <w:div w:id="964584435">
                          <w:marLeft w:val="0"/>
                          <w:marRight w:val="0"/>
                          <w:marTop w:val="0"/>
                          <w:marBottom w:val="105"/>
                          <w:divBdr>
                            <w:top w:val="none" w:sz="0" w:space="0" w:color="auto"/>
                            <w:left w:val="none" w:sz="0" w:space="0" w:color="auto"/>
                            <w:bottom w:val="none" w:sz="0" w:space="0" w:color="auto"/>
                            <w:right w:val="none" w:sz="0" w:space="0" w:color="auto"/>
                          </w:divBdr>
                        </w:div>
                        <w:div w:id="1404522742">
                          <w:marLeft w:val="0"/>
                          <w:marRight w:val="0"/>
                          <w:marTop w:val="0"/>
                          <w:marBottom w:val="105"/>
                          <w:divBdr>
                            <w:top w:val="none" w:sz="0" w:space="0" w:color="auto"/>
                            <w:left w:val="none" w:sz="0" w:space="0" w:color="auto"/>
                            <w:bottom w:val="none" w:sz="0" w:space="0" w:color="auto"/>
                            <w:right w:val="none" w:sz="0" w:space="0" w:color="auto"/>
                          </w:divBdr>
                        </w:div>
                        <w:div w:id="20981376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790977333">
          <w:marLeft w:val="0"/>
          <w:marRight w:val="0"/>
          <w:marTop w:val="0"/>
          <w:marBottom w:val="0"/>
          <w:divBdr>
            <w:top w:val="none" w:sz="0" w:space="0" w:color="auto"/>
            <w:left w:val="none" w:sz="0" w:space="0" w:color="auto"/>
            <w:bottom w:val="none" w:sz="0" w:space="0" w:color="auto"/>
            <w:right w:val="none" w:sz="0" w:space="0" w:color="auto"/>
          </w:divBdr>
          <w:divsChild>
            <w:div w:id="1292899412">
              <w:marLeft w:val="0"/>
              <w:marRight w:val="0"/>
              <w:marTop w:val="0"/>
              <w:marBottom w:val="0"/>
              <w:divBdr>
                <w:top w:val="none" w:sz="0" w:space="0" w:color="auto"/>
                <w:left w:val="none" w:sz="0" w:space="0" w:color="auto"/>
                <w:bottom w:val="none" w:sz="0" w:space="0" w:color="auto"/>
                <w:right w:val="none" w:sz="0" w:space="0" w:color="auto"/>
              </w:divBdr>
              <w:divsChild>
                <w:div w:id="314646635">
                  <w:marLeft w:val="0"/>
                  <w:marRight w:val="0"/>
                  <w:marTop w:val="0"/>
                  <w:marBottom w:val="0"/>
                  <w:divBdr>
                    <w:top w:val="none" w:sz="0" w:space="0" w:color="auto"/>
                    <w:left w:val="none" w:sz="0" w:space="0" w:color="auto"/>
                    <w:bottom w:val="none" w:sz="0" w:space="0" w:color="auto"/>
                    <w:right w:val="none" w:sz="0" w:space="0" w:color="auto"/>
                  </w:divBdr>
                  <w:divsChild>
                    <w:div w:id="1863089601">
                      <w:marLeft w:val="0"/>
                      <w:marRight w:val="0"/>
                      <w:marTop w:val="0"/>
                      <w:marBottom w:val="525"/>
                      <w:divBdr>
                        <w:top w:val="none" w:sz="0" w:space="0" w:color="auto"/>
                        <w:left w:val="none" w:sz="0" w:space="0" w:color="auto"/>
                        <w:bottom w:val="none" w:sz="0" w:space="0" w:color="auto"/>
                        <w:right w:val="none" w:sz="0" w:space="0" w:color="auto"/>
                      </w:divBdr>
                      <w:divsChild>
                        <w:div w:id="31809137">
                          <w:marLeft w:val="0"/>
                          <w:marRight w:val="0"/>
                          <w:marTop w:val="0"/>
                          <w:marBottom w:val="105"/>
                          <w:divBdr>
                            <w:top w:val="none" w:sz="0" w:space="0" w:color="auto"/>
                            <w:left w:val="none" w:sz="0" w:space="0" w:color="auto"/>
                            <w:bottom w:val="none" w:sz="0" w:space="0" w:color="auto"/>
                            <w:right w:val="none" w:sz="0" w:space="0" w:color="auto"/>
                          </w:divBdr>
                        </w:div>
                        <w:div w:id="346559600">
                          <w:marLeft w:val="0"/>
                          <w:marRight w:val="0"/>
                          <w:marTop w:val="0"/>
                          <w:marBottom w:val="105"/>
                          <w:divBdr>
                            <w:top w:val="none" w:sz="0" w:space="0" w:color="auto"/>
                            <w:left w:val="none" w:sz="0" w:space="0" w:color="auto"/>
                            <w:bottom w:val="none" w:sz="0" w:space="0" w:color="auto"/>
                            <w:right w:val="none" w:sz="0" w:space="0" w:color="auto"/>
                          </w:divBdr>
                        </w:div>
                        <w:div w:id="375352617">
                          <w:marLeft w:val="0"/>
                          <w:marRight w:val="0"/>
                          <w:marTop w:val="0"/>
                          <w:marBottom w:val="105"/>
                          <w:divBdr>
                            <w:top w:val="none" w:sz="0" w:space="0" w:color="auto"/>
                            <w:left w:val="none" w:sz="0" w:space="0" w:color="auto"/>
                            <w:bottom w:val="none" w:sz="0" w:space="0" w:color="auto"/>
                            <w:right w:val="none" w:sz="0" w:space="0" w:color="auto"/>
                          </w:divBdr>
                        </w:div>
                        <w:div w:id="685325776">
                          <w:marLeft w:val="0"/>
                          <w:marRight w:val="0"/>
                          <w:marTop w:val="0"/>
                          <w:marBottom w:val="105"/>
                          <w:divBdr>
                            <w:top w:val="none" w:sz="0" w:space="0" w:color="auto"/>
                            <w:left w:val="none" w:sz="0" w:space="0" w:color="auto"/>
                            <w:bottom w:val="none" w:sz="0" w:space="0" w:color="auto"/>
                            <w:right w:val="none" w:sz="0" w:space="0" w:color="auto"/>
                          </w:divBdr>
                        </w:div>
                        <w:div w:id="797576393">
                          <w:marLeft w:val="0"/>
                          <w:marRight w:val="0"/>
                          <w:marTop w:val="0"/>
                          <w:marBottom w:val="105"/>
                          <w:divBdr>
                            <w:top w:val="none" w:sz="0" w:space="0" w:color="auto"/>
                            <w:left w:val="none" w:sz="0" w:space="0" w:color="auto"/>
                            <w:bottom w:val="none" w:sz="0" w:space="0" w:color="auto"/>
                            <w:right w:val="none" w:sz="0" w:space="0" w:color="auto"/>
                          </w:divBdr>
                        </w:div>
                        <w:div w:id="8881053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nspcc.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spcc.org.uk/what-you-can-do/report-abuse/dedicated-helplines/whistleblowing-advice-l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protect-advice.org.uk/information-and-advice-services/" TargetMode="External"/><Relationship Id="rId10" Type="http://schemas.openxmlformats.org/officeDocument/2006/relationships/hyperlink" Target="http://www.bollettinoadapt.it/old/files/document/21418whistleblowing_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advice.org.uk/contact-protect-advic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f20144-45de-4e5d-b5ad-eebeb10032d6">
      <UserInfo>
        <DisplayName>Amanda Johnston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574b7cab21c266fe75439bca173c2ea7">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990d485b2d6784f7a1470b8a69c710f1"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B5087-834B-49EB-9327-ADC4EBA91FF8}">
  <ds:schemaRefs>
    <ds:schemaRef ds:uri="62b7007c-3d16-47e3-89f8-9d26f6d02c42"/>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18f20144-45de-4e5d-b5ad-eebeb10032d6"/>
    <ds:schemaRef ds:uri="http://purl.org/dc/elements/1.1/"/>
  </ds:schemaRefs>
</ds:datastoreItem>
</file>

<file path=customXml/itemProps2.xml><?xml version="1.0" encoding="utf-8"?>
<ds:datastoreItem xmlns:ds="http://schemas.openxmlformats.org/officeDocument/2006/customXml" ds:itemID="{A496389B-E848-4C8A-A639-E1E88CB9710F}"/>
</file>

<file path=customXml/itemProps3.xml><?xml version="1.0" encoding="utf-8"?>
<ds:datastoreItem xmlns:ds="http://schemas.openxmlformats.org/officeDocument/2006/customXml" ds:itemID="{C5FA794C-1FA5-42D2-B2C9-551A4A332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Links>
    <vt:vector size="54" baseType="variant">
      <vt:variant>
        <vt:i4>3145831</vt:i4>
      </vt:variant>
      <vt:variant>
        <vt:i4>21</vt:i4>
      </vt:variant>
      <vt:variant>
        <vt:i4>0</vt:i4>
      </vt:variant>
      <vt:variant>
        <vt:i4>5</vt:i4>
      </vt:variant>
      <vt:variant>
        <vt:lpwstr>https://protect-advice.org.uk/information-and-advice-services/</vt:lpwstr>
      </vt:variant>
      <vt:variant>
        <vt:lpwstr/>
      </vt:variant>
      <vt:variant>
        <vt:i4>3866720</vt:i4>
      </vt:variant>
      <vt:variant>
        <vt:i4>18</vt:i4>
      </vt:variant>
      <vt:variant>
        <vt:i4>0</vt:i4>
      </vt:variant>
      <vt:variant>
        <vt:i4>5</vt:i4>
      </vt:variant>
      <vt:variant>
        <vt:lpwstr>https://protect-advice.org.uk/contact-protect-advice-line/</vt:lpwstr>
      </vt:variant>
      <vt:variant>
        <vt:lpwstr/>
      </vt:variant>
      <vt:variant>
        <vt:i4>6488099</vt:i4>
      </vt:variant>
      <vt:variant>
        <vt:i4>15</vt:i4>
      </vt:variant>
      <vt:variant>
        <vt:i4>0</vt:i4>
      </vt:variant>
      <vt:variant>
        <vt:i4>5</vt:i4>
      </vt:variant>
      <vt:variant>
        <vt:lpwstr>https://protect-advice.org.uk/</vt:lpwstr>
      </vt:variant>
      <vt:variant>
        <vt:lpwstr/>
      </vt:variant>
      <vt:variant>
        <vt:i4>3080287</vt:i4>
      </vt:variant>
      <vt:variant>
        <vt:i4>12</vt:i4>
      </vt:variant>
      <vt:variant>
        <vt:i4>0</vt:i4>
      </vt:variant>
      <vt:variant>
        <vt:i4>5</vt:i4>
      </vt:variant>
      <vt:variant>
        <vt:lpwstr>mailto:help@nspcc.org.uk</vt:lpwstr>
      </vt:variant>
      <vt:variant>
        <vt:lpwstr/>
      </vt:variant>
      <vt:variant>
        <vt:i4>4849677</vt:i4>
      </vt:variant>
      <vt:variant>
        <vt:i4>9</vt:i4>
      </vt:variant>
      <vt:variant>
        <vt:i4>0</vt:i4>
      </vt:variant>
      <vt:variant>
        <vt:i4>5</vt:i4>
      </vt:variant>
      <vt:variant>
        <vt:lpwstr>https://www.nspcc.org.uk/what-you-can-do/report-abuse/dedicated-helplines/whistleblowing-advice-line/</vt:lpwstr>
      </vt:variant>
      <vt:variant>
        <vt:lpwstr/>
      </vt:variant>
      <vt:variant>
        <vt:i4>1572888</vt:i4>
      </vt:variant>
      <vt:variant>
        <vt:i4>6</vt:i4>
      </vt:variant>
      <vt:variant>
        <vt:i4>0</vt:i4>
      </vt:variant>
      <vt:variant>
        <vt:i4>5</vt:i4>
      </vt:variant>
      <vt:variant>
        <vt:lpwstr>https://www.gov.uk/whistleblowing</vt:lpwstr>
      </vt:variant>
      <vt:variant>
        <vt:lpwstr/>
      </vt:variant>
      <vt:variant>
        <vt:i4>5701653</vt:i4>
      </vt:variant>
      <vt:variant>
        <vt:i4>3</vt:i4>
      </vt:variant>
      <vt:variant>
        <vt:i4>0</vt:i4>
      </vt:variant>
      <vt:variant>
        <vt:i4>5</vt:i4>
      </vt:variant>
      <vt:variant>
        <vt:lpwstr>https://assets.publishing.service.gov.uk/government/uploads/system/uploads/attachment_data/file/1021914/KCSIE_2021_September_guidance.pdf</vt:lpwstr>
      </vt:variant>
      <vt:variant>
        <vt:lpwstr/>
      </vt:variant>
      <vt:variant>
        <vt:i4>4063321</vt:i4>
      </vt:variant>
      <vt:variant>
        <vt:i4>0</vt:i4>
      </vt:variant>
      <vt:variant>
        <vt:i4>0</vt:i4>
      </vt:variant>
      <vt:variant>
        <vt:i4>5</vt:i4>
      </vt:variant>
      <vt:variant>
        <vt:lpwstr>http://www.bollettinoadapt.it/old/files/document/21418whistleblowing_a.pdf</vt:lpwstr>
      </vt:variant>
      <vt:variant>
        <vt:lpwstr/>
      </vt:variant>
      <vt:variant>
        <vt:i4>6488103</vt:i4>
      </vt:variant>
      <vt:variant>
        <vt:i4>0</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Bird</dc:creator>
  <cp:keywords/>
  <dc:description/>
  <cp:lastModifiedBy>Felicity Mackrory</cp:lastModifiedBy>
  <cp:revision>6</cp:revision>
  <dcterms:created xsi:type="dcterms:W3CDTF">2026-01-12T15:10:00Z</dcterms:created>
  <dcterms:modified xsi:type="dcterms:W3CDTF">2026-01-12T15:13:00Z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